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84" w:rsidRDefault="00953D84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Кузбасса</w:t>
      </w:r>
    </w:p>
    <w:p w:rsidR="004F2582" w:rsidRPr="00953D84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«К</w:t>
      </w:r>
      <w:r w:rsidR="002F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узбасский </w:t>
      </w:r>
      <w:r w:rsidRPr="00953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медицинский колледж»</w:t>
      </w:r>
    </w:p>
    <w:p w:rsidR="004F2582" w:rsidRPr="004F2582" w:rsidRDefault="002F31DE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</w:t>
      </w:r>
    </w:p>
    <w:p w:rsidR="004F2582" w:rsidRPr="004F2582" w:rsidRDefault="00953D84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 </w:t>
      </w: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D84" w:rsidRDefault="00953D84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D84" w:rsidRPr="00953D84" w:rsidRDefault="00953D84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BF5" w:rsidRPr="00953D84" w:rsidRDefault="00953D84" w:rsidP="00842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ПМ.03 ОКАЗАНИЕ ДОВРАЧЕБНОЙ МЕДИЦИНСКОЙ ПОМОЩИ</w:t>
      </w:r>
    </w:p>
    <w:p w:rsidR="00842BF5" w:rsidRPr="00953D84" w:rsidRDefault="00953D84" w:rsidP="00842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НЕОТЛОЖНЫХ И ЭКСТРЕМАЛЬНЫХ СОСТОЯНИЯХ</w:t>
      </w: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Pr="004F2582" w:rsidRDefault="004F2582" w:rsidP="00EA3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</w:t>
      </w:r>
      <w:r w:rsidR="005319E0">
        <w:rPr>
          <w:rFonts w:ascii="Times New Roman" w:eastAsia="Times New Roman" w:hAnsi="Times New Roman" w:cs="Times New Roman"/>
          <w:sz w:val="24"/>
          <w:szCs w:val="24"/>
          <w:lang w:eastAsia="ru-RU"/>
        </w:rPr>
        <w:t>я (ейся)  группы ___________</w:t>
      </w:r>
      <w:r w:rsidRPr="004F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="00953D84">
        <w:rPr>
          <w:rFonts w:ascii="Times New Roman" w:eastAsia="Times New Roman" w:hAnsi="Times New Roman" w:cs="Times New Roman"/>
          <w:sz w:val="24"/>
          <w:szCs w:val="24"/>
          <w:lang w:eastAsia="ru-RU"/>
        </w:rPr>
        <w:t>34.02.01 Сестринское дело, очная форма обучения</w:t>
      </w:r>
    </w:p>
    <w:p w:rsidR="004F2582" w:rsidRPr="004F2582" w:rsidRDefault="004F2582" w:rsidP="00531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Pr="004F2582" w:rsidRDefault="004F2582" w:rsidP="004F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Default="004F2582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D84" w:rsidRPr="004F2582" w:rsidRDefault="00953D84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Pr="004F2582" w:rsidRDefault="004F2582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(медицинская организация, отделение):</w:t>
      </w:r>
    </w:p>
    <w:p w:rsidR="004F2582" w:rsidRPr="004F2582" w:rsidRDefault="004F2582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582" w:rsidRPr="004F2582" w:rsidRDefault="004F2582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953D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F2582" w:rsidRPr="004F2582" w:rsidRDefault="004F2582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Pr="004F2582" w:rsidRDefault="004F2582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953D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F2582" w:rsidRPr="004F2582" w:rsidRDefault="004F2582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D84" w:rsidRDefault="00953D84" w:rsidP="00953D8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F2582" w:rsidRPr="00953D84" w:rsidRDefault="00953D84" w:rsidP="00953D8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3D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Сроки прохождения практики: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_____________________________________________________</w:t>
      </w:r>
    </w:p>
    <w:p w:rsidR="00953D84" w:rsidRDefault="00953D84" w:rsidP="00953D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3D84" w:rsidRDefault="00953D84" w:rsidP="00953D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3D84" w:rsidRDefault="00953D84" w:rsidP="00953D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F2582" w:rsidRPr="004F2582" w:rsidRDefault="004F2582" w:rsidP="00953D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Руководители производственной практики:</w:t>
      </w:r>
    </w:p>
    <w:p w:rsidR="004F2582" w:rsidRPr="004F2582" w:rsidRDefault="004F2582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Default="004F2582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медицинской организации (Ф.И.О. полностью,  должность):</w:t>
      </w:r>
    </w:p>
    <w:p w:rsidR="00953D84" w:rsidRPr="004F2582" w:rsidRDefault="00953D84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Pr="004F2582" w:rsidRDefault="004F2582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F2582" w:rsidRPr="004F2582" w:rsidRDefault="004F2582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Default="00953D84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ГБПОУ «К</w:t>
      </w:r>
      <w:r w:rsidR="004F2582" w:rsidRPr="004F2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МК» (Ф.И.О. полностью, должность):</w:t>
      </w:r>
    </w:p>
    <w:p w:rsidR="00953D84" w:rsidRPr="004F2582" w:rsidRDefault="00953D84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82" w:rsidRPr="004F2582" w:rsidRDefault="004F2582" w:rsidP="004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04333B" w:rsidRDefault="0004333B" w:rsidP="0004333B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33B" w:rsidRDefault="0004333B" w:rsidP="0004333B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33B" w:rsidRDefault="0004333B" w:rsidP="0004333B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33B" w:rsidRDefault="0004333B" w:rsidP="0004333B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33B" w:rsidRPr="006D0164" w:rsidRDefault="0004333B" w:rsidP="0004333B">
      <w:pPr>
        <w:spacing w:after="0" w:line="240" w:lineRule="auto"/>
        <w:ind w:righ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производственной практики:</w:t>
      </w:r>
      <w:r w:rsidRPr="006D01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6D0164" w:rsidRDefault="006D0164" w:rsidP="006D0164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8C05E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профессиональных и общих компетенций,  приобретение практического опыта работы по специальности в части освоения вида деятельности - </w:t>
      </w:r>
      <w:r w:rsidR="00EA3133" w:rsidRPr="00EA3133">
        <w:rPr>
          <w:rFonts w:ascii="Times New Roman" w:eastAsia="Times New Roman" w:hAnsi="Times New Roman" w:cs="Times New Roman"/>
          <w:sz w:val="24"/>
          <w:szCs w:val="24"/>
        </w:rPr>
        <w:t>оказание доврачебной медицинской помощи при неотложных и экстремальных состояниях.</w:t>
      </w:r>
    </w:p>
    <w:p w:rsidR="0004333B" w:rsidRPr="0004333B" w:rsidRDefault="0004333B" w:rsidP="006D016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</w:p>
    <w:p w:rsidR="0004333B" w:rsidRPr="006D0164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D0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</w:t>
      </w:r>
      <w:r w:rsidR="00953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на</w:t>
      </w:r>
      <w:r w:rsidRPr="006D0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производственн</w:t>
      </w:r>
      <w:r w:rsidR="00953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</w:t>
      </w:r>
      <w:r w:rsidRPr="006D0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953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6D0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133" w:rsidRPr="00EA3133" w:rsidRDefault="00EA3133" w:rsidP="00EA31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структурой и особенностями работы станции скорой медицинской помощи;</w:t>
      </w:r>
    </w:p>
    <w:p w:rsidR="00EA3133" w:rsidRPr="00EA3133" w:rsidRDefault="00EA3133" w:rsidP="00EA31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работы (в условиях полигонного тренинга) по оценке состояния пациента/пострадавшего при чрезвычайной ситуации, несчастном случае;</w:t>
      </w:r>
    </w:p>
    <w:p w:rsidR="00EA3133" w:rsidRPr="00EA3133" w:rsidRDefault="00EA3133" w:rsidP="00EA31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практического опыта проведения сестринского обследования с целью сортировки пострадавших;</w:t>
      </w:r>
    </w:p>
    <w:p w:rsidR="00EA3133" w:rsidRPr="00EA3133" w:rsidRDefault="00EA3133" w:rsidP="00EA31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практического навыка оказания медицинской помощи при различных неотложных состояниях и травмах;</w:t>
      </w:r>
    </w:p>
    <w:p w:rsidR="00EA3133" w:rsidRPr="00EA3133" w:rsidRDefault="00EA3133" w:rsidP="00EA31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навыка работы в бригаде и взаимодействия с медицинскими организациями;</w:t>
      </w:r>
    </w:p>
    <w:p w:rsidR="00EA3133" w:rsidRPr="00EA3133" w:rsidRDefault="00EA3133" w:rsidP="00EA31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подготовки необходимого оснащения и оборудования и выполнения сердечно-легочной реанимации;</w:t>
      </w:r>
    </w:p>
    <w:p w:rsidR="00EA3133" w:rsidRPr="00EA3133" w:rsidRDefault="00EA3133" w:rsidP="00EA313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навыка работы с медицинской документацией.</w:t>
      </w:r>
    </w:p>
    <w:p w:rsidR="006D0164" w:rsidRDefault="006D0164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4333B" w:rsidRPr="006D0164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компетенции:</w:t>
      </w:r>
    </w:p>
    <w:p w:rsidR="00EA3133" w:rsidRPr="007606DE" w:rsidRDefault="00EA3133" w:rsidP="00EA3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Оказывать доврачебную помощь при неотложных состояниях и травмах.</w:t>
      </w:r>
    </w:p>
    <w:p w:rsidR="00EA3133" w:rsidRPr="007606DE" w:rsidRDefault="00EA3133" w:rsidP="00EA3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Участвовать в оказании медицинской помощи при чрезвычайных ситуациях.</w:t>
      </w:r>
    </w:p>
    <w:p w:rsidR="00EA3133" w:rsidRPr="009A61A8" w:rsidRDefault="00EA3133" w:rsidP="00EA3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3.3. Взаимодействовать с членами профессиональной бригады и добровольными помощниками в условиях чрезвычайных ситуаций. </w:t>
      </w:r>
    </w:p>
    <w:p w:rsidR="006D0164" w:rsidRDefault="006D0164" w:rsidP="00043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4333B" w:rsidRPr="00FE72E6" w:rsidRDefault="0004333B" w:rsidP="00043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манипуляций к выполнению на производственной практике: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пульса и его оценка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подсчет и оценки дыхания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артериального давления и его оценка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температуры и ее графическая запись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признаков жизни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оценка общего состояния пациента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внутримышечное введение лекарственных средств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внутривенное струйное введение лекарственных средств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внутривенное капельное введение лекарственных средств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внутривенное введение лекарственных средств с использованием инфузомата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инструментов для катетеризации центральных вен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уход за сосудистым  катетером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взятие крови из вены с помощью вакуумной системы, с помощью шприца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аппарата Боброва для проведения оксигенотерапии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обработка и стерилизация дыхательной аппаратуры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санация ротоглотки, дыхательных путей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к работе электроотсоса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обработка и стерилизация электроотсоса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оксигенотерапия через носоглоточный (носовой) катетер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уход за носовыми канюлями и катетером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техника ингаляционного введения препаратов через небулайзер, спейсер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наркозного аппарата к работе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инструментов для интубации трахеи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параметров ИВЛ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подготовка инструментов для трахеостомии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уход за трахеостомой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оснащения для электрической дефибрилляции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и контроль физиологического положения 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катетеризация мочевого пузыря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введение желудочного зонда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ассистирование врачу при оказании неотложной помощи пациенту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сбор информации о пациенте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заполнение медицинской карты стационарного больного</w:t>
      </w:r>
    </w:p>
    <w:p w:rsidR="00EA3133" w:rsidRPr="00EA3133" w:rsidRDefault="00EA3133" w:rsidP="00EA31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транспортировка пациента </w:t>
      </w:r>
    </w:p>
    <w:p w:rsidR="00EA3133" w:rsidRDefault="00EA3133" w:rsidP="00EA31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333B" w:rsidRPr="0004333B" w:rsidRDefault="0004333B" w:rsidP="00EA3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компетенции:</w:t>
      </w: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 Понимать сущность и социальную значимость своей будущей профессии, проявлять к ней устойчивый интерес.</w:t>
      </w: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</w:t>
      </w: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потребителями.</w:t>
      </w: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за результат выполнения заданий.</w:t>
      </w: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смены технологий в профессиональной деятельности.</w:t>
      </w: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ОК10. Бережно относиться к историческому наследию и культурным традициям, уважать социальные, культурные и религиозные различия.</w:t>
      </w: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12. Организовывать рабочее место с     соблюдением требований охраны труда, производственной санитарии, инфекционной и противопожарной безопасности.</w:t>
      </w: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FE72E6" w:rsidRDefault="00FE72E6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33B" w:rsidRPr="0004333B" w:rsidRDefault="0004333B" w:rsidP="00043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по итогам освоения общих компетенций:</w:t>
      </w:r>
    </w:p>
    <w:p w:rsidR="0004333B" w:rsidRPr="0004333B" w:rsidRDefault="0004333B" w:rsidP="0004333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Проявлять активность и инициативность в осуществлении профессиональной деятельности.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Организовывать собственную деятельность при выполнении профессиональных задач.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Применять различные методы и способы решения профессиональных задач.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Оценивать качество выполнения профессиональных задач.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Правильно  оценивать производственную ситуацию.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Ориентироваться в стандартных  и  нестандартных производственных ситуациях и принимать решения по их реализации.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Ответственно относиться к выполнению профессиональных задач.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Правильно выбирать источники информации, необходимые для решения поставленных задач.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Правильно использовать компьютерные программы, используемые в  медицинской организации.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Взаимодействовать с коллегами, руководством МО, потребителями медицинских услуг.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Нести ответственность за  результаты собственной профессиональной деятельности и деятельности коллег при выполнении профессиональных задач.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Заниматься самообразованием и повышением своего профессионального уровня.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Ориентироваться в различных условиях профессиональной деятельности.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Уважать социальные, культурные и религиозные особенности и традиции коллег, потребителей медицинских услуг.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Организовывать рабочее место с учетом правил и требований  медицинской организации.</w:t>
      </w:r>
    </w:p>
    <w:p w:rsidR="0004333B" w:rsidRPr="0004333B" w:rsidRDefault="0004333B" w:rsidP="000433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Участвовать в мероприятиях,  акциях и волонтерских движениях, посвященных здоровому образу жизни, при прохождении практики в медицинской организации.</w:t>
      </w:r>
    </w:p>
    <w:p w:rsidR="00AA0D67" w:rsidRDefault="00AA0D67" w:rsidP="00AA0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A0D67" w:rsidRDefault="00AA0D67" w:rsidP="00AA0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A0D6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СТРУКТУРА и содержание  производственной практики </w:t>
      </w:r>
    </w:p>
    <w:p w:rsidR="00AA0D67" w:rsidRPr="00AA0D67" w:rsidRDefault="00AA0D67" w:rsidP="00AA0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387"/>
        <w:gridCol w:w="1275"/>
      </w:tblGrid>
      <w:tr w:rsidR="00EA3133" w:rsidRPr="00EA3133" w:rsidTr="0053614F">
        <w:tc>
          <w:tcPr>
            <w:tcW w:w="675" w:type="dxa"/>
            <w:vAlign w:val="center"/>
          </w:tcPr>
          <w:p w:rsidR="00EA3133" w:rsidRPr="00EA3133" w:rsidRDefault="00EA3133" w:rsidP="00EA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:rsidR="00EA3133" w:rsidRPr="00EA3133" w:rsidRDefault="00EA3133" w:rsidP="00EA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5387" w:type="dxa"/>
            <w:vAlign w:val="center"/>
          </w:tcPr>
          <w:p w:rsidR="00EA3133" w:rsidRPr="00EA3133" w:rsidRDefault="00EA3133" w:rsidP="00EA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 производственной практики</w:t>
            </w:r>
          </w:p>
        </w:tc>
        <w:tc>
          <w:tcPr>
            <w:tcW w:w="1275" w:type="dxa"/>
            <w:vAlign w:val="center"/>
          </w:tcPr>
          <w:p w:rsidR="00EA3133" w:rsidRPr="00EA3133" w:rsidRDefault="00EA3133" w:rsidP="00EA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A3133" w:rsidRPr="00EA3133" w:rsidTr="0053614F">
        <w:tc>
          <w:tcPr>
            <w:tcW w:w="675" w:type="dxa"/>
          </w:tcPr>
          <w:p w:rsidR="00EA3133" w:rsidRPr="00EA3133" w:rsidRDefault="00CC521C" w:rsidP="00CC52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EA3133" w:rsidRPr="00EA3133" w:rsidRDefault="00EA3133" w:rsidP="00EA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практики, инструктаж по охране труда.</w:t>
            </w:r>
          </w:p>
        </w:tc>
        <w:tc>
          <w:tcPr>
            <w:tcW w:w="5387" w:type="dxa"/>
          </w:tcPr>
          <w:p w:rsidR="00EA3133" w:rsidRPr="00EA3133" w:rsidRDefault="00EA3133" w:rsidP="00EA3133">
            <w:pPr>
              <w:numPr>
                <w:ilvl w:val="0"/>
                <w:numId w:val="9"/>
              </w:numPr>
              <w:tabs>
                <w:tab w:val="left" w:pos="335"/>
              </w:tabs>
              <w:suppressAutoHyphens/>
              <w:spacing w:after="0" w:line="240" w:lineRule="auto"/>
              <w:ind w:left="5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структурой учреждения, правилами внутреннего распорядка</w:t>
            </w:r>
          </w:p>
          <w:p w:rsidR="00EA3133" w:rsidRPr="00EA3133" w:rsidRDefault="00EA3133" w:rsidP="00EA3133">
            <w:pPr>
              <w:numPr>
                <w:ilvl w:val="0"/>
                <w:numId w:val="9"/>
              </w:numPr>
              <w:tabs>
                <w:tab w:val="left" w:pos="335"/>
              </w:tabs>
              <w:suppressAutoHyphens/>
              <w:spacing w:after="0" w:line="240" w:lineRule="auto"/>
              <w:ind w:left="5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труда, противопожарной и инфекционной безопасности</w:t>
            </w:r>
          </w:p>
        </w:tc>
        <w:tc>
          <w:tcPr>
            <w:tcW w:w="1275" w:type="dxa"/>
          </w:tcPr>
          <w:p w:rsidR="00EA3133" w:rsidRPr="00EA3133" w:rsidRDefault="00EA3133" w:rsidP="00EA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3133" w:rsidRPr="00EA3133" w:rsidTr="0053614F">
        <w:tc>
          <w:tcPr>
            <w:tcW w:w="675" w:type="dxa"/>
          </w:tcPr>
          <w:p w:rsidR="00EA3133" w:rsidRPr="00EA3133" w:rsidRDefault="00CC521C" w:rsidP="00CC52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EA3133" w:rsidRPr="00EA3133" w:rsidRDefault="00EA3133" w:rsidP="00EA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Производственный этап</w:t>
            </w:r>
          </w:p>
          <w:p w:rsidR="00EA3133" w:rsidRPr="00EA3133" w:rsidRDefault="00EA3133" w:rsidP="00EA31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A3133" w:rsidRPr="00EA3133" w:rsidRDefault="00EA3133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приемов определения критериев необходимости проведения сердечно-легочной реанимации</w:t>
            </w:r>
          </w:p>
          <w:p w:rsidR="00EA3133" w:rsidRPr="00EA3133" w:rsidRDefault="0053614F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</w:t>
            </w:r>
            <w:r w:rsidR="00EA3133"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A3133"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базового комплекса сердечно-легочной реанимации</w:t>
            </w:r>
          </w:p>
          <w:p w:rsidR="00EA3133" w:rsidRPr="00EA3133" w:rsidRDefault="000D37CB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</w:t>
            </w:r>
            <w:r w:rsidR="00EA3133"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A3133"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аппаратуры, инструментов и лекарственных средств для проведения расширенного комплекса реанимационных мероприятий</w:t>
            </w:r>
          </w:p>
          <w:p w:rsidR="00EA3133" w:rsidRPr="00EA3133" w:rsidRDefault="000D37CB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выполнении</w:t>
            </w:r>
            <w:r w:rsidR="00EA3133"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восстановления проходимости дыхательных путей</w:t>
            </w:r>
          </w:p>
          <w:p w:rsidR="00EA3133" w:rsidRPr="00EA3133" w:rsidRDefault="00EA3133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набора для проведения интубации</w:t>
            </w:r>
          </w:p>
          <w:p w:rsidR="00EA3133" w:rsidRPr="00EA3133" w:rsidRDefault="00EA3133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набора для проведения коникотомии</w:t>
            </w:r>
          </w:p>
          <w:p w:rsidR="00EA3133" w:rsidRPr="00EA3133" w:rsidRDefault="000D37CB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</w:t>
            </w:r>
            <w:r w:rsidR="00EA3133"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A3133"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первичного и вторичного обследования пострадавшего</w:t>
            </w:r>
          </w:p>
          <w:p w:rsidR="00EA3133" w:rsidRPr="00EA3133" w:rsidRDefault="000D37CB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</w:t>
            </w:r>
            <w:r w:rsidR="00EA3133"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сортировки в условиях полигонного тренинга</w:t>
            </w:r>
          </w:p>
          <w:p w:rsidR="00EA3133" w:rsidRPr="00EA3133" w:rsidRDefault="00EA3133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 пострадавшего в соответствующее транспортное положение в зависимости от вида и характера повреждений</w:t>
            </w:r>
          </w:p>
          <w:p w:rsidR="00EA3133" w:rsidRPr="00EA3133" w:rsidRDefault="00EA3133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оказанию неотложной помощи пострадавшим с различными видами травм</w:t>
            </w:r>
          </w:p>
          <w:p w:rsidR="000D37CB" w:rsidRDefault="00BB2A6B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оказании</w:t>
            </w:r>
            <w:r w:rsidR="00EA3133"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пострадавшим при ЧС в условиях полигонного тренинга</w:t>
            </w:r>
          </w:p>
          <w:p w:rsidR="00EA3133" w:rsidRPr="00EA3133" w:rsidRDefault="00BB2A6B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сестринском</w:t>
            </w:r>
            <w:r w:rsidR="00EA3133"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A3133"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пациентов с различными видами травм</w:t>
            </w:r>
          </w:p>
          <w:p w:rsidR="00EA3133" w:rsidRPr="00EA3133" w:rsidRDefault="00EA3133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транспортировке пациента;</w:t>
            </w:r>
          </w:p>
          <w:p w:rsidR="00EA3133" w:rsidRPr="00EA3133" w:rsidRDefault="00EA3133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Ассистирование врачу, фельдшеру при оказании помощи пациентам;</w:t>
            </w:r>
          </w:p>
          <w:p w:rsidR="00EA3133" w:rsidRPr="00EA3133" w:rsidRDefault="00EA3133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выполнении иммобилизации </w:t>
            </w: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конечностей;</w:t>
            </w:r>
          </w:p>
          <w:p w:rsidR="00EA3133" w:rsidRPr="00EA3133" w:rsidRDefault="00EA3133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наложении мягких повязок;</w:t>
            </w:r>
          </w:p>
          <w:p w:rsidR="00EA3133" w:rsidRPr="00EA3133" w:rsidRDefault="00EA3133" w:rsidP="00BB2A6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медицинской документации.</w:t>
            </w:r>
          </w:p>
        </w:tc>
        <w:tc>
          <w:tcPr>
            <w:tcW w:w="1275" w:type="dxa"/>
          </w:tcPr>
          <w:p w:rsidR="00EA3133" w:rsidRPr="00EA3133" w:rsidRDefault="009A0FA5" w:rsidP="00EA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A3133" w:rsidRPr="00E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521C" w:rsidRPr="00CC521C" w:rsidTr="008E0FC5">
        <w:trPr>
          <w:trHeight w:val="418"/>
        </w:trPr>
        <w:tc>
          <w:tcPr>
            <w:tcW w:w="675" w:type="dxa"/>
          </w:tcPr>
          <w:p w:rsidR="00CC521C" w:rsidRPr="00CC521C" w:rsidRDefault="00CC521C" w:rsidP="00CC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797" w:type="dxa"/>
            <w:gridSpan w:val="2"/>
          </w:tcPr>
          <w:p w:rsidR="00CC521C" w:rsidRPr="00CC521C" w:rsidRDefault="00CC521C" w:rsidP="00EA31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52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Дифференцированный зачет</w:t>
            </w:r>
          </w:p>
        </w:tc>
        <w:tc>
          <w:tcPr>
            <w:tcW w:w="1275" w:type="dxa"/>
          </w:tcPr>
          <w:p w:rsidR="00CC521C" w:rsidRPr="00CC521C" w:rsidRDefault="00CC521C" w:rsidP="00CC52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52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A3133" w:rsidRPr="00EA3133" w:rsidTr="0053614F">
        <w:tc>
          <w:tcPr>
            <w:tcW w:w="8472" w:type="dxa"/>
            <w:gridSpan w:val="3"/>
          </w:tcPr>
          <w:p w:rsidR="00EA3133" w:rsidRPr="00EA3133" w:rsidRDefault="00EA3133" w:rsidP="00BB2A6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3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5" w:type="dxa"/>
          </w:tcPr>
          <w:p w:rsidR="00EA3133" w:rsidRDefault="009A0FA5" w:rsidP="00BB2A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953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ч</w:t>
            </w:r>
          </w:p>
          <w:p w:rsidR="0053614F" w:rsidRPr="00EA3133" w:rsidRDefault="00953D84" w:rsidP="00BB2A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нед</w:t>
            </w:r>
            <w:r w:rsidR="00536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B75475" w:rsidRDefault="00B75475" w:rsidP="00B75475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B75475" w:rsidRDefault="00B75475" w:rsidP="00B75475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B75475" w:rsidRDefault="00B75475" w:rsidP="00B75475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B75475" w:rsidRDefault="00B75475" w:rsidP="00B75475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B75475" w:rsidRDefault="00B75475">
      <w:pP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br w:type="page"/>
      </w:r>
    </w:p>
    <w:p w:rsidR="00B75475" w:rsidRDefault="00B75475" w:rsidP="00B754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4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РУКОВОДИТЕЛЯ ПРОИЗВОДСТВЕННОЙ ПРАКТИКИ</w:t>
      </w:r>
    </w:p>
    <w:p w:rsidR="00B75475" w:rsidRPr="00B75475" w:rsidRDefault="00B75475" w:rsidP="00B754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51" w:type="dxa"/>
        <w:tblInd w:w="-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2096"/>
        <w:gridCol w:w="6010"/>
        <w:gridCol w:w="1805"/>
      </w:tblGrid>
      <w:tr w:rsidR="00B75475" w:rsidRPr="00B75475" w:rsidTr="00B75475">
        <w:trPr>
          <w:cantSplit/>
          <w:trHeight w:val="142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B75475" w:rsidRPr="00B75475" w:rsidRDefault="00B75475" w:rsidP="00A25D79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75">
              <w:rPr>
                <w:rFonts w:ascii="Times New Roman" w:hAnsi="Times New Roman" w:cs="Times New Roman"/>
                <w:b/>
                <w:sz w:val="24"/>
                <w:szCs w:val="24"/>
              </w:rPr>
              <w:t>День практики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75" w:rsidRPr="00B75475" w:rsidRDefault="00B75475" w:rsidP="00A25D7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475" w:rsidRPr="00B75475" w:rsidRDefault="00B75475" w:rsidP="00A25D7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75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75" w:rsidRPr="00B75475" w:rsidRDefault="00B75475" w:rsidP="00A25D7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7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B75475" w:rsidRPr="00B75475" w:rsidTr="00B75475">
        <w:trPr>
          <w:trHeight w:val="5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B75475">
            <w:pPr>
              <w:pStyle w:val="a3"/>
              <w:numPr>
                <w:ilvl w:val="0"/>
                <w:numId w:val="18"/>
              </w:numPr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75" w:rsidRPr="00B75475" w:rsidTr="00B75475">
        <w:trPr>
          <w:trHeight w:val="5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B75475">
            <w:pPr>
              <w:pStyle w:val="a3"/>
              <w:numPr>
                <w:ilvl w:val="0"/>
                <w:numId w:val="18"/>
              </w:numPr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75" w:rsidRPr="00B75475" w:rsidTr="00B75475">
        <w:trPr>
          <w:trHeight w:val="5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B75475">
            <w:pPr>
              <w:pStyle w:val="a3"/>
              <w:numPr>
                <w:ilvl w:val="0"/>
                <w:numId w:val="18"/>
              </w:numPr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75" w:rsidRPr="00B75475" w:rsidTr="00B75475">
        <w:trPr>
          <w:trHeight w:val="5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B75475">
            <w:pPr>
              <w:pStyle w:val="a3"/>
              <w:numPr>
                <w:ilvl w:val="0"/>
                <w:numId w:val="18"/>
              </w:numPr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A5" w:rsidRPr="00B75475" w:rsidTr="00B75475">
        <w:trPr>
          <w:trHeight w:val="5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A5" w:rsidRPr="00B75475" w:rsidRDefault="009A0FA5" w:rsidP="00B75475">
            <w:pPr>
              <w:pStyle w:val="a3"/>
              <w:numPr>
                <w:ilvl w:val="0"/>
                <w:numId w:val="18"/>
              </w:numPr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A5" w:rsidRPr="00B75475" w:rsidRDefault="009A0FA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A5" w:rsidRPr="00B75475" w:rsidRDefault="009A0FA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A5" w:rsidRPr="00B75475" w:rsidRDefault="009A0FA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A5" w:rsidRPr="00B75475" w:rsidTr="00B75475">
        <w:trPr>
          <w:trHeight w:val="5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A5" w:rsidRPr="00B75475" w:rsidRDefault="009A0FA5" w:rsidP="00B75475">
            <w:pPr>
              <w:pStyle w:val="a3"/>
              <w:numPr>
                <w:ilvl w:val="0"/>
                <w:numId w:val="18"/>
              </w:numPr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A5" w:rsidRPr="00B75475" w:rsidRDefault="009A0FA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A5" w:rsidRPr="00B75475" w:rsidRDefault="009A0FA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A5" w:rsidRPr="00B75475" w:rsidRDefault="009A0FA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475" w:rsidRPr="004F2582" w:rsidRDefault="00B75475" w:rsidP="00B75475">
      <w:pPr>
        <w:jc w:val="both"/>
        <w:rPr>
          <w:b/>
          <w:i/>
        </w:rPr>
      </w:pPr>
    </w:p>
    <w:p w:rsidR="00B75475" w:rsidRDefault="00B75475" w:rsidP="00B754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75" w:rsidRPr="00B75475" w:rsidRDefault="00B75475" w:rsidP="00B754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475">
        <w:rPr>
          <w:rFonts w:ascii="Times New Roman" w:hAnsi="Times New Roman" w:cs="Times New Roman"/>
          <w:b/>
          <w:bCs/>
          <w:sz w:val="24"/>
          <w:szCs w:val="24"/>
        </w:rPr>
        <w:t>ГРАФИК ПРОХОЖДЕНИЯ ПРОИЗВОДСТВЕННОЙ ПРАКТИКИ</w:t>
      </w:r>
    </w:p>
    <w:p w:rsidR="00B75475" w:rsidRDefault="00B75475" w:rsidP="00B75475"/>
    <w:tbl>
      <w:tblPr>
        <w:tblW w:w="10651" w:type="dxa"/>
        <w:tblInd w:w="-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1396"/>
        <w:gridCol w:w="1417"/>
        <w:gridCol w:w="7098"/>
      </w:tblGrid>
      <w:tr w:rsidR="00B75475" w:rsidRPr="00B75475" w:rsidTr="00B75475">
        <w:trPr>
          <w:cantSplit/>
          <w:trHeight w:val="142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B75475" w:rsidRPr="00B75475" w:rsidRDefault="00B75475" w:rsidP="00A25D79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75">
              <w:rPr>
                <w:rFonts w:ascii="Times New Roman" w:hAnsi="Times New Roman" w:cs="Times New Roman"/>
                <w:b/>
                <w:sz w:val="24"/>
                <w:szCs w:val="24"/>
              </w:rPr>
              <w:t>День практики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75" w:rsidRPr="00B75475" w:rsidRDefault="00B75475" w:rsidP="00A25D7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475" w:rsidRPr="00B75475" w:rsidRDefault="00B75475" w:rsidP="00B7547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75" w:rsidRPr="00B75475" w:rsidRDefault="00B75475" w:rsidP="00A25D7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75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Функциональное подразделение медицинской организации</w:t>
            </w:r>
          </w:p>
        </w:tc>
      </w:tr>
      <w:tr w:rsidR="00B75475" w:rsidRPr="00B75475" w:rsidTr="00B75475">
        <w:trPr>
          <w:trHeight w:val="5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B75475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75" w:rsidRPr="00B75475" w:rsidTr="00B75475">
        <w:trPr>
          <w:trHeight w:val="5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B75475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75" w:rsidRPr="00B75475" w:rsidTr="00B75475">
        <w:trPr>
          <w:trHeight w:val="5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B75475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75" w:rsidRPr="00B75475" w:rsidTr="00B75475">
        <w:trPr>
          <w:trHeight w:val="5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B75475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75" w:rsidRPr="00B75475" w:rsidRDefault="00B7547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A5" w:rsidRPr="00B75475" w:rsidTr="00B75475">
        <w:trPr>
          <w:trHeight w:val="5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A5" w:rsidRPr="00B75475" w:rsidRDefault="009A0FA5" w:rsidP="00B75475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A5" w:rsidRPr="00B75475" w:rsidRDefault="009A0FA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A5" w:rsidRPr="00B75475" w:rsidRDefault="009A0FA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A5" w:rsidRPr="00B75475" w:rsidRDefault="009A0FA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A5" w:rsidRPr="00B75475" w:rsidTr="00B75475">
        <w:trPr>
          <w:trHeight w:val="5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A5" w:rsidRPr="00B75475" w:rsidRDefault="009A0FA5" w:rsidP="00B75475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A5" w:rsidRPr="00B75475" w:rsidRDefault="009A0FA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A5" w:rsidRPr="00B75475" w:rsidRDefault="009A0FA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A5" w:rsidRPr="00B75475" w:rsidRDefault="009A0FA5" w:rsidP="00A25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475" w:rsidRPr="00435F17" w:rsidRDefault="00B75475" w:rsidP="00B75475">
      <w:pPr>
        <w:rPr>
          <w:b/>
        </w:rPr>
      </w:pPr>
    </w:p>
    <w:p w:rsidR="00B75475" w:rsidRDefault="00B75475" w:rsidP="00B75475">
      <w:pPr>
        <w:jc w:val="center"/>
      </w:pPr>
    </w:p>
    <w:p w:rsidR="00B75475" w:rsidRPr="00B75475" w:rsidRDefault="00B75475" w:rsidP="00B75475">
      <w:pPr>
        <w:keepNext/>
        <w:numPr>
          <w:ilvl w:val="2"/>
          <w:numId w:val="2"/>
        </w:numPr>
        <w:shd w:val="clear" w:color="auto" w:fill="FFFFFF"/>
        <w:suppressAutoHyphens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/>
          <w:bCs/>
        </w:rPr>
      </w:pPr>
      <w:r w:rsidRPr="00435F17">
        <w:rPr>
          <w:rFonts w:ascii="Cambria" w:hAnsi="Cambria"/>
          <w:b/>
          <w:bCs/>
        </w:rPr>
        <w:br w:type="page"/>
      </w:r>
      <w:r w:rsidRPr="00B75475">
        <w:rPr>
          <w:rFonts w:ascii="Times New Roman" w:hAnsi="Times New Roman" w:cs="Times New Roman"/>
          <w:b/>
          <w:bCs/>
        </w:rPr>
        <w:lastRenderedPageBreak/>
        <w:t>ИНСТРУКТАЖ ПО ОХРАНЕ ТРУДА НА ПРАКТИКЕ</w:t>
      </w:r>
    </w:p>
    <w:p w:rsidR="00B75475" w:rsidRPr="00B75475" w:rsidRDefault="00B75475" w:rsidP="00B754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475" w:rsidRPr="009A0FA5" w:rsidRDefault="00B75475" w:rsidP="00B754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5475" w:rsidRPr="009A0FA5" w:rsidRDefault="00B75475" w:rsidP="00B754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0FA5">
        <w:rPr>
          <w:rFonts w:ascii="Times New Roman" w:hAnsi="Times New Roman" w:cs="Times New Roman"/>
          <w:sz w:val="24"/>
        </w:rPr>
        <w:t xml:space="preserve">Номер медицинской книжки ______________________ </w:t>
      </w:r>
    </w:p>
    <w:p w:rsidR="00B75475" w:rsidRPr="009A0FA5" w:rsidRDefault="00B75475" w:rsidP="00B75475">
      <w:pPr>
        <w:spacing w:after="0" w:line="240" w:lineRule="auto"/>
        <w:jc w:val="both"/>
        <w:rPr>
          <w:rFonts w:ascii="Times New Roman" w:hAnsi="Times New Roman" w:cs="Times New Roman"/>
          <w:sz w:val="14"/>
          <w:szCs w:val="12"/>
        </w:rPr>
      </w:pPr>
    </w:p>
    <w:p w:rsidR="00B75475" w:rsidRPr="009A0FA5" w:rsidRDefault="00B75475" w:rsidP="00B754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0FA5">
        <w:rPr>
          <w:rFonts w:ascii="Times New Roman" w:hAnsi="Times New Roman" w:cs="Times New Roman"/>
          <w:sz w:val="24"/>
        </w:rPr>
        <w:t>Дата последнего медицинского осмотра _________________</w:t>
      </w:r>
    </w:p>
    <w:p w:rsidR="00B75475" w:rsidRPr="009A0FA5" w:rsidRDefault="00B75475" w:rsidP="00B75475">
      <w:pPr>
        <w:spacing w:after="0" w:line="240" w:lineRule="auto"/>
        <w:jc w:val="both"/>
        <w:rPr>
          <w:rFonts w:ascii="Times New Roman" w:hAnsi="Times New Roman" w:cs="Times New Roman"/>
          <w:sz w:val="14"/>
          <w:szCs w:val="12"/>
        </w:rPr>
      </w:pP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A0FA5">
        <w:rPr>
          <w:rFonts w:ascii="Times New Roman" w:hAnsi="Times New Roman" w:cs="Times New Roman"/>
          <w:sz w:val="24"/>
        </w:rPr>
        <w:t>Дата проведения инструктажа: _____________________________________________________</w:t>
      </w: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sz w:val="14"/>
          <w:szCs w:val="12"/>
        </w:rPr>
      </w:pP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A0FA5">
        <w:rPr>
          <w:rFonts w:ascii="Times New Roman" w:hAnsi="Times New Roman" w:cs="Times New Roman"/>
          <w:sz w:val="24"/>
        </w:rPr>
        <w:t>В том числе, с алгоритмом действий при аварийной ситуации на практике ознакомлен(а)  _______________________________________________________</w:t>
      </w: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A0FA5">
        <w:rPr>
          <w:rFonts w:ascii="Times New Roman" w:hAnsi="Times New Roman" w:cs="Times New Roman"/>
          <w:sz w:val="24"/>
        </w:rPr>
        <w:t>ФИО и подпись обучающегося (щейся): _____________________________________________</w:t>
      </w: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sz w:val="14"/>
          <w:szCs w:val="12"/>
        </w:rPr>
      </w:pP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A0FA5">
        <w:rPr>
          <w:rFonts w:ascii="Times New Roman" w:hAnsi="Times New Roman" w:cs="Times New Roman"/>
          <w:sz w:val="24"/>
        </w:rPr>
        <w:t>ФИО, должность и подпись лица, проводившего инструктаж: ___________________________</w:t>
      </w: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sz w:val="14"/>
          <w:szCs w:val="12"/>
        </w:rPr>
      </w:pP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A0FA5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A0FA5">
        <w:rPr>
          <w:rFonts w:ascii="Times New Roman" w:hAnsi="Times New Roman" w:cs="Times New Roman"/>
          <w:b/>
          <w:bCs/>
          <w:sz w:val="24"/>
        </w:rPr>
        <w:t xml:space="preserve">Место печати  </w:t>
      </w: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A0FA5">
        <w:rPr>
          <w:rFonts w:ascii="Times New Roman" w:hAnsi="Times New Roman" w:cs="Times New Roman"/>
          <w:b/>
          <w:bCs/>
          <w:sz w:val="24"/>
        </w:rPr>
        <w:t>медицинской</w:t>
      </w:r>
    </w:p>
    <w:p w:rsidR="00B75475" w:rsidRPr="009A0FA5" w:rsidRDefault="00B75475" w:rsidP="00B7547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A0FA5">
        <w:rPr>
          <w:rFonts w:ascii="Times New Roman" w:hAnsi="Times New Roman" w:cs="Times New Roman"/>
          <w:b/>
          <w:bCs/>
          <w:sz w:val="24"/>
        </w:rPr>
        <w:t>организации</w:t>
      </w:r>
    </w:p>
    <w:p w:rsidR="00B75475" w:rsidRPr="00B75475" w:rsidRDefault="00B75475" w:rsidP="00B75475">
      <w:pPr>
        <w:spacing w:after="0" w:line="240" w:lineRule="auto"/>
        <w:rPr>
          <w:rFonts w:ascii="Times New Roman" w:hAnsi="Times New Roman" w:cs="Times New Roman"/>
        </w:rPr>
      </w:pPr>
    </w:p>
    <w:p w:rsidR="00B75475" w:rsidRPr="00B75475" w:rsidRDefault="00B75475" w:rsidP="00B75475">
      <w:pPr>
        <w:spacing w:after="0" w:line="240" w:lineRule="auto"/>
        <w:rPr>
          <w:rFonts w:ascii="Times New Roman" w:hAnsi="Times New Roman" w:cs="Times New Roman"/>
        </w:rPr>
      </w:pPr>
    </w:p>
    <w:p w:rsidR="00B75475" w:rsidRPr="00B75475" w:rsidRDefault="00B75475" w:rsidP="00B75475">
      <w:pPr>
        <w:spacing w:after="0" w:line="240" w:lineRule="auto"/>
        <w:rPr>
          <w:rFonts w:ascii="Times New Roman" w:hAnsi="Times New Roman" w:cs="Times New Roman"/>
        </w:rPr>
      </w:pPr>
    </w:p>
    <w:p w:rsidR="00B75475" w:rsidRPr="00B75475" w:rsidRDefault="00B75475" w:rsidP="00B754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5475">
        <w:rPr>
          <w:rFonts w:ascii="Times New Roman" w:hAnsi="Times New Roman" w:cs="Times New Roman"/>
          <w:b/>
          <w:bCs/>
        </w:rPr>
        <w:t xml:space="preserve">Алгоритм действия при аварийной ситуации на практике </w:t>
      </w:r>
      <w:r w:rsidRPr="00B75475">
        <w:rPr>
          <w:rFonts w:ascii="Times New Roman" w:hAnsi="Times New Roman" w:cs="Times New Roman"/>
          <w:b/>
          <w:bCs/>
        </w:rPr>
        <w:br/>
        <w:t>в медицинской/фармацевтической организации</w:t>
      </w:r>
    </w:p>
    <w:p w:rsidR="00B75475" w:rsidRPr="00B75475" w:rsidRDefault="00B75475" w:rsidP="00B7547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5475" w:rsidRPr="00B75475" w:rsidRDefault="00B75475" w:rsidP="00B754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5475">
        <w:rPr>
          <w:rFonts w:ascii="Times New Roman" w:hAnsi="Times New Roman" w:cs="Times New Roman"/>
          <w:b/>
          <w:bCs/>
        </w:rPr>
        <w:t>Аварийная ситуация</w:t>
      </w:r>
      <w:r w:rsidRPr="00B75475">
        <w:rPr>
          <w:rFonts w:ascii="Times New Roman" w:hAnsi="Times New Roman" w:cs="Times New Roman"/>
        </w:rPr>
        <w:t xml:space="preserve"> на практике - попадание инфицированного материала или других биологических субстратов на поврежденную/неповрежденную кожу, слизистые или в случае травмы, требующее профилактических мероприятий.</w:t>
      </w:r>
    </w:p>
    <w:p w:rsidR="00B75475" w:rsidRPr="00B75475" w:rsidRDefault="00B75475" w:rsidP="00B754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</w:rPr>
      </w:pPr>
      <w:r w:rsidRPr="00B75475">
        <w:rPr>
          <w:rFonts w:ascii="Times New Roman" w:hAnsi="Times New Roman" w:cs="Times New Roman"/>
          <w:b/>
          <w:bCs/>
          <w:color w:val="000000"/>
          <w:spacing w:val="3"/>
        </w:rPr>
        <w:t>Действия практиканта при аварийной ситуации</w:t>
      </w:r>
      <w:r w:rsidRPr="00B75475">
        <w:rPr>
          <w:rFonts w:ascii="Times New Roman" w:hAnsi="Times New Roman" w:cs="Times New Roman"/>
          <w:color w:val="000000"/>
          <w:spacing w:val="3"/>
        </w:rPr>
        <w:t>:</w:t>
      </w:r>
    </w:p>
    <w:p w:rsidR="00B75475" w:rsidRPr="00B75475" w:rsidRDefault="00B75475" w:rsidP="00B754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3"/>
        </w:rPr>
      </w:pPr>
      <w:r w:rsidRPr="00B75475">
        <w:rPr>
          <w:rFonts w:ascii="Times New Roman" w:hAnsi="Times New Roman" w:cs="Times New Roman"/>
          <w:b/>
          <w:color w:val="000000"/>
          <w:spacing w:val="3"/>
        </w:rPr>
        <w:t>Осуществить первую помощь:</w:t>
      </w:r>
    </w:p>
    <w:p w:rsidR="00B75475" w:rsidRPr="00B75475" w:rsidRDefault="00B75475" w:rsidP="00B7547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75475">
        <w:rPr>
          <w:rFonts w:ascii="Times New Roman" w:hAnsi="Times New Roman" w:cs="Times New Roman"/>
          <w:color w:val="000000"/>
          <w:spacing w:val="3"/>
        </w:rPr>
        <w:t>порезы и уколы – немедленно снять перчатки, вымыть руки с мылом под проточной водой, обработать руки 70%-м спиртом, смазать ранку 5%-м спиртовым р-ом йода;</w:t>
      </w:r>
    </w:p>
    <w:p w:rsidR="00B75475" w:rsidRPr="00B75475" w:rsidRDefault="00B75475" w:rsidP="00B7547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75475">
        <w:rPr>
          <w:rFonts w:ascii="Times New Roman" w:hAnsi="Times New Roman" w:cs="Times New Roman"/>
          <w:color w:val="000000"/>
          <w:spacing w:val="3"/>
        </w:rPr>
        <w:t>попадание крови или других биологических жидкостей на кожные покровы – место обработать 70%-м спиртом, обмыть водой с мылом и повторно обрабатывают 70%-м спиртом;</w:t>
      </w:r>
    </w:p>
    <w:p w:rsidR="00B75475" w:rsidRPr="00B75475" w:rsidRDefault="00B75475" w:rsidP="00B7547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75475">
        <w:rPr>
          <w:rFonts w:ascii="Times New Roman" w:hAnsi="Times New Roman" w:cs="Times New Roman"/>
          <w:color w:val="000000"/>
          <w:spacing w:val="3"/>
        </w:rPr>
        <w:t>попадание крови или других биологических жидкостей на слизистую глаз, носа и рта: ротовую полость промыть большим количеством воды и прополоскать 70% раствором этилового спирта; слизистую оболочку носа и глаза обильно промыть водой (не тереть);</w:t>
      </w:r>
    </w:p>
    <w:p w:rsidR="00B75475" w:rsidRPr="00B75475" w:rsidRDefault="00B75475" w:rsidP="00B7547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B75475">
        <w:rPr>
          <w:rFonts w:ascii="Times New Roman" w:hAnsi="Times New Roman" w:cs="Times New Roman"/>
          <w:color w:val="000000"/>
          <w:spacing w:val="3"/>
        </w:rPr>
        <w:t>попадание крови или других биологических жидкостей пациента на халат, одежду: снять рабочую одежду и погрузить в дезинфицирующий раствор или в бикс (бак) для автоклавирования;</w:t>
      </w:r>
    </w:p>
    <w:p w:rsidR="00B75475" w:rsidRPr="00B75475" w:rsidRDefault="00B75475" w:rsidP="00B7547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</w:rPr>
      </w:pPr>
      <w:r w:rsidRPr="00B75475">
        <w:rPr>
          <w:rFonts w:ascii="Times New Roman" w:hAnsi="Times New Roman" w:cs="Times New Roman"/>
          <w:b/>
          <w:spacing w:val="3"/>
        </w:rPr>
        <w:t xml:space="preserve">Сообщить руководителю практики </w:t>
      </w:r>
      <w:r w:rsidRPr="00B75475">
        <w:rPr>
          <w:rFonts w:ascii="Times New Roman" w:hAnsi="Times New Roman" w:cs="Times New Roman"/>
          <w:spacing w:val="3"/>
        </w:rPr>
        <w:t xml:space="preserve">об аварийной ситуации </w:t>
      </w:r>
      <w:r w:rsidRPr="00B75475">
        <w:rPr>
          <w:rFonts w:ascii="Times New Roman" w:hAnsi="Times New Roman" w:cs="Times New Roman"/>
          <w:b/>
          <w:bCs/>
          <w:spacing w:val="3"/>
        </w:rPr>
        <w:t>в кратчайшие сроки</w:t>
      </w:r>
      <w:r w:rsidRPr="00B75475">
        <w:rPr>
          <w:rFonts w:ascii="Times New Roman" w:hAnsi="Times New Roman" w:cs="Times New Roman"/>
          <w:spacing w:val="3"/>
        </w:rPr>
        <w:t xml:space="preserve"> и строго следовать указаниям:</w:t>
      </w:r>
    </w:p>
    <w:p w:rsidR="00B75475" w:rsidRPr="00B75475" w:rsidRDefault="00B75475" w:rsidP="00B75475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B75475">
        <w:rPr>
          <w:rFonts w:ascii="Times New Roman" w:hAnsi="Times New Roman" w:cs="Times New Roman"/>
          <w:spacing w:val="3"/>
        </w:rPr>
        <w:t>обследоваться на антитела к ВИЧ и вирусные гепатиты В и С методом экспресс-тестирования после аварийной ситуации;</w:t>
      </w:r>
    </w:p>
    <w:p w:rsidR="00B75475" w:rsidRPr="00B75475" w:rsidRDefault="00B75475" w:rsidP="00B75475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B75475">
        <w:rPr>
          <w:rFonts w:ascii="Times New Roman" w:hAnsi="Times New Roman" w:cs="Times New Roman"/>
          <w:spacing w:val="3"/>
        </w:rPr>
        <w:t>совместно с представителями медицинской организации составить акт об аварийной ситуации;</w:t>
      </w:r>
    </w:p>
    <w:p w:rsidR="00B75475" w:rsidRPr="00B75475" w:rsidRDefault="00B75475" w:rsidP="00B75475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B75475">
        <w:rPr>
          <w:rFonts w:ascii="Times New Roman" w:hAnsi="Times New Roman" w:cs="Times New Roman"/>
          <w:spacing w:val="3"/>
        </w:rPr>
        <w:t>провести постконтактную профилактику заражения ВИЧ антиретровирусными препаратами в течение первых двух часов после аварии, но не позднее 72 часов (антиретровирусные препараты выдаются в региональном центре СПИД на основании Акта о несчастном случае на производстве).</w:t>
      </w:r>
    </w:p>
    <w:p w:rsidR="00B75475" w:rsidRPr="009A0FA5" w:rsidRDefault="00B75475" w:rsidP="00B75475">
      <w:pPr>
        <w:numPr>
          <w:ilvl w:val="0"/>
          <w:numId w:val="17"/>
        </w:numPr>
        <w:spacing w:after="0" w:line="240" w:lineRule="auto"/>
        <w:jc w:val="both"/>
        <w:rPr>
          <w:b/>
          <w:color w:val="000000"/>
          <w:spacing w:val="3"/>
        </w:rPr>
      </w:pPr>
      <w:r w:rsidRPr="00B75475">
        <w:rPr>
          <w:rFonts w:ascii="Times New Roman" w:hAnsi="Times New Roman" w:cs="Times New Roman"/>
          <w:b/>
          <w:color w:val="000000"/>
          <w:spacing w:val="3"/>
        </w:rPr>
        <w:t>Сообщить в отдел практики по телефону 8 (3842) 65-73-90 (г. Кемерово)</w:t>
      </w:r>
      <w:bookmarkStart w:id="0" w:name="_GoBack"/>
      <w:bookmarkEnd w:id="0"/>
    </w:p>
    <w:p w:rsidR="00B75475" w:rsidRDefault="00B75475" w:rsidP="00B7547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3"/>
        </w:rPr>
      </w:pPr>
    </w:p>
    <w:p w:rsidR="00B75475" w:rsidRDefault="00B75475" w:rsidP="00B75475">
      <w:pPr>
        <w:spacing w:after="0" w:line="240" w:lineRule="auto"/>
        <w:jc w:val="both"/>
        <w:rPr>
          <w:b/>
          <w:color w:val="000000"/>
          <w:spacing w:val="3"/>
        </w:rPr>
        <w:sectPr w:rsidR="00B75475" w:rsidSect="008925F8">
          <w:footerReference w:type="even" r:id="rId7"/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75475" w:rsidRPr="004F2582" w:rsidRDefault="00B75475" w:rsidP="00B75475">
      <w:pPr>
        <w:keepNext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25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ЛИСТ ЕЖЕДНЕВНОЙ РАБОТЫ ОБУЧАЮЩЕГОСЯ</w:t>
      </w:r>
    </w:p>
    <w:p w:rsidR="00B75475" w:rsidRPr="004F2582" w:rsidRDefault="00B75475" w:rsidP="00B75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8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482"/>
        <w:gridCol w:w="1834"/>
      </w:tblGrid>
      <w:tr w:rsidR="00B75475" w:rsidRPr="004F2582" w:rsidTr="00117B7E">
        <w:trPr>
          <w:trHeight w:val="431"/>
        </w:trPr>
        <w:tc>
          <w:tcPr>
            <w:tcW w:w="1488" w:type="dxa"/>
          </w:tcPr>
          <w:p w:rsidR="00B75475" w:rsidRPr="004F2582" w:rsidRDefault="00B75475" w:rsidP="0011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482" w:type="dxa"/>
          </w:tcPr>
          <w:p w:rsidR="00B75475" w:rsidRPr="004F2582" w:rsidRDefault="00B75475" w:rsidP="0011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 обучающегося</w:t>
            </w:r>
          </w:p>
        </w:tc>
        <w:tc>
          <w:tcPr>
            <w:tcW w:w="1834" w:type="dxa"/>
          </w:tcPr>
          <w:p w:rsidR="00B75475" w:rsidRPr="004F2582" w:rsidRDefault="00B75475" w:rsidP="0011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руководителя практики</w:t>
            </w:r>
          </w:p>
        </w:tc>
      </w:tr>
      <w:tr w:rsidR="00B75475" w:rsidRPr="00117B7E" w:rsidTr="00117B7E">
        <w:trPr>
          <w:trHeight w:val="48"/>
        </w:trPr>
        <w:tc>
          <w:tcPr>
            <w:tcW w:w="1488" w:type="dxa"/>
          </w:tcPr>
          <w:p w:rsidR="00B75475" w:rsidRPr="00117B7E" w:rsidRDefault="00B75475" w:rsidP="00A2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7B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482" w:type="dxa"/>
          </w:tcPr>
          <w:p w:rsidR="00B75475" w:rsidRPr="00117B7E" w:rsidRDefault="00B75475" w:rsidP="00A2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7B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834" w:type="dxa"/>
          </w:tcPr>
          <w:p w:rsidR="00B75475" w:rsidRPr="00117B7E" w:rsidRDefault="00B75475" w:rsidP="00A2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7B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</w:tr>
      <w:tr w:rsidR="00B75475" w:rsidRPr="004F2582" w:rsidTr="00117B7E">
        <w:trPr>
          <w:trHeight w:val="349"/>
        </w:trPr>
        <w:tc>
          <w:tcPr>
            <w:tcW w:w="1488" w:type="dxa"/>
          </w:tcPr>
          <w:p w:rsidR="00B75475" w:rsidRPr="004F2582" w:rsidRDefault="00B75475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</w:tcPr>
          <w:p w:rsidR="00B75475" w:rsidRDefault="00B75475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7E" w:rsidRPr="004F2582" w:rsidRDefault="00117B7E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B75475" w:rsidRPr="004F2582" w:rsidRDefault="00B75475" w:rsidP="00A2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475" w:rsidRPr="004F2582" w:rsidRDefault="00B75475" w:rsidP="00B75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475" w:rsidRDefault="00B75475" w:rsidP="00B75475">
      <w:pPr>
        <w:spacing w:after="0" w:line="240" w:lineRule="auto"/>
        <w:jc w:val="both"/>
        <w:rPr>
          <w:b/>
          <w:color w:val="000000"/>
          <w:spacing w:val="3"/>
        </w:rPr>
        <w:sectPr w:rsidR="00B75475" w:rsidSect="00B75475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6C3839" w:rsidRPr="006C3839" w:rsidRDefault="006C3839" w:rsidP="006C383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ОТЧЕТ ПО ПРОИЗВОДСТВЕННОЙ ПРАКТИКЕ</w:t>
      </w:r>
    </w:p>
    <w:p w:rsidR="006C3839" w:rsidRPr="006C3839" w:rsidRDefault="006C3839" w:rsidP="006C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(практика по профилю специальности)</w:t>
      </w:r>
    </w:p>
    <w:p w:rsidR="006C3839" w:rsidRPr="006C3839" w:rsidRDefault="006C3839" w:rsidP="006C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839" w:rsidRPr="006C3839" w:rsidRDefault="006C3839" w:rsidP="006C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839" w:rsidRPr="006C3839" w:rsidRDefault="006C3839" w:rsidP="006C3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 мной выполнены следующие объемы работ (указываются манипуляции, описанные в дневнике практики)</w:t>
      </w:r>
    </w:p>
    <w:p w:rsidR="006C3839" w:rsidRPr="006C3839" w:rsidRDefault="006C3839" w:rsidP="006C3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031"/>
        <w:gridCol w:w="1559"/>
      </w:tblGrid>
      <w:tr w:rsidR="006C3839" w:rsidRPr="006C3839" w:rsidTr="00A25D79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39" w:rsidRPr="006C3839" w:rsidRDefault="006C3839" w:rsidP="006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39" w:rsidRPr="006C3839" w:rsidRDefault="006C3839" w:rsidP="006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манипуляций</w:t>
            </w:r>
          </w:p>
          <w:p w:rsidR="006C3839" w:rsidRPr="006C3839" w:rsidRDefault="006C3839" w:rsidP="006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программой производственной практики)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39" w:rsidRPr="006C3839" w:rsidRDefault="006C3839" w:rsidP="006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C3839" w:rsidRPr="006C3839" w:rsidTr="00A25D79">
        <w:trPr>
          <w:trHeight w:val="2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39" w:rsidRPr="006C3839" w:rsidRDefault="006C3839" w:rsidP="006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39" w:rsidRPr="006C3839" w:rsidRDefault="006C3839" w:rsidP="006C3839">
            <w:pPr>
              <w:spacing w:after="0" w:line="240" w:lineRule="auto"/>
              <w:ind w:left="-42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39" w:rsidRPr="006C3839" w:rsidRDefault="006C3839" w:rsidP="006C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39" w:rsidRPr="006C3839" w:rsidTr="00A25D79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39" w:rsidRPr="006C3839" w:rsidRDefault="006C3839" w:rsidP="006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39" w:rsidRPr="006C3839" w:rsidRDefault="006C3839" w:rsidP="006C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39" w:rsidRPr="006C3839" w:rsidRDefault="006C3839" w:rsidP="006C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39" w:rsidRPr="006C3839" w:rsidTr="00A25D79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39" w:rsidRPr="006C3839" w:rsidRDefault="006C3839" w:rsidP="006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39" w:rsidRPr="006C3839" w:rsidRDefault="006C3839" w:rsidP="006C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39" w:rsidRPr="006C3839" w:rsidRDefault="006C3839" w:rsidP="006C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839" w:rsidRPr="006C3839" w:rsidRDefault="006C3839" w:rsidP="006C3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:rsidR="006C3839" w:rsidRPr="006C3839" w:rsidRDefault="006C3839" w:rsidP="006C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ОТЧЕТ ПРЕДСТАВЛЕН В ВИДЕ ШАБЛОНА, КОЛИЧЕСТВО СТРОК НАДО УВЕЛИЧИТЬ ДО НЕОБХОДИМОГО КОЛИЧЕСТВА</w:t>
      </w:r>
    </w:p>
    <w:p w:rsidR="006C3839" w:rsidRPr="006C3839" w:rsidRDefault="006C3839" w:rsidP="006C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126" w:rsidRDefault="001E5126" w:rsidP="00B75475">
      <w:pPr>
        <w:keepNext/>
        <w:shd w:val="clear" w:color="auto" w:fill="FFFFFF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839" w:rsidRDefault="006C3839" w:rsidP="00B75475">
      <w:pPr>
        <w:keepNext/>
        <w:shd w:val="clear" w:color="auto" w:fill="FFFFFF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839" w:rsidRDefault="006C38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3839" w:rsidRPr="006C3839" w:rsidRDefault="006C3839" w:rsidP="006C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Указания по ведению дневника производственной практики</w:t>
      </w:r>
    </w:p>
    <w:p w:rsidR="006C3839" w:rsidRPr="006C3839" w:rsidRDefault="006C3839" w:rsidP="006C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839" w:rsidRPr="006C3839" w:rsidRDefault="006C3839" w:rsidP="006C38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является отчетным документом и по окончании практики подлежит сдаче вместе с характеристикой в отдел практики.</w:t>
      </w:r>
    </w:p>
    <w:p w:rsidR="006C3839" w:rsidRPr="006C3839" w:rsidRDefault="006C3839" w:rsidP="006C38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ведется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периода практики на листах формата А4, </w:t>
      </w:r>
      <w:r w:rsidRPr="006C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рукописном виде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печатной формы дневника соответствующей практики, размещенной на официальном сайте колледже в разделе «Практика». Рекомендуется двухсторонняя печать дневника.</w:t>
      </w:r>
    </w:p>
    <w:p w:rsidR="006C3839" w:rsidRPr="006C3839" w:rsidRDefault="006C3839" w:rsidP="006C38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странице заполняется титульный лист дневника с обязательным указанием профессионального модуля (ПМ) и междисциплинарного курса (МДК), а также места и даты прохождения практики.</w:t>
      </w:r>
    </w:p>
    <w:p w:rsidR="006C3839" w:rsidRPr="006C3839" w:rsidRDefault="006C3839" w:rsidP="006C38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дневника заполняются: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график прохождения практики (даты и количество дней указываются в соответствии 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программой практики, отмечаются по каждой дате те структурные подразделения медицинских (фармацевтических организаций), в которых студент проходил практику (</w:t>
      </w:r>
      <w:r w:rsidRPr="006C38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 «отделение общей хирургии, пост»; «аптека, зал обслуживания населения», «приемное отделение, кабинет первичного приема», «выездная бригада № 3» и т.д.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3839" w:rsidRPr="006C3839" w:rsidRDefault="006C3839" w:rsidP="006C38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графе «Содержание и объем проделанной работы» регистрируется проведенная обучающимся самостоятельная работа в соответствии с программой практики. Начиная с данного раздела, дневник может вестись в альбомном формате.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оформлении записей в дневнике обучающийся четко выделяет: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что видел и наблюдал;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что им было проделано самостоятельно;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что было проделано совместно с медицинскими  работниками. </w:t>
      </w:r>
    </w:p>
    <w:p w:rsidR="006C3839" w:rsidRPr="006C3839" w:rsidRDefault="006C3839" w:rsidP="006C38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описания работы обязательно указывать на то, что работа осуществлялась 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защитной форме одежды и с учетом санитарно-эпидемиологических требований 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требований охраны труда.</w:t>
      </w:r>
    </w:p>
    <w:p w:rsidR="006C3839" w:rsidRPr="006C3839" w:rsidRDefault="006C3839" w:rsidP="006C38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выполненных работ, манипуляций указывать конкретно: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работы, манипуляции в соответствии с требованиями к ним;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проведения;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медицинской техники или аппаратуры, медицинских изделий, с которыми работали;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лекарственных средств, с указанием формы введения;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дезинфицирующих средств, других средств, с которыми работали;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медицинской документации, которую заполняли или изучали;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расходных материалов и медицинских изделий, с которыми работали;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пациента;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родственниками, пациентами (беседа, консультация – указывать тему, обучение конкретным навыкам и т.д.);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ухода, оказанные пациенту;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исследования пациента (указывать какие);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и.т.д.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Например: «самостоятельное проведение в присутствии медицинской сестры процедурного кабинета текущей уборки процедурного кабинета с использованием дезинфицирующего средства «Диабакт», в разведении….», «совместно с провизором аптеки консультирование пациентов в зале обслуживания населения по вопросу приема обезболивающих лекарственных средств», «самостоятельное проведение беседы </w:t>
      </w:r>
      <w:r w:rsidRPr="006C38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 родственниками тяжелобольного пациента N о правилах кормления»,  «самостоятельное осуществление курации пациента – сбор жалоб, анамнеза жизни, анамнеза заболевания», «на вызове помощь фельдшеру выездной бригады транспортировать пациента в машину скорой медицинской помощи на носилках»,  и т.д.</w:t>
      </w:r>
    </w:p>
    <w:p w:rsidR="006C3839" w:rsidRPr="006C3839" w:rsidRDefault="006C3839" w:rsidP="006C38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Подробно описанные ранее в дневнике манипуляции, и т.п. повторно подробно не описываются, указывается лишь название и число проведенных работ и наблюдений 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течение дня практики. </w:t>
      </w:r>
    </w:p>
    <w:p w:rsidR="006C3839" w:rsidRPr="006C3839" w:rsidRDefault="006C3839" w:rsidP="006C38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оформления записей по производственной практике </w:t>
      </w:r>
      <w:r w:rsidRPr="006C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в дневнике манипуляций, выполненных на симуляторах, тренажерах и т.д.</w:t>
      </w:r>
    </w:p>
    <w:p w:rsidR="006C3839" w:rsidRPr="006C3839" w:rsidRDefault="006C3839" w:rsidP="006C38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Ежедневно обучающийся совместно с руководителем практики подводит количественный итог проведенных работ, который фиксируется в конце описания рабочего дня. Манипуляции, отмеченные в дневнике, должны совпадать с записью в отчете по практике.</w:t>
      </w:r>
    </w:p>
    <w:p w:rsidR="006C3839" w:rsidRPr="006C3839" w:rsidRDefault="006C3839" w:rsidP="006C38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дневнике </w:t>
      </w:r>
      <w:r w:rsidRPr="006C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выставляется ежедневно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представителем медицинской (фармацевтической) организации, под чьим руководством обучающийся работал в течение дня. При выставлении оценок по пятибалльной системе учитывается: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правильность и полнота описания впервые проводимых в период данной практики манипуляций, наблюдений и т.п., 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материала, изложенного в дневнике, 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четкость, грамотность записей,</w:t>
      </w:r>
    </w:p>
    <w:p w:rsidR="006C3839" w:rsidRPr="006C3839" w:rsidRDefault="006C3839" w:rsidP="006C3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аккуратность и своевременность проведенных записей.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3839" w:rsidRPr="006C3839" w:rsidRDefault="006C3839" w:rsidP="006C38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Ежедневно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практики </w:t>
      </w:r>
      <w:r w:rsidRPr="006C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делается отметка в листе «Лист руководителя практики»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 или отсутствии замечаний к обучающемуся </w:t>
      </w:r>
      <w:r w:rsidRPr="006C3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отношении соблюдения графика и объемов практики, дисциплины, внешнего вида. </w:t>
      </w:r>
    </w:p>
    <w:p w:rsidR="006C3839" w:rsidRPr="006C3839" w:rsidRDefault="006C3839" w:rsidP="006C38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отсутствии каких-либо составляющих дневника, оценок и подписей за ежедневую работу, при наличии некачественных и скудных записей о выполненной работе документы к защите не принимаются до момента устранения выявленных несоответствий требованиям.</w:t>
      </w:r>
    </w:p>
    <w:sectPr w:rsidR="006C3839" w:rsidRPr="006C3839" w:rsidSect="004F25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90" w:rsidRDefault="00EA3090">
      <w:pPr>
        <w:spacing w:after="0" w:line="240" w:lineRule="auto"/>
      </w:pPr>
      <w:r>
        <w:separator/>
      </w:r>
    </w:p>
  </w:endnote>
  <w:endnote w:type="continuationSeparator" w:id="0">
    <w:p w:rsidR="00EA3090" w:rsidRDefault="00EA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DE" w:rsidRDefault="006C3839" w:rsidP="008925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40DE" w:rsidRDefault="00EA3090" w:rsidP="008925F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DE" w:rsidRDefault="006C3839" w:rsidP="008925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0FA5">
      <w:rPr>
        <w:rStyle w:val="a6"/>
        <w:noProof/>
      </w:rPr>
      <w:t>7</w:t>
    </w:r>
    <w:r>
      <w:rPr>
        <w:rStyle w:val="a6"/>
      </w:rPr>
      <w:fldChar w:fldCharType="end"/>
    </w:r>
  </w:p>
  <w:p w:rsidR="000B40DE" w:rsidRDefault="00EA3090" w:rsidP="008925F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90" w:rsidRDefault="00EA3090">
      <w:pPr>
        <w:spacing w:after="0" w:line="240" w:lineRule="auto"/>
      </w:pPr>
      <w:r>
        <w:separator/>
      </w:r>
    </w:p>
  </w:footnote>
  <w:footnote w:type="continuationSeparator" w:id="0">
    <w:p w:rsidR="00EA3090" w:rsidRDefault="00EA3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28435F"/>
    <w:multiLevelType w:val="hybridMultilevel"/>
    <w:tmpl w:val="B76424E6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D5781"/>
    <w:multiLevelType w:val="hybridMultilevel"/>
    <w:tmpl w:val="67581844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0341"/>
    <w:multiLevelType w:val="hybridMultilevel"/>
    <w:tmpl w:val="018477A6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0CE6"/>
    <w:multiLevelType w:val="hybridMultilevel"/>
    <w:tmpl w:val="0C243DEC"/>
    <w:lvl w:ilvl="0" w:tplc="94342B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D32DD"/>
    <w:multiLevelType w:val="hybridMultilevel"/>
    <w:tmpl w:val="9556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86F6E"/>
    <w:multiLevelType w:val="hybridMultilevel"/>
    <w:tmpl w:val="0FB62BE4"/>
    <w:lvl w:ilvl="0" w:tplc="67D85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37723F"/>
    <w:multiLevelType w:val="hybridMultilevel"/>
    <w:tmpl w:val="6FDCED0E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962821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45796"/>
    <w:multiLevelType w:val="hybridMultilevel"/>
    <w:tmpl w:val="A34869B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4BE2A95"/>
    <w:multiLevelType w:val="hybridMultilevel"/>
    <w:tmpl w:val="A34869B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125630B"/>
    <w:multiLevelType w:val="hybridMultilevel"/>
    <w:tmpl w:val="CC768124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E3EFF"/>
    <w:multiLevelType w:val="hybridMultilevel"/>
    <w:tmpl w:val="B788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553DF"/>
    <w:multiLevelType w:val="hybridMultilevel"/>
    <w:tmpl w:val="89BEA3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E900DF"/>
    <w:multiLevelType w:val="hybridMultilevel"/>
    <w:tmpl w:val="4C3E3B32"/>
    <w:lvl w:ilvl="0" w:tplc="94342B3E">
      <w:start w:val="1"/>
      <w:numFmt w:val="bullet"/>
      <w:lvlText w:val="­"/>
      <w:lvlJc w:val="left"/>
      <w:pPr>
        <w:ind w:left="43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64548E"/>
    <w:multiLevelType w:val="hybridMultilevel"/>
    <w:tmpl w:val="5F0CE4C2"/>
    <w:lvl w:ilvl="0" w:tplc="0A70B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B1B23"/>
    <w:multiLevelType w:val="hybridMultilevel"/>
    <w:tmpl w:val="907EDD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8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11"/>
  </w:num>
  <w:num w:numId="15">
    <w:abstractNumId w:val="1"/>
  </w:num>
  <w:num w:numId="16">
    <w:abstractNumId w:val="12"/>
  </w:num>
  <w:num w:numId="17">
    <w:abstractNumId w:val="13"/>
  </w:num>
  <w:num w:numId="18">
    <w:abstractNumId w:val="10"/>
  </w:num>
  <w:num w:numId="19">
    <w:abstractNumId w:val="5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84"/>
    <w:rsid w:val="0004333B"/>
    <w:rsid w:val="000D37CB"/>
    <w:rsid w:val="00117B7E"/>
    <w:rsid w:val="001E5126"/>
    <w:rsid w:val="002F31DE"/>
    <w:rsid w:val="00375952"/>
    <w:rsid w:val="004F2582"/>
    <w:rsid w:val="005319E0"/>
    <w:rsid w:val="0053614F"/>
    <w:rsid w:val="006C3839"/>
    <w:rsid w:val="006D0164"/>
    <w:rsid w:val="006F5E5C"/>
    <w:rsid w:val="00727684"/>
    <w:rsid w:val="00796ABF"/>
    <w:rsid w:val="00842BF5"/>
    <w:rsid w:val="00867B9E"/>
    <w:rsid w:val="008703EF"/>
    <w:rsid w:val="00953D84"/>
    <w:rsid w:val="009A0FA5"/>
    <w:rsid w:val="00AA0D67"/>
    <w:rsid w:val="00B75475"/>
    <w:rsid w:val="00BB2A6B"/>
    <w:rsid w:val="00CC521C"/>
    <w:rsid w:val="00EA3090"/>
    <w:rsid w:val="00EA3133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30A2"/>
  <w15:docId w15:val="{FB60CE4D-923C-4CAF-8FFF-4D55F7D6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33"/>
    <w:pPr>
      <w:ind w:left="720"/>
      <w:contextualSpacing/>
    </w:pPr>
  </w:style>
  <w:style w:type="paragraph" w:styleId="a4">
    <w:name w:val="footer"/>
    <w:basedOn w:val="a"/>
    <w:link w:val="a5"/>
    <w:rsid w:val="00B754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75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75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Чвора Инна Владимировна</dc:creator>
  <cp:keywords/>
  <dc:description/>
  <cp:lastModifiedBy>Мамедова Руфина</cp:lastModifiedBy>
  <cp:revision>19</cp:revision>
  <dcterms:created xsi:type="dcterms:W3CDTF">2018-02-22T02:29:00Z</dcterms:created>
  <dcterms:modified xsi:type="dcterms:W3CDTF">2022-03-18T07:00:00Z</dcterms:modified>
</cp:coreProperties>
</file>