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02D4" w14:textId="77777777" w:rsidR="00B95B35" w:rsidRDefault="00B95B35"/>
    <w:p w14:paraId="02F2362B" w14:textId="77777777" w:rsidR="009D5F4E" w:rsidRDefault="009D5F4E"/>
    <w:p w14:paraId="351D214A" w14:textId="4F6F6990" w:rsidR="009D5F4E" w:rsidRDefault="00AA5490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РЕШЕНИЯ КОМИССИИ ПО </w:t>
      </w:r>
      <w:r w:rsidR="006152AC">
        <w:rPr>
          <w:b/>
          <w:bCs/>
          <w:sz w:val="24"/>
          <w:szCs w:val="24"/>
        </w:rPr>
        <w:t>ПРЕДОСТАВЛЕНИ</w:t>
      </w:r>
      <w:r>
        <w:rPr>
          <w:b/>
          <w:bCs/>
          <w:sz w:val="24"/>
          <w:szCs w:val="24"/>
        </w:rPr>
        <w:t>Ю</w:t>
      </w:r>
      <w:r w:rsidR="006152AC">
        <w:rPr>
          <w:b/>
          <w:bCs/>
          <w:sz w:val="24"/>
          <w:szCs w:val="24"/>
        </w:rPr>
        <w:t xml:space="preserve"> АКАДЕМИЧСЕКОГО ОТПУСКА </w:t>
      </w:r>
      <w:r w:rsidR="00E63B80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В ИСКЛЮЧИТЕЛЬНЫХ СЛУЧАЯХ ПО СЕМЕЙНЫМ ОБСТОЯТЕЛЬСТВАМ</w:t>
      </w:r>
    </w:p>
    <w:p w14:paraId="7E2A008A" w14:textId="1AE51E7C" w:rsidR="00E23653" w:rsidRDefault="00E23653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ГБПОУ «</w:t>
      </w:r>
      <w:r w:rsidR="00AA5490">
        <w:rPr>
          <w:b/>
          <w:bCs/>
          <w:sz w:val="24"/>
          <w:szCs w:val="24"/>
        </w:rPr>
        <w:t>КУЗБАССКИЙ МЕДИЦИНСКИЙ КОЛЛЕДЖ</w:t>
      </w:r>
      <w:r>
        <w:rPr>
          <w:b/>
          <w:bCs/>
          <w:sz w:val="24"/>
          <w:szCs w:val="24"/>
        </w:rPr>
        <w:t xml:space="preserve">» </w:t>
      </w:r>
      <w:r w:rsidR="00CC1E1A">
        <w:rPr>
          <w:b/>
          <w:bCs/>
          <w:sz w:val="24"/>
          <w:szCs w:val="24"/>
        </w:rPr>
        <w:t>(</w:t>
      </w:r>
      <w:proofErr w:type="spellStart"/>
      <w:r w:rsidR="00CC1E1A">
        <w:rPr>
          <w:b/>
          <w:bCs/>
          <w:sz w:val="24"/>
          <w:szCs w:val="24"/>
        </w:rPr>
        <w:t>Юргинский</w:t>
      </w:r>
      <w:proofErr w:type="spellEnd"/>
      <w:r w:rsidR="00CC1E1A">
        <w:rPr>
          <w:b/>
          <w:bCs/>
          <w:sz w:val="24"/>
          <w:szCs w:val="24"/>
        </w:rPr>
        <w:t xml:space="preserve"> филиал</w:t>
      </w:r>
      <w:r w:rsidR="00C04804">
        <w:rPr>
          <w:b/>
          <w:bCs/>
          <w:sz w:val="24"/>
          <w:szCs w:val="24"/>
        </w:rPr>
        <w:t>)</w:t>
      </w:r>
    </w:p>
    <w:p w14:paraId="340D663E" w14:textId="77777777" w:rsidR="006152AC" w:rsidRDefault="006152AC"/>
    <w:tbl>
      <w:tblPr>
        <w:tblStyle w:val="TableNormal"/>
        <w:tblW w:w="15451" w:type="dxa"/>
        <w:tblInd w:w="-8" w:type="dxa"/>
        <w:tblBorders>
          <w:top w:val="single" w:sz="6" w:space="0" w:color="704F70"/>
          <w:left w:val="single" w:sz="6" w:space="0" w:color="704F70"/>
          <w:bottom w:val="single" w:sz="6" w:space="0" w:color="704F70"/>
          <w:right w:val="single" w:sz="6" w:space="0" w:color="704F70"/>
          <w:insideH w:val="single" w:sz="6" w:space="0" w:color="704F70"/>
          <w:insideV w:val="single" w:sz="6" w:space="0" w:color="704F7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58"/>
        <w:gridCol w:w="2458"/>
        <w:gridCol w:w="1329"/>
        <w:gridCol w:w="1701"/>
        <w:gridCol w:w="4961"/>
        <w:gridCol w:w="2126"/>
      </w:tblGrid>
      <w:tr w:rsidR="00E63B80" w:rsidRPr="00110EFA" w14:paraId="3089BF76" w14:textId="77777777" w:rsidTr="00E63B80">
        <w:trPr>
          <w:trHeight w:val="685"/>
        </w:trPr>
        <w:tc>
          <w:tcPr>
            <w:tcW w:w="418" w:type="dxa"/>
            <w:vAlign w:val="center"/>
          </w:tcPr>
          <w:p w14:paraId="756BC210" w14:textId="7AAEC422" w:rsidR="00E63B80" w:rsidRPr="00060C64" w:rsidRDefault="00E63B80" w:rsidP="00E63B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8" w:type="dxa"/>
            <w:vAlign w:val="center"/>
          </w:tcPr>
          <w:p w14:paraId="4200D50A" w14:textId="77777777" w:rsidR="00E63B80" w:rsidRPr="00060C64" w:rsidRDefault="00E63B80" w:rsidP="00E63B80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z w:val="24"/>
                <w:szCs w:val="24"/>
              </w:rPr>
              <w:t>СНИЛС</w:t>
            </w:r>
          </w:p>
          <w:p w14:paraId="34F9AE2F" w14:textId="77777777" w:rsidR="00E63B80" w:rsidRPr="00060C64" w:rsidRDefault="00E63B80" w:rsidP="00E63B80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060C64">
              <w:rPr>
                <w:spacing w:val="-2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458" w:type="dxa"/>
            <w:vAlign w:val="center"/>
          </w:tcPr>
          <w:p w14:paraId="699C1AD6" w14:textId="77777777" w:rsidR="00E63B80" w:rsidRPr="00060C64" w:rsidRDefault="00E63B80" w:rsidP="00E63B80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060C64">
              <w:rPr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1329" w:type="dxa"/>
            <w:vAlign w:val="center"/>
          </w:tcPr>
          <w:p w14:paraId="24BE74D0" w14:textId="507C75DB" w:rsidR="00E63B80" w:rsidRPr="00060C64" w:rsidRDefault="00E63B80" w:rsidP="00E63B80">
            <w:pPr>
              <w:pStyle w:val="TableParagraph"/>
              <w:ind w:left="115" w:hanging="68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pacing w:val="-2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1701" w:type="dxa"/>
            <w:vAlign w:val="center"/>
          </w:tcPr>
          <w:p w14:paraId="399406B6" w14:textId="77777777" w:rsidR="00E63B80" w:rsidRPr="00060C64" w:rsidRDefault="00E63B80" w:rsidP="00E63B8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60C64">
              <w:rPr>
                <w:spacing w:val="-4"/>
                <w:w w:val="105"/>
                <w:sz w:val="24"/>
                <w:szCs w:val="24"/>
              </w:rPr>
              <w:t>Форма</w:t>
            </w:r>
            <w:proofErr w:type="spellEnd"/>
            <w:r w:rsidRPr="00060C64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60C64">
              <w:rPr>
                <w:spacing w:val="-4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961" w:type="dxa"/>
            <w:vAlign w:val="center"/>
          </w:tcPr>
          <w:p w14:paraId="334A74E2" w14:textId="13AD3099" w:rsidR="00E63B80" w:rsidRPr="00060C64" w:rsidRDefault="00E63B80" w:rsidP="00E63B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60C64">
              <w:rPr>
                <w:sz w:val="24"/>
                <w:szCs w:val="24"/>
                <w:lang w:val="ru-RU"/>
              </w:rPr>
              <w:t>Решение комиссии</w:t>
            </w:r>
          </w:p>
        </w:tc>
        <w:tc>
          <w:tcPr>
            <w:tcW w:w="2126" w:type="dxa"/>
            <w:vAlign w:val="center"/>
          </w:tcPr>
          <w:p w14:paraId="5E928FB2" w14:textId="379F7F0C" w:rsidR="00E63B80" w:rsidRPr="00060C64" w:rsidRDefault="00E63B80" w:rsidP="00E63B80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060C64">
              <w:rPr>
                <w:spacing w:val="-4"/>
                <w:sz w:val="24"/>
                <w:szCs w:val="24"/>
                <w:lang w:val="ru-RU"/>
              </w:rPr>
              <w:t>Основание</w:t>
            </w:r>
          </w:p>
          <w:p w14:paraId="4A72C8AF" w14:textId="066B546D" w:rsidR="00E63B80" w:rsidRPr="00060C64" w:rsidRDefault="00E63B80" w:rsidP="00E63B80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060C64">
              <w:rPr>
                <w:spacing w:val="-4"/>
                <w:sz w:val="24"/>
                <w:szCs w:val="24"/>
                <w:lang w:val="ru-RU"/>
              </w:rPr>
              <w:t>(дата и номер протокола)</w:t>
            </w:r>
          </w:p>
        </w:tc>
      </w:tr>
      <w:tr w:rsidR="00E63B80" w:rsidRPr="004D2F77" w14:paraId="5473B1E1" w14:textId="77777777" w:rsidTr="00E63B80">
        <w:trPr>
          <w:trHeight w:val="689"/>
        </w:trPr>
        <w:tc>
          <w:tcPr>
            <w:tcW w:w="418" w:type="dxa"/>
          </w:tcPr>
          <w:p w14:paraId="45529BA9" w14:textId="56AF0735" w:rsidR="00E63B80" w:rsidRPr="00E63B80" w:rsidRDefault="00A11CA0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</w:tcPr>
          <w:p w14:paraId="28C88385" w14:textId="77777777" w:rsidR="00606C60" w:rsidRDefault="00606C60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</w:p>
          <w:p w14:paraId="0D2A708C" w14:textId="0AE42B0A" w:rsidR="00E63B80" w:rsidRPr="00606C60" w:rsidRDefault="00A11CA0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177-243-602 77</w:t>
            </w:r>
          </w:p>
        </w:tc>
        <w:tc>
          <w:tcPr>
            <w:tcW w:w="2458" w:type="dxa"/>
          </w:tcPr>
          <w:p w14:paraId="302C6FA5" w14:textId="5954E455" w:rsidR="00E63B80" w:rsidRPr="00606C60" w:rsidRDefault="00606C60" w:rsidP="00606C60">
            <w:pPr>
              <w:pStyle w:val="TableParagraph"/>
              <w:spacing w:before="211"/>
              <w:jc w:val="center"/>
              <w:rPr>
                <w:rStyle w:val="11"/>
                <w:rFonts w:eastAsiaTheme="majorEastAsia"/>
                <w:sz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1329" w:type="dxa"/>
          </w:tcPr>
          <w:p w14:paraId="3F364721" w14:textId="1E68C819" w:rsidR="00D9147C" w:rsidRDefault="00A11CA0" w:rsidP="00606C6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4</w:t>
            </w:r>
            <w:r w:rsidR="00D9147C"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7D49713D" w14:textId="058A36B0" w:rsidR="00D9147C" w:rsidRDefault="00D9147C" w:rsidP="00606C6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33C3DD0A" w14:textId="147F4B20" w:rsidR="00E63B80" w:rsidRPr="00606C60" w:rsidRDefault="00D9147C" w:rsidP="00A11CA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МС-2</w:t>
            </w:r>
            <w:r w:rsidR="00A11CA0">
              <w:rPr>
                <w:rStyle w:val="11"/>
                <w:rFonts w:eastAsiaTheme="majorEastAsia"/>
                <w:sz w:val="24"/>
                <w:lang w:val="ru-RU"/>
              </w:rPr>
              <w:t>210в</w:t>
            </w:r>
          </w:p>
        </w:tc>
        <w:tc>
          <w:tcPr>
            <w:tcW w:w="1701" w:type="dxa"/>
          </w:tcPr>
          <w:p w14:paraId="2AA83FF9" w14:textId="77777777" w:rsidR="00D9147C" w:rsidRDefault="00D9147C" w:rsidP="00606C6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C03A923" w14:textId="119F3139" w:rsidR="00E63B80" w:rsidRPr="00606C60" w:rsidRDefault="00D9147C" w:rsidP="00A11CA0">
            <w:pPr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</w:t>
            </w:r>
            <w:r w:rsidR="00A11CA0">
              <w:rPr>
                <w:sz w:val="24"/>
                <w:szCs w:val="24"/>
                <w:lang w:val="ru-RU"/>
              </w:rPr>
              <w:t>о-заочная</w:t>
            </w:r>
          </w:p>
        </w:tc>
        <w:tc>
          <w:tcPr>
            <w:tcW w:w="4961" w:type="dxa"/>
          </w:tcPr>
          <w:p w14:paraId="337CA21F" w14:textId="21FF273E" w:rsidR="00E63B80" w:rsidRPr="00606C60" w:rsidRDefault="00D9147C" w:rsidP="00606C6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4F644339" w14:textId="3348B6E0" w:rsidR="00E63B80" w:rsidRPr="00606C60" w:rsidRDefault="00D9147C" w:rsidP="00A11CA0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Протокол от </w:t>
            </w:r>
            <w:r w:rsidR="00A11CA0">
              <w:rPr>
                <w:sz w:val="24"/>
                <w:szCs w:val="24"/>
                <w:lang w:val="ru-RU"/>
              </w:rPr>
              <w:t>13.11.2025 № 2</w:t>
            </w:r>
          </w:p>
        </w:tc>
      </w:tr>
      <w:tr w:rsidR="004D25B7" w:rsidRPr="004D2F77" w14:paraId="06939724" w14:textId="77777777" w:rsidTr="00E63B80">
        <w:trPr>
          <w:trHeight w:val="689"/>
        </w:trPr>
        <w:tc>
          <w:tcPr>
            <w:tcW w:w="418" w:type="dxa"/>
          </w:tcPr>
          <w:p w14:paraId="14BA44D8" w14:textId="6719ED2F" w:rsidR="004D25B7" w:rsidRPr="004D25B7" w:rsidRDefault="004D25B7" w:rsidP="00E63B8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</w:tcPr>
          <w:p w14:paraId="6DCE8091" w14:textId="77777777" w:rsidR="004D25B7" w:rsidRDefault="004D25B7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48EFD2AF" w14:textId="12DAC544" w:rsidR="004D25B7" w:rsidRDefault="004D25B7" w:rsidP="00606C6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  <w:r w:rsidRPr="004D25B7">
              <w:rPr>
                <w:rStyle w:val="11"/>
                <w:rFonts w:eastAsiaTheme="majorEastAsia"/>
                <w:sz w:val="24"/>
              </w:rPr>
              <w:t>047-469-062 84</w:t>
            </w:r>
          </w:p>
        </w:tc>
        <w:tc>
          <w:tcPr>
            <w:tcW w:w="2458" w:type="dxa"/>
          </w:tcPr>
          <w:p w14:paraId="3372509A" w14:textId="7900D40F" w:rsidR="004D25B7" w:rsidRPr="00606C60" w:rsidRDefault="004D25B7" w:rsidP="00606C60">
            <w:pPr>
              <w:pStyle w:val="TableParagraph"/>
              <w:spacing w:before="2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1329" w:type="dxa"/>
          </w:tcPr>
          <w:p w14:paraId="6F5D8822" w14:textId="7F983A87" w:rsidR="004D25B7" w:rsidRDefault="004D25B7" w:rsidP="004D25B7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723C759D" w14:textId="77777777" w:rsidR="004D25B7" w:rsidRDefault="004D25B7" w:rsidP="004D25B7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</w:p>
          <w:p w14:paraId="438AF34B" w14:textId="3BE63FC6" w:rsidR="004D25B7" w:rsidRDefault="004D25B7" w:rsidP="004D25B7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МС-2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>4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>10в</w:t>
            </w:r>
          </w:p>
        </w:tc>
        <w:tc>
          <w:tcPr>
            <w:tcW w:w="1701" w:type="dxa"/>
          </w:tcPr>
          <w:p w14:paraId="674A36B1" w14:textId="77777777" w:rsidR="004D25B7" w:rsidRDefault="004D25B7" w:rsidP="00606C6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4A46BCC" w14:textId="1A631C87" w:rsidR="004D25B7" w:rsidRDefault="004D25B7" w:rsidP="0060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Очно-заочная</w:t>
            </w:r>
          </w:p>
        </w:tc>
        <w:tc>
          <w:tcPr>
            <w:tcW w:w="4961" w:type="dxa"/>
          </w:tcPr>
          <w:p w14:paraId="72C84BFF" w14:textId="2F0C7470" w:rsidR="004D25B7" w:rsidRDefault="004D25B7" w:rsidP="00606C6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Предоставить академический отпуск</w:t>
            </w:r>
          </w:p>
        </w:tc>
        <w:tc>
          <w:tcPr>
            <w:tcW w:w="2126" w:type="dxa"/>
          </w:tcPr>
          <w:p w14:paraId="09185C24" w14:textId="65ADF2B3" w:rsidR="004D25B7" w:rsidRDefault="004D25B7" w:rsidP="004D25B7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17.12.2025 № 8</w:t>
            </w:r>
            <w:bookmarkStart w:id="0" w:name="_GoBack"/>
            <w:bookmarkEnd w:id="0"/>
          </w:p>
        </w:tc>
      </w:tr>
    </w:tbl>
    <w:p w14:paraId="17FD8F36" w14:textId="77777777" w:rsidR="006152AC" w:rsidRDefault="006152AC"/>
    <w:sectPr w:rsidR="006152AC" w:rsidSect="009D5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54"/>
    <w:rsid w:val="00060C64"/>
    <w:rsid w:val="00177454"/>
    <w:rsid w:val="0042179F"/>
    <w:rsid w:val="004D25B7"/>
    <w:rsid w:val="005945DD"/>
    <w:rsid w:val="00606C60"/>
    <w:rsid w:val="006152AC"/>
    <w:rsid w:val="00972076"/>
    <w:rsid w:val="009D5F4E"/>
    <w:rsid w:val="00A046AA"/>
    <w:rsid w:val="00A11CA0"/>
    <w:rsid w:val="00AA5490"/>
    <w:rsid w:val="00B95B35"/>
    <w:rsid w:val="00C04804"/>
    <w:rsid w:val="00CC1E1A"/>
    <w:rsid w:val="00D9147C"/>
    <w:rsid w:val="00E23653"/>
    <w:rsid w:val="00E63B80"/>
    <w:rsid w:val="00F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6E1"/>
  <w15:chartTrackingRefBased/>
  <w15:docId w15:val="{3CECAD49-BFD7-4332-8ABA-1EF79B9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4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7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7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7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4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5F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F4E"/>
  </w:style>
  <w:style w:type="character" w:customStyle="1" w:styleId="11">
    <w:name w:val="Основной текст1"/>
    <w:uiPriority w:val="99"/>
    <w:rsid w:val="009D5F4E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Абрамова Юлия Константиновна</cp:lastModifiedBy>
  <cp:revision>13</cp:revision>
  <dcterms:created xsi:type="dcterms:W3CDTF">2025-12-13T17:27:00Z</dcterms:created>
  <dcterms:modified xsi:type="dcterms:W3CDTF">2025-12-18T02:09:00Z</dcterms:modified>
</cp:coreProperties>
</file>