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01A" w:rsidRDefault="00D7701A" w:rsidP="002E0241">
      <w:pPr>
        <w:jc w:val="center"/>
        <w:rPr>
          <w:b/>
        </w:rPr>
      </w:pPr>
      <w:r>
        <w:rPr>
          <w:b/>
        </w:rPr>
        <w:t>Министерство здравоохранения Кузбасса</w:t>
      </w:r>
    </w:p>
    <w:p w:rsidR="002E0241" w:rsidRPr="006E2EC5" w:rsidRDefault="002E0241" w:rsidP="002E0241">
      <w:pPr>
        <w:jc w:val="center"/>
        <w:rPr>
          <w:b/>
        </w:rPr>
      </w:pPr>
      <w:r w:rsidRPr="006E2EC5">
        <w:rPr>
          <w:b/>
        </w:rPr>
        <w:t>ГБПОУ «К</w:t>
      </w:r>
      <w:r>
        <w:rPr>
          <w:b/>
        </w:rPr>
        <w:t xml:space="preserve">узбасский </w:t>
      </w:r>
      <w:r w:rsidRPr="006E2EC5">
        <w:rPr>
          <w:b/>
        </w:rPr>
        <w:t>медицинский колледж»</w:t>
      </w: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</w:p>
    <w:p w:rsidR="002E0241" w:rsidRPr="006E2EC5" w:rsidRDefault="002E0241" w:rsidP="002E0241">
      <w:pPr>
        <w:ind w:firstLine="425"/>
        <w:jc w:val="center"/>
        <w:rPr>
          <w:b/>
        </w:rPr>
      </w:pPr>
      <w:r w:rsidRPr="006E2EC5">
        <w:rPr>
          <w:b/>
        </w:rPr>
        <w:t>ДНЕВНИК</w:t>
      </w:r>
    </w:p>
    <w:p w:rsidR="002E0241" w:rsidRPr="006E2EC5" w:rsidRDefault="00B810D2" w:rsidP="002E0241">
      <w:pPr>
        <w:ind w:firstLine="425"/>
        <w:jc w:val="center"/>
        <w:rPr>
          <w:b/>
        </w:rPr>
      </w:pPr>
      <w:r w:rsidRPr="006E2EC5">
        <w:rPr>
          <w:b/>
        </w:rPr>
        <w:t xml:space="preserve">УЧЕБНОЙ ПРАКТИКИ </w:t>
      </w:r>
    </w:p>
    <w:p w:rsidR="002E0241" w:rsidRDefault="002E0241" w:rsidP="002E0241">
      <w:pPr>
        <w:ind w:firstLine="425"/>
        <w:jc w:val="center"/>
        <w:rPr>
          <w:b/>
        </w:rPr>
      </w:pPr>
    </w:p>
    <w:p w:rsidR="00B810D2" w:rsidRPr="006E2EC5" w:rsidRDefault="00B810D2" w:rsidP="002E0241">
      <w:pPr>
        <w:ind w:firstLine="425"/>
        <w:jc w:val="center"/>
        <w:rPr>
          <w:b/>
        </w:rPr>
      </w:pPr>
    </w:p>
    <w:p w:rsidR="002E0241" w:rsidRPr="006E2EC5" w:rsidRDefault="002E0241" w:rsidP="002E0241">
      <w:pPr>
        <w:jc w:val="center"/>
        <w:rPr>
          <w:b/>
        </w:rPr>
      </w:pPr>
      <w:r w:rsidRPr="006E2EC5">
        <w:rPr>
          <w:b/>
        </w:rPr>
        <w:t>ПМ. 04 ИЗГОТОВЛЕНИЕ ОРТОДОНТИЧЕСКИХ АППАРАТОВ</w:t>
      </w:r>
    </w:p>
    <w:p w:rsidR="002E0241" w:rsidRPr="006E2EC5" w:rsidRDefault="002E0241" w:rsidP="002E0241">
      <w:pPr>
        <w:spacing w:after="200" w:line="276" w:lineRule="auto"/>
      </w:pPr>
    </w:p>
    <w:p w:rsidR="002E0241" w:rsidRPr="006E2EC5" w:rsidRDefault="002E0241" w:rsidP="002E0241">
      <w:pPr>
        <w:spacing w:after="200" w:line="276" w:lineRule="auto"/>
      </w:pPr>
    </w:p>
    <w:p w:rsidR="002E0241" w:rsidRPr="006E2EC5" w:rsidRDefault="002E0241" w:rsidP="002E0241">
      <w:pPr>
        <w:spacing w:after="200" w:line="276" w:lineRule="auto"/>
      </w:pPr>
    </w:p>
    <w:p w:rsidR="00D7701A" w:rsidRPr="00404D26" w:rsidRDefault="00D7701A" w:rsidP="00D7701A">
      <w:pPr>
        <w:jc w:val="center"/>
      </w:pPr>
      <w:r w:rsidRPr="00404D26">
        <w:t xml:space="preserve">Обучающегося (ейся) группы _______ специальности </w:t>
      </w:r>
      <w:r w:rsidRPr="00404D26">
        <w:rPr>
          <w:rFonts w:eastAsia="Calibri"/>
          <w:lang w:eastAsia="en-US"/>
        </w:rPr>
        <w:t>31.02.05 Стоматология ортопедическая</w:t>
      </w:r>
    </w:p>
    <w:p w:rsidR="00D7701A" w:rsidRPr="00404D26" w:rsidRDefault="00D7701A" w:rsidP="00D7701A">
      <w:pPr>
        <w:jc w:val="center"/>
      </w:pPr>
    </w:p>
    <w:p w:rsidR="00D7701A" w:rsidRPr="00404D26" w:rsidRDefault="00D7701A" w:rsidP="00D7701A">
      <w:pPr>
        <w:jc w:val="center"/>
      </w:pPr>
      <w:r w:rsidRPr="00404D26">
        <w:t>__________________________________________________________________________</w:t>
      </w:r>
    </w:p>
    <w:p w:rsidR="00D7701A" w:rsidRPr="00404D26" w:rsidRDefault="00D7701A" w:rsidP="00D7701A">
      <w:pPr>
        <w:jc w:val="center"/>
      </w:pPr>
      <w:r w:rsidRPr="00404D26">
        <w:t>(ФИО)</w:t>
      </w:r>
    </w:p>
    <w:p w:rsidR="00D7701A" w:rsidRPr="00404D26" w:rsidRDefault="00D7701A" w:rsidP="00D7701A">
      <w:pPr>
        <w:jc w:val="center"/>
      </w:pPr>
    </w:p>
    <w:p w:rsidR="00D7701A" w:rsidRPr="00404D26" w:rsidRDefault="00D7701A" w:rsidP="00D7701A">
      <w:pPr>
        <w:jc w:val="both"/>
      </w:pPr>
    </w:p>
    <w:p w:rsidR="00D7701A" w:rsidRPr="00404D26" w:rsidRDefault="00D7701A" w:rsidP="00D7701A">
      <w:pPr>
        <w:jc w:val="both"/>
      </w:pPr>
      <w:r>
        <w:t>Место прохождения практики</w:t>
      </w:r>
      <w:r w:rsidRPr="00404D26">
        <w:t>:</w:t>
      </w:r>
    </w:p>
    <w:p w:rsidR="00D7701A" w:rsidRPr="00404D26" w:rsidRDefault="00D7701A" w:rsidP="00D7701A">
      <w:pPr>
        <w:jc w:val="both"/>
      </w:pPr>
      <w:r w:rsidRPr="00404D26">
        <w:t xml:space="preserve"> </w:t>
      </w:r>
    </w:p>
    <w:p w:rsidR="00D7701A" w:rsidRPr="00404D26" w:rsidRDefault="00D7701A" w:rsidP="00D7701A">
      <w:pPr>
        <w:jc w:val="both"/>
      </w:pPr>
      <w:r w:rsidRPr="00404D26">
        <w:t>__________________________________________________________________________</w:t>
      </w:r>
    </w:p>
    <w:p w:rsidR="00D7701A" w:rsidRPr="00404D26" w:rsidRDefault="00D7701A" w:rsidP="00D7701A">
      <w:pPr>
        <w:jc w:val="both"/>
      </w:pPr>
    </w:p>
    <w:p w:rsidR="00D7701A" w:rsidRPr="00404D26" w:rsidRDefault="00D7701A" w:rsidP="00D7701A">
      <w:pPr>
        <w:jc w:val="both"/>
      </w:pPr>
      <w:r w:rsidRPr="00404D26">
        <w:t>__________________________________________________________________________</w:t>
      </w:r>
    </w:p>
    <w:p w:rsidR="00D7701A" w:rsidRPr="00404D26" w:rsidRDefault="00D7701A" w:rsidP="00D7701A">
      <w:pPr>
        <w:jc w:val="both"/>
      </w:pPr>
    </w:p>
    <w:p w:rsidR="00D7701A" w:rsidRDefault="00D7701A" w:rsidP="00D7701A">
      <w:pPr>
        <w:rPr>
          <w:b/>
          <w:bCs/>
          <w:i/>
          <w:iCs/>
        </w:rPr>
      </w:pPr>
    </w:p>
    <w:p w:rsidR="00D7701A" w:rsidRPr="00404D26" w:rsidRDefault="00D7701A" w:rsidP="00D7701A">
      <w:pPr>
        <w:jc w:val="both"/>
      </w:pPr>
      <w:r>
        <w:t>Сроки прохождения практики</w:t>
      </w:r>
      <w:r w:rsidRPr="00404D26">
        <w:t>:</w:t>
      </w:r>
      <w:r>
        <w:t xml:space="preserve"> _____________________________</w:t>
      </w:r>
    </w:p>
    <w:p w:rsidR="00D7701A" w:rsidRPr="00404D26" w:rsidRDefault="00D7701A" w:rsidP="00D7701A">
      <w:pPr>
        <w:rPr>
          <w:b/>
          <w:bCs/>
          <w:i/>
          <w:iCs/>
        </w:rPr>
      </w:pPr>
    </w:p>
    <w:p w:rsidR="00D7701A" w:rsidRDefault="00D7701A" w:rsidP="00D7701A">
      <w:pPr>
        <w:rPr>
          <w:b/>
          <w:bCs/>
          <w:i/>
          <w:iCs/>
        </w:rPr>
      </w:pPr>
    </w:p>
    <w:p w:rsidR="00D7701A" w:rsidRPr="00404D26" w:rsidRDefault="00D7701A" w:rsidP="00D7701A">
      <w:pPr>
        <w:rPr>
          <w:b/>
          <w:bCs/>
          <w:i/>
          <w:iCs/>
        </w:rPr>
      </w:pPr>
      <w:r w:rsidRPr="00404D26">
        <w:rPr>
          <w:b/>
          <w:bCs/>
          <w:i/>
          <w:iCs/>
        </w:rPr>
        <w:t>Руководитель учебной практики:</w:t>
      </w:r>
    </w:p>
    <w:p w:rsidR="00D7701A" w:rsidRPr="00404D26" w:rsidRDefault="00D7701A" w:rsidP="00D7701A">
      <w:pPr>
        <w:jc w:val="both"/>
      </w:pPr>
    </w:p>
    <w:p w:rsidR="00D7701A" w:rsidRDefault="00D7701A" w:rsidP="00D7701A">
      <w:pPr>
        <w:jc w:val="both"/>
      </w:pPr>
      <w:r w:rsidRPr="00404D26">
        <w:t xml:space="preserve">Преподаватель (Ф.И.О. полностью): </w:t>
      </w:r>
    </w:p>
    <w:p w:rsidR="00D7701A" w:rsidRDefault="00D7701A" w:rsidP="00D7701A">
      <w:pPr>
        <w:jc w:val="both"/>
      </w:pPr>
    </w:p>
    <w:p w:rsidR="00D7701A" w:rsidRPr="00404D26" w:rsidRDefault="00D7701A" w:rsidP="00D7701A">
      <w:pPr>
        <w:jc w:val="both"/>
      </w:pPr>
      <w:r w:rsidRPr="00404D26">
        <w:t>_____________________________________</w:t>
      </w:r>
      <w:r>
        <w:t>____________________________________</w:t>
      </w:r>
    </w:p>
    <w:p w:rsidR="002E0241" w:rsidRPr="006E2EC5" w:rsidRDefault="002E0241" w:rsidP="002E0241">
      <w:pPr>
        <w:spacing w:after="200" w:line="276" w:lineRule="auto"/>
      </w:pPr>
      <w:r w:rsidRPr="006E2EC5">
        <w:br w:type="page"/>
      </w:r>
    </w:p>
    <w:p w:rsidR="002E0241" w:rsidRPr="006E2EC5" w:rsidRDefault="002E0241" w:rsidP="0056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E2EC5">
        <w:rPr>
          <w:b/>
        </w:rPr>
        <w:lastRenderedPageBreak/>
        <w:t>Цел</w:t>
      </w:r>
      <w:r>
        <w:rPr>
          <w:b/>
        </w:rPr>
        <w:t>ь</w:t>
      </w:r>
      <w:r w:rsidRPr="006E2EC5">
        <w:rPr>
          <w:b/>
        </w:rPr>
        <w:t xml:space="preserve"> учебной практики:</w:t>
      </w:r>
    </w:p>
    <w:p w:rsidR="002E0241" w:rsidRPr="006E2EC5" w:rsidRDefault="00564F89" w:rsidP="002E0241">
      <w:pPr>
        <w:ind w:firstLine="708"/>
        <w:jc w:val="both"/>
      </w:pPr>
      <w:r>
        <w:t>Формирование у обучающихся профессиональных и общих компетенций, приобретение первоначального практического опыта работы по специальности в части освоения вида деятельности</w:t>
      </w:r>
      <w:r w:rsidR="002E0241" w:rsidRPr="006E2EC5">
        <w:t xml:space="preserve">: </w:t>
      </w:r>
      <w:r w:rsidR="002E0241" w:rsidRPr="006E2EC5">
        <w:rPr>
          <w:b/>
        </w:rPr>
        <w:t>Изготовление ортодонтических аппаратов.</w:t>
      </w:r>
    </w:p>
    <w:p w:rsidR="00564F89" w:rsidRDefault="00564F89" w:rsidP="002E0241">
      <w:pPr>
        <w:ind w:firstLine="540"/>
        <w:jc w:val="both"/>
        <w:rPr>
          <w:b/>
        </w:rPr>
      </w:pPr>
    </w:p>
    <w:p w:rsidR="002E0241" w:rsidRPr="006E2EC5" w:rsidRDefault="002E0241" w:rsidP="00564F89">
      <w:pPr>
        <w:jc w:val="both"/>
        <w:rPr>
          <w:b/>
        </w:rPr>
      </w:pPr>
      <w:r w:rsidRPr="006E2EC5">
        <w:rPr>
          <w:b/>
        </w:rPr>
        <w:t>Зада</w:t>
      </w:r>
      <w:r>
        <w:rPr>
          <w:b/>
        </w:rPr>
        <w:t>ние на</w:t>
      </w:r>
      <w:r w:rsidRPr="006E2EC5">
        <w:rPr>
          <w:b/>
        </w:rPr>
        <w:t xml:space="preserve"> учебн</w:t>
      </w:r>
      <w:r>
        <w:rPr>
          <w:b/>
        </w:rPr>
        <w:t>ую</w:t>
      </w:r>
      <w:r w:rsidRPr="006E2EC5">
        <w:rPr>
          <w:b/>
        </w:rPr>
        <w:t xml:space="preserve"> практик</w:t>
      </w:r>
      <w:r>
        <w:rPr>
          <w:b/>
        </w:rPr>
        <w:t>у</w:t>
      </w:r>
      <w:r w:rsidRPr="006E2EC5">
        <w:rPr>
          <w:b/>
        </w:rPr>
        <w:t>:</w:t>
      </w:r>
    </w:p>
    <w:p w:rsidR="002E0241" w:rsidRPr="006E2EC5" w:rsidRDefault="002E0241" w:rsidP="00BA6E59">
      <w:pPr>
        <w:widowControl w:val="0"/>
        <w:numPr>
          <w:ilvl w:val="0"/>
          <w:numId w:val="22"/>
        </w:numPr>
        <w:tabs>
          <w:tab w:val="left" w:pos="1044"/>
        </w:tabs>
        <w:suppressAutoHyphens/>
        <w:autoSpaceDE w:val="0"/>
        <w:jc w:val="both"/>
      </w:pPr>
      <w:r w:rsidRPr="006E2EC5">
        <w:t>закрепить навыки по изготовление элементов ортодонтических аппаратов;</w:t>
      </w:r>
    </w:p>
    <w:p w:rsidR="002E0241" w:rsidRPr="006E2EC5" w:rsidRDefault="002E0241" w:rsidP="00BA6E59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E2EC5">
        <w:t>отработать навыки по изготовлению различных видов ортодонтических аппаратов.</w:t>
      </w:r>
    </w:p>
    <w:p w:rsidR="00564F89" w:rsidRDefault="00564F89" w:rsidP="002E02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60" w:firstLine="207"/>
        <w:jc w:val="both"/>
        <w:rPr>
          <w:b/>
        </w:rPr>
      </w:pPr>
    </w:p>
    <w:p w:rsidR="002E0241" w:rsidRPr="006E2EC5" w:rsidRDefault="002E0241" w:rsidP="00564F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6E2EC5">
        <w:rPr>
          <w:b/>
        </w:rPr>
        <w:t>Профессиональные компетенции:</w:t>
      </w:r>
    </w:p>
    <w:p w:rsidR="002E0241" w:rsidRPr="006E2EC5" w:rsidRDefault="002E0241" w:rsidP="002E0241">
      <w:r w:rsidRPr="006E2EC5">
        <w:t>ПК 4.1.</w:t>
      </w:r>
      <w:r w:rsidRPr="006E2EC5">
        <w:rPr>
          <w:bCs/>
        </w:rPr>
        <w:t xml:space="preserve"> Изготавливать основные элементы ортодонтических аппаратов</w:t>
      </w:r>
      <w:r w:rsidRPr="006E2EC5">
        <w:t>.</w:t>
      </w:r>
    </w:p>
    <w:p w:rsidR="002E0241" w:rsidRPr="006E2EC5" w:rsidRDefault="002E0241" w:rsidP="002E0241">
      <w:r w:rsidRPr="006E2EC5">
        <w:t>ПК 4.2. Изготовление основных съемных и несъемных ортодонтических аппаратов</w:t>
      </w:r>
    </w:p>
    <w:p w:rsidR="00564F89" w:rsidRDefault="00564F89" w:rsidP="002E0241">
      <w:pPr>
        <w:ind w:firstLine="567"/>
        <w:rPr>
          <w:b/>
        </w:rPr>
      </w:pPr>
    </w:p>
    <w:p w:rsidR="002E0241" w:rsidRPr="006E2EC5" w:rsidRDefault="002E0241" w:rsidP="00564F89">
      <w:pPr>
        <w:rPr>
          <w:b/>
        </w:rPr>
      </w:pPr>
      <w:r w:rsidRPr="006E2EC5">
        <w:rPr>
          <w:b/>
        </w:rPr>
        <w:t>Перечень практических манипуляций: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Изготовлением элементов ортодонтических аппаратов с различным принципом действия;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Изготовление рабочих и диагностических моделей;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Нанесения рисунка ортодонтических аппаратов на модели;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 xml:space="preserve">Изготовление ортодонтических коронок, штамповка комбинированным метадом; 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Изготовление съемного аппарата механического действия;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Изготовление несъемного аппарата механического действия.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Изгибание проволочных кламмеров Адамса, Шварца;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Изгибание протрагирующих пружин;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Изгибание пружин Калвелиса;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Изгибание пружины с двумя завитками по Хорошилкиной;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Изогнуть вестибулярную ретракционнуюдугу  с У-образными изгибами на верхнюю челюсть;</w:t>
      </w:r>
    </w:p>
    <w:p w:rsidR="002E0241" w:rsidRPr="006E2EC5" w:rsidRDefault="002E0241" w:rsidP="00BA6E59">
      <w:pPr>
        <w:numPr>
          <w:ilvl w:val="0"/>
          <w:numId w:val="31"/>
        </w:numPr>
        <w:tabs>
          <w:tab w:val="left" w:pos="1044"/>
          <w:tab w:val="left" w:pos="1926"/>
        </w:tabs>
        <w:suppressAutoHyphens/>
        <w:jc w:val="both"/>
      </w:pPr>
      <w:r w:rsidRPr="006E2EC5">
        <w:t>Изготовить скользящую дугу Энгля.</w:t>
      </w:r>
    </w:p>
    <w:p w:rsidR="002E0241" w:rsidRPr="006E2EC5" w:rsidRDefault="002E0241" w:rsidP="002E0241">
      <w:pPr>
        <w:tabs>
          <w:tab w:val="left" w:pos="1044"/>
          <w:tab w:val="left" w:pos="1926"/>
        </w:tabs>
        <w:suppressAutoHyphens/>
        <w:ind w:left="720" w:right="-12"/>
        <w:jc w:val="both"/>
      </w:pP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  <w:rPr>
          <w:b/>
        </w:rPr>
      </w:pPr>
      <w:r w:rsidRPr="000A1E77">
        <w:rPr>
          <w:b/>
        </w:rPr>
        <w:t>Общие компетенции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1. Понимать сущность и социальную значимость своей будущей профессии, проявлять к ней устойчивый интерес</w:t>
      </w:r>
    </w:p>
    <w:p w:rsidR="002E0241" w:rsidRPr="000A1E77" w:rsidRDefault="002E0241" w:rsidP="002E0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A1E77"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2E0241" w:rsidRPr="000A1E77" w:rsidRDefault="002E0241" w:rsidP="002E0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0A1E77">
        <w:t>ОК 3. Принимать решения в стандартных и нестандартных ситуациях и нести за них ответственность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5. Использовать информационно-коммуникационные технологии в профессиональной деятельности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6. Работать в коллективе и в команде, эффективно общаться с коллегами, руководством, потребителями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7. Брать на себя ответственность за работу членов команды (подчиненных), за результат выполнения заданий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9. Ориентироваться в условиях частой смены технологий в профессиональной деятельности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10. 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11. Быть готовым брать на себя нравственные обязательства по отношению к природе, обществу и человеку.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  <w:jc w:val="both"/>
      </w:pPr>
      <w:r w:rsidRPr="000A1E77">
        <w:t>ОК 12. Оказывать первую (доврачебную) медицинскую помощь при неотложных состояниях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</w:pPr>
      <w:r w:rsidRPr="000A1E77">
        <w:lastRenderedPageBreak/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2E0241" w:rsidRPr="000A1E77" w:rsidRDefault="002E0241" w:rsidP="002E0241">
      <w:pPr>
        <w:tabs>
          <w:tab w:val="left" w:pos="1044"/>
          <w:tab w:val="left" w:pos="1926"/>
        </w:tabs>
        <w:suppressAutoHyphens/>
        <w:ind w:right="-12"/>
      </w:pPr>
      <w:r w:rsidRPr="000A1E77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2E0241" w:rsidRPr="006E2EC5" w:rsidRDefault="002E0241" w:rsidP="002E0241">
      <w:pPr>
        <w:tabs>
          <w:tab w:val="left" w:pos="1044"/>
          <w:tab w:val="left" w:pos="1926"/>
        </w:tabs>
        <w:suppressAutoHyphens/>
        <w:ind w:right="-12"/>
      </w:pPr>
    </w:p>
    <w:p w:rsidR="002E0241" w:rsidRPr="006E2EC5" w:rsidRDefault="002E0241" w:rsidP="002E0241">
      <w:pPr>
        <w:jc w:val="both"/>
        <w:rPr>
          <w:b/>
        </w:rPr>
      </w:pPr>
      <w:r w:rsidRPr="006E2EC5">
        <w:rPr>
          <w:b/>
        </w:rPr>
        <w:t>Перечень планируемых результатов по итогам освоения общих компетенций:</w:t>
      </w:r>
    </w:p>
    <w:p w:rsidR="002E0241" w:rsidRPr="006E2EC5" w:rsidRDefault="002E0241" w:rsidP="002E0241">
      <w:p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-   Проявлять активность и инициативность в осуществлении профессиональной деятельности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Организовывать собственную деятельности при выполнении профессиональных задач.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Применять различные методы и способы решения профессиональных задач.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Оценивать качество выполнения профессиональных задач.</w:t>
      </w:r>
    </w:p>
    <w:p w:rsidR="002E0241" w:rsidRPr="006E2EC5" w:rsidRDefault="002E0241" w:rsidP="00BA6E59">
      <w:pPr>
        <w:numPr>
          <w:ilvl w:val="0"/>
          <w:numId w:val="30"/>
        </w:numPr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Правильно  оценивать производственную ситуацию.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Ориентироваться в стандартных  и  нестандартных производственных ситуациях и принимать решения по их реализации.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Ответственно относиться к выполнению профессиональных задач.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Правильно выбирать источники информации, необходимые для решения поставленных задач.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Правильно использовать компьютерные программы, используемые в  медицинской организации.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Взаимодействовать с коллегами, руководством МО, потребителями медицинских услуг.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Нести ответственность за  результаты собственной профессиональной деятельности и деятельности коллег при выполнении профессиональных задач.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Заниматься самообразованием и повышением своего профессионального уровня.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Ориентироваться в различных условиях профессиональной деятельности.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Уважать социальные, культурные и религиозные особенности и традиции коллег, потребителей медицинских услуг.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Быть готовым оказывать первую медицинскую помощь при неотложных ситуациях.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Организовывать рабочее место с учетом правил и требований  медицинской организации.</w:t>
      </w:r>
    </w:p>
    <w:p w:rsidR="002E0241" w:rsidRPr="006E2EC5" w:rsidRDefault="002E0241" w:rsidP="00BA6E59">
      <w:pPr>
        <w:numPr>
          <w:ilvl w:val="0"/>
          <w:numId w:val="30"/>
        </w:numPr>
        <w:jc w:val="both"/>
        <w:rPr>
          <w:rFonts w:eastAsia="Calibri"/>
          <w:bCs/>
          <w:iCs/>
        </w:rPr>
      </w:pPr>
      <w:r w:rsidRPr="006E2EC5">
        <w:rPr>
          <w:rFonts w:eastAsia="Calibri"/>
          <w:bCs/>
          <w:iCs/>
        </w:rPr>
        <w:t>Участвовать в мероприятиях,  акциях и волонтерских движениях, посвященных здоровому образу жизни, при прохождении практики в медицинской организации.</w:t>
      </w:r>
    </w:p>
    <w:p w:rsidR="002E0241" w:rsidRPr="006E2EC5" w:rsidRDefault="002E0241" w:rsidP="002E0241">
      <w:pPr>
        <w:ind w:left="360"/>
        <w:jc w:val="both"/>
        <w:rPr>
          <w:rFonts w:eastAsia="Calibri"/>
          <w:bCs/>
          <w:iCs/>
        </w:rPr>
      </w:pPr>
    </w:p>
    <w:p w:rsidR="002E0241" w:rsidRPr="006E2EC5" w:rsidRDefault="002E0241" w:rsidP="002E0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 w:rsidRPr="006E2EC5">
        <w:rPr>
          <w:b/>
          <w:caps/>
        </w:rPr>
        <w:t>3. СТРУКТУРА и содержание учебной практики</w:t>
      </w:r>
    </w:p>
    <w:p w:rsidR="002E0241" w:rsidRPr="006E2EC5" w:rsidRDefault="002E0241" w:rsidP="002E02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tbl>
      <w:tblPr>
        <w:tblStyle w:val="11"/>
        <w:tblW w:w="0" w:type="auto"/>
        <w:tblLook w:val="04A0"/>
      </w:tblPr>
      <w:tblGrid>
        <w:gridCol w:w="801"/>
        <w:gridCol w:w="2544"/>
        <w:gridCol w:w="5226"/>
        <w:gridCol w:w="999"/>
      </w:tblGrid>
      <w:tr w:rsidR="002E0241" w:rsidRPr="006E2EC5" w:rsidTr="007A0AF4">
        <w:tc>
          <w:tcPr>
            <w:tcW w:w="801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6E2EC5">
              <w:rPr>
                <w:b/>
              </w:rPr>
              <w:t>№п/п</w:t>
            </w:r>
          </w:p>
        </w:tc>
        <w:tc>
          <w:tcPr>
            <w:tcW w:w="2544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E2EC5">
              <w:rPr>
                <w:b/>
              </w:rPr>
              <w:t>Разделы (этапы) учебной практики</w:t>
            </w:r>
          </w:p>
        </w:tc>
        <w:tc>
          <w:tcPr>
            <w:tcW w:w="5226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E2EC5">
              <w:rPr>
                <w:b/>
              </w:rPr>
              <w:t>Виды работ учебной практики</w:t>
            </w:r>
          </w:p>
        </w:tc>
        <w:tc>
          <w:tcPr>
            <w:tcW w:w="999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6E2EC5">
              <w:rPr>
                <w:b/>
              </w:rPr>
              <w:t>Кол-во часов</w:t>
            </w:r>
          </w:p>
        </w:tc>
      </w:tr>
      <w:tr w:rsidR="002E0241" w:rsidRPr="006E2EC5" w:rsidTr="007A0AF4">
        <w:trPr>
          <w:trHeight w:val="2287"/>
        </w:trPr>
        <w:tc>
          <w:tcPr>
            <w:tcW w:w="801" w:type="dxa"/>
          </w:tcPr>
          <w:p w:rsidR="002E0241" w:rsidRPr="006E2EC5" w:rsidRDefault="002E0241" w:rsidP="00BA6E59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44" w:type="dxa"/>
          </w:tcPr>
          <w:p w:rsidR="002E0241" w:rsidRPr="006E2EC5" w:rsidRDefault="002E0241" w:rsidP="007A0AF4">
            <w:pPr>
              <w:suppressAutoHyphens/>
              <w:rPr>
                <w:lang w:eastAsia="ar-SA"/>
              </w:rPr>
            </w:pPr>
            <w:r w:rsidRPr="006E2EC5">
              <w:t>Организация практики, инструктаж по ТБ.  Изготовление элементов ортодонтических аппаратов с различным принципом действия</w:t>
            </w:r>
          </w:p>
        </w:tc>
        <w:tc>
          <w:tcPr>
            <w:tcW w:w="5226" w:type="dxa"/>
          </w:tcPr>
          <w:p w:rsidR="002E0241" w:rsidRPr="006E2EC5" w:rsidRDefault="002E0241" w:rsidP="00BA6E59">
            <w:pPr>
              <w:numPr>
                <w:ilvl w:val="0"/>
                <w:numId w:val="32"/>
              </w:numPr>
              <w:tabs>
                <w:tab w:val="num" w:pos="259"/>
              </w:tabs>
            </w:pPr>
            <w:r w:rsidRPr="006E2EC5">
              <w:t xml:space="preserve">Знакомство с правилами внутреннего распорядка зуботехнической лаборатории, инструктаж по ОТ </w:t>
            </w:r>
          </w:p>
          <w:p w:rsidR="002E0241" w:rsidRPr="006E2EC5" w:rsidRDefault="002E0241" w:rsidP="00BA6E59">
            <w:pPr>
              <w:numPr>
                <w:ilvl w:val="0"/>
                <w:numId w:val="32"/>
              </w:numPr>
              <w:suppressAutoHyphens/>
              <w:jc w:val="both"/>
              <w:rPr>
                <w:rFonts w:eastAsia="Calibri"/>
                <w:bCs/>
              </w:rPr>
            </w:pPr>
            <w:r w:rsidRPr="006E2EC5">
              <w:rPr>
                <w:lang w:eastAsia="ar-SA"/>
              </w:rPr>
              <w:t>Работа с документацией:</w:t>
            </w:r>
            <w:r w:rsidRPr="006E2EC5">
              <w:t xml:space="preserve"> изучение и оформление бланков заказ-наряда</w:t>
            </w:r>
          </w:p>
          <w:p w:rsidR="002E0241" w:rsidRPr="006E2EC5" w:rsidRDefault="002E0241" w:rsidP="00BA6E59">
            <w:pPr>
              <w:numPr>
                <w:ilvl w:val="0"/>
                <w:numId w:val="32"/>
              </w:numPr>
              <w:suppressAutoHyphens/>
              <w:contextualSpacing/>
              <w:jc w:val="both"/>
            </w:pPr>
            <w:r w:rsidRPr="006E2EC5">
              <w:t>Изготовление проволочных элементов отртодонтических аппаратов с различными принципами действия.</w:t>
            </w:r>
          </w:p>
        </w:tc>
        <w:tc>
          <w:tcPr>
            <w:tcW w:w="999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83"/>
              <w:jc w:val="center"/>
            </w:pPr>
            <w:r w:rsidRPr="006E2EC5">
              <w:t>6</w:t>
            </w:r>
          </w:p>
        </w:tc>
      </w:tr>
      <w:tr w:rsidR="002E0241" w:rsidRPr="006E2EC5" w:rsidTr="007A0AF4">
        <w:trPr>
          <w:trHeight w:val="831"/>
        </w:trPr>
        <w:tc>
          <w:tcPr>
            <w:tcW w:w="801" w:type="dxa"/>
          </w:tcPr>
          <w:p w:rsidR="002E0241" w:rsidRPr="006E2EC5" w:rsidRDefault="002E0241" w:rsidP="00BA6E59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44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0" w:hanging="193"/>
            </w:pPr>
            <w:r w:rsidRPr="006E2EC5">
              <w:rPr>
                <w:lang w:eastAsia="ar-SA"/>
              </w:rPr>
              <w:t>Д Изготовление рабочих и диагностических моделей</w:t>
            </w:r>
          </w:p>
        </w:tc>
        <w:tc>
          <w:tcPr>
            <w:tcW w:w="5226" w:type="dxa"/>
          </w:tcPr>
          <w:p w:rsidR="002E0241" w:rsidRPr="006E2EC5" w:rsidRDefault="002E0241" w:rsidP="00BA6E59">
            <w:pPr>
              <w:numPr>
                <w:ilvl w:val="0"/>
                <w:numId w:val="32"/>
              </w:numPr>
              <w:contextualSpacing/>
            </w:pPr>
            <w:r w:rsidRPr="006E2EC5">
              <w:t>Разведение гипса.</w:t>
            </w:r>
          </w:p>
          <w:p w:rsidR="002E0241" w:rsidRPr="006E2EC5" w:rsidRDefault="002E0241" w:rsidP="00BA6E59">
            <w:pPr>
              <w:numPr>
                <w:ilvl w:val="0"/>
                <w:numId w:val="32"/>
              </w:numPr>
              <w:contextualSpacing/>
            </w:pPr>
            <w:r w:rsidRPr="006E2EC5">
              <w:t>Заливка гипса в силиконовую форму.</w:t>
            </w:r>
          </w:p>
        </w:tc>
        <w:tc>
          <w:tcPr>
            <w:tcW w:w="999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2EC5">
              <w:t>6</w:t>
            </w:r>
          </w:p>
        </w:tc>
      </w:tr>
      <w:tr w:rsidR="002E0241" w:rsidRPr="006E2EC5" w:rsidTr="007A0AF4">
        <w:tc>
          <w:tcPr>
            <w:tcW w:w="801" w:type="dxa"/>
          </w:tcPr>
          <w:p w:rsidR="002E0241" w:rsidRPr="006E2EC5" w:rsidRDefault="002E0241" w:rsidP="00BA6E59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44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E2EC5">
              <w:rPr>
                <w:lang w:eastAsia="ar-SA"/>
              </w:rPr>
              <w:t>Нанесения рисунка ортодонтического аппарата на модели</w:t>
            </w:r>
          </w:p>
        </w:tc>
        <w:tc>
          <w:tcPr>
            <w:tcW w:w="5226" w:type="dxa"/>
          </w:tcPr>
          <w:p w:rsidR="002E0241" w:rsidRPr="006E2EC5" w:rsidRDefault="002E0241" w:rsidP="00BA6E59">
            <w:pPr>
              <w:numPr>
                <w:ilvl w:val="0"/>
                <w:numId w:val="3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right="-12"/>
              <w:contextualSpacing/>
              <w:jc w:val="both"/>
            </w:pPr>
            <w:r w:rsidRPr="006E2EC5">
              <w:t>Нанести рисунок базиса аппарата, рисунок кламмеров и других элементов съемного ортодонтического аппарата.</w:t>
            </w:r>
          </w:p>
        </w:tc>
        <w:tc>
          <w:tcPr>
            <w:tcW w:w="999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2EC5">
              <w:t>6</w:t>
            </w:r>
          </w:p>
        </w:tc>
      </w:tr>
      <w:tr w:rsidR="002E0241" w:rsidRPr="006E2EC5" w:rsidTr="007A0AF4">
        <w:tc>
          <w:tcPr>
            <w:tcW w:w="801" w:type="dxa"/>
          </w:tcPr>
          <w:p w:rsidR="002E0241" w:rsidRPr="006E2EC5" w:rsidRDefault="002E0241" w:rsidP="00BA6E59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44" w:type="dxa"/>
          </w:tcPr>
          <w:p w:rsidR="002E0241" w:rsidRPr="006E2EC5" w:rsidRDefault="002E0241" w:rsidP="007A0AF4">
            <w:r w:rsidRPr="006E2EC5">
              <w:rPr>
                <w:lang w:eastAsia="ar-SA"/>
              </w:rPr>
              <w:t xml:space="preserve">Изготовление ортодонтических коронок </w:t>
            </w:r>
          </w:p>
        </w:tc>
        <w:tc>
          <w:tcPr>
            <w:tcW w:w="5226" w:type="dxa"/>
          </w:tcPr>
          <w:p w:rsidR="002E0241" w:rsidRPr="006E2EC5" w:rsidRDefault="002E0241" w:rsidP="00BA6E59">
            <w:pPr>
              <w:numPr>
                <w:ilvl w:val="0"/>
                <w:numId w:val="32"/>
              </w:numPr>
              <w:tabs>
                <w:tab w:val="left" w:pos="1044"/>
                <w:tab w:val="left" w:pos="1926"/>
              </w:tabs>
              <w:suppressAutoHyphens/>
              <w:ind w:right="-12"/>
              <w:contextualSpacing/>
            </w:pPr>
            <w:r w:rsidRPr="006E2EC5">
              <w:t>Штамповка опорных коронок для несъемного аппарата механического действия</w:t>
            </w:r>
          </w:p>
        </w:tc>
        <w:tc>
          <w:tcPr>
            <w:tcW w:w="999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2EC5">
              <w:t>6</w:t>
            </w:r>
          </w:p>
        </w:tc>
      </w:tr>
      <w:tr w:rsidR="002E0241" w:rsidRPr="006E2EC5" w:rsidTr="007A0AF4">
        <w:tc>
          <w:tcPr>
            <w:tcW w:w="801" w:type="dxa"/>
          </w:tcPr>
          <w:p w:rsidR="002E0241" w:rsidRPr="006E2EC5" w:rsidRDefault="002E0241" w:rsidP="00BA6E59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  <w:tc>
          <w:tcPr>
            <w:tcW w:w="2544" w:type="dxa"/>
          </w:tcPr>
          <w:p w:rsidR="002E0241" w:rsidRPr="006E2EC5" w:rsidRDefault="002E0241" w:rsidP="007A0AF4">
            <w:pPr>
              <w:suppressAutoHyphens/>
              <w:rPr>
                <w:lang w:eastAsia="ar-SA"/>
              </w:rPr>
            </w:pPr>
            <w:r w:rsidRPr="006E2EC5">
              <w:rPr>
                <w:lang w:eastAsia="ar-SA"/>
              </w:rPr>
              <w:t xml:space="preserve">Изготовление съемного </w:t>
            </w:r>
            <w:r w:rsidRPr="006E2EC5">
              <w:rPr>
                <w:lang w:eastAsia="ar-SA"/>
              </w:rPr>
              <w:lastRenderedPageBreak/>
              <w:t>аппарата механического действия</w:t>
            </w:r>
          </w:p>
        </w:tc>
        <w:tc>
          <w:tcPr>
            <w:tcW w:w="5226" w:type="dxa"/>
          </w:tcPr>
          <w:p w:rsidR="002E0241" w:rsidRPr="006E2EC5" w:rsidRDefault="002E0241" w:rsidP="00BA6E59">
            <w:pPr>
              <w:widowControl w:val="0"/>
              <w:numPr>
                <w:ilvl w:val="0"/>
                <w:numId w:val="32"/>
              </w:numPr>
              <w:tabs>
                <w:tab w:val="left" w:pos="1044"/>
              </w:tabs>
              <w:suppressAutoHyphens/>
              <w:autoSpaceDE w:val="0"/>
              <w:contextualSpacing/>
              <w:jc w:val="both"/>
            </w:pPr>
            <w:r w:rsidRPr="006E2EC5">
              <w:lastRenderedPageBreak/>
              <w:t>Формовка пластмассы</w:t>
            </w:r>
          </w:p>
          <w:p w:rsidR="002E0241" w:rsidRPr="006E2EC5" w:rsidRDefault="002E0241" w:rsidP="00BA6E59">
            <w:pPr>
              <w:widowControl w:val="0"/>
              <w:numPr>
                <w:ilvl w:val="0"/>
                <w:numId w:val="32"/>
              </w:numPr>
              <w:tabs>
                <w:tab w:val="left" w:pos="1044"/>
              </w:tabs>
              <w:suppressAutoHyphens/>
              <w:autoSpaceDE w:val="0"/>
              <w:contextualSpacing/>
              <w:jc w:val="both"/>
            </w:pPr>
            <w:r w:rsidRPr="006E2EC5">
              <w:lastRenderedPageBreak/>
              <w:t xml:space="preserve">Шлифовка и полировка съемного аппарата механического действия </w:t>
            </w:r>
          </w:p>
        </w:tc>
        <w:tc>
          <w:tcPr>
            <w:tcW w:w="999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2EC5">
              <w:lastRenderedPageBreak/>
              <w:t>6</w:t>
            </w:r>
          </w:p>
        </w:tc>
      </w:tr>
      <w:tr w:rsidR="002E0241" w:rsidRPr="006E2EC5" w:rsidTr="007A0AF4">
        <w:trPr>
          <w:trHeight w:val="720"/>
        </w:trPr>
        <w:tc>
          <w:tcPr>
            <w:tcW w:w="801" w:type="dxa"/>
            <w:vMerge w:val="restart"/>
          </w:tcPr>
          <w:p w:rsidR="002E0241" w:rsidRPr="006E2EC5" w:rsidRDefault="002E0241" w:rsidP="00BA6E59">
            <w:pPr>
              <w:widowControl w:val="0"/>
              <w:numPr>
                <w:ilvl w:val="0"/>
                <w:numId w:val="3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2544" w:type="dxa"/>
          </w:tcPr>
          <w:p w:rsidR="002E0241" w:rsidRPr="006E2EC5" w:rsidRDefault="002E0241" w:rsidP="007A0AF4">
            <w:r w:rsidRPr="006E2EC5">
              <w:t>Изготовление несъемного аппарата механического действия</w:t>
            </w:r>
          </w:p>
        </w:tc>
        <w:tc>
          <w:tcPr>
            <w:tcW w:w="5226" w:type="dxa"/>
          </w:tcPr>
          <w:p w:rsidR="002E0241" w:rsidRPr="006E2EC5" w:rsidRDefault="002E0241" w:rsidP="00BA6E59">
            <w:pPr>
              <w:numPr>
                <w:ilvl w:val="0"/>
                <w:numId w:val="34"/>
              </w:numPr>
              <w:tabs>
                <w:tab w:val="left" w:pos="1044"/>
                <w:tab w:val="left" w:pos="1926"/>
              </w:tabs>
              <w:suppressAutoHyphens/>
              <w:ind w:right="-12"/>
              <w:contextualSpacing/>
              <w:jc w:val="both"/>
            </w:pPr>
            <w:r w:rsidRPr="006E2EC5">
              <w:t>Пайка, обработка, шлифовка, полировка несъемного аппарата механического действия.</w:t>
            </w:r>
          </w:p>
        </w:tc>
        <w:tc>
          <w:tcPr>
            <w:tcW w:w="999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6E2EC5">
              <w:t>4</w:t>
            </w:r>
          </w:p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283"/>
              <w:jc w:val="center"/>
            </w:pPr>
          </w:p>
        </w:tc>
      </w:tr>
      <w:tr w:rsidR="002E0241" w:rsidRPr="006E2EC5" w:rsidTr="007A0AF4">
        <w:trPr>
          <w:trHeight w:val="372"/>
        </w:trPr>
        <w:tc>
          <w:tcPr>
            <w:tcW w:w="801" w:type="dxa"/>
            <w:vMerge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</w:pPr>
          </w:p>
        </w:tc>
        <w:tc>
          <w:tcPr>
            <w:tcW w:w="7770" w:type="dxa"/>
            <w:gridSpan w:val="2"/>
          </w:tcPr>
          <w:p w:rsidR="002E0241" w:rsidRPr="008248DC" w:rsidRDefault="002E0241" w:rsidP="007A0AF4">
            <w:pPr>
              <w:tabs>
                <w:tab w:val="left" w:pos="1044"/>
                <w:tab w:val="left" w:pos="1926"/>
              </w:tabs>
              <w:suppressAutoHyphens/>
              <w:ind w:left="720" w:right="-12"/>
              <w:contextualSpacing/>
              <w:jc w:val="both"/>
              <w:rPr>
                <w:b/>
                <w:bCs/>
              </w:rPr>
            </w:pPr>
            <w:r w:rsidRPr="008248DC">
              <w:rPr>
                <w:b/>
                <w:bCs/>
              </w:rPr>
              <w:t>Дифференцированный зачет</w:t>
            </w:r>
          </w:p>
        </w:tc>
        <w:tc>
          <w:tcPr>
            <w:tcW w:w="999" w:type="dxa"/>
          </w:tcPr>
          <w:p w:rsidR="002E0241" w:rsidRPr="006E2EC5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hanging="43"/>
              <w:jc w:val="center"/>
            </w:pPr>
            <w:r w:rsidRPr="006E2EC5">
              <w:t>2</w:t>
            </w:r>
          </w:p>
        </w:tc>
      </w:tr>
      <w:tr w:rsidR="002E0241" w:rsidRPr="006E2EC5" w:rsidTr="007A0AF4">
        <w:trPr>
          <w:trHeight w:val="85"/>
        </w:trPr>
        <w:tc>
          <w:tcPr>
            <w:tcW w:w="8571" w:type="dxa"/>
            <w:gridSpan w:val="3"/>
          </w:tcPr>
          <w:p w:rsidR="002E0241" w:rsidRPr="006E2EC5" w:rsidRDefault="002E0241" w:rsidP="007A0AF4">
            <w:pPr>
              <w:tabs>
                <w:tab w:val="left" w:pos="1044"/>
                <w:tab w:val="left" w:pos="1926"/>
              </w:tabs>
              <w:suppressAutoHyphens/>
              <w:ind w:left="720" w:right="-12"/>
              <w:jc w:val="right"/>
            </w:pPr>
            <w:r w:rsidRPr="006E2EC5">
              <w:rPr>
                <w:b/>
              </w:rPr>
              <w:t xml:space="preserve">Всего </w:t>
            </w:r>
          </w:p>
        </w:tc>
        <w:tc>
          <w:tcPr>
            <w:tcW w:w="999" w:type="dxa"/>
          </w:tcPr>
          <w:p w:rsidR="002E0241" w:rsidRPr="000A1E77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1E77">
              <w:rPr>
                <w:b/>
              </w:rPr>
              <w:t xml:space="preserve">36 час </w:t>
            </w:r>
            <w:r>
              <w:rPr>
                <w:b/>
              </w:rPr>
              <w:t>(</w:t>
            </w:r>
            <w:r w:rsidRPr="000A1E77">
              <w:rPr>
                <w:b/>
              </w:rPr>
              <w:t>1 нед</w:t>
            </w:r>
            <w:r>
              <w:rPr>
                <w:b/>
              </w:rPr>
              <w:t>)</w:t>
            </w:r>
          </w:p>
          <w:p w:rsidR="002E0241" w:rsidRPr="000A1E77" w:rsidRDefault="002E0241" w:rsidP="007A0AF4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</w:tr>
    </w:tbl>
    <w:p w:rsidR="002E0241" w:rsidRPr="006E2EC5" w:rsidRDefault="002E0241" w:rsidP="002E0241">
      <w:pPr>
        <w:spacing w:after="200" w:line="276" w:lineRule="auto"/>
        <w:rPr>
          <w:b/>
        </w:rPr>
      </w:pPr>
    </w:p>
    <w:p w:rsidR="00D7701A" w:rsidRDefault="00D7701A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:rsidR="00D7701A" w:rsidRPr="006D147B" w:rsidRDefault="00D7701A" w:rsidP="00D7701A">
      <w:pPr>
        <w:keepNext/>
        <w:shd w:val="clear" w:color="auto" w:fill="FFFFFF"/>
        <w:jc w:val="center"/>
        <w:outlineLvl w:val="2"/>
        <w:rPr>
          <w:b/>
          <w:bCs/>
        </w:rPr>
      </w:pPr>
      <w:r w:rsidRPr="006D147B">
        <w:rPr>
          <w:b/>
          <w:bCs/>
        </w:rPr>
        <w:lastRenderedPageBreak/>
        <w:t>ИНСТРУКТАЖ ПО ОХРАНЕ ТРУДА НА ПРАКТИКЕ</w:t>
      </w:r>
    </w:p>
    <w:p w:rsidR="00D7701A" w:rsidRDefault="00D7701A" w:rsidP="00D7701A">
      <w:pPr>
        <w:jc w:val="both"/>
      </w:pPr>
    </w:p>
    <w:p w:rsidR="00D7701A" w:rsidRPr="000713B0" w:rsidRDefault="00D7701A" w:rsidP="00D7701A">
      <w:pPr>
        <w:jc w:val="both"/>
      </w:pPr>
      <w:r w:rsidRPr="000713B0">
        <w:t xml:space="preserve">Номер медицинской книжки ______________________ </w:t>
      </w:r>
    </w:p>
    <w:p w:rsidR="00D7701A" w:rsidRPr="000713B0" w:rsidRDefault="00D7701A" w:rsidP="00D7701A">
      <w:pPr>
        <w:jc w:val="both"/>
        <w:rPr>
          <w:sz w:val="12"/>
          <w:szCs w:val="12"/>
        </w:rPr>
      </w:pPr>
    </w:p>
    <w:p w:rsidR="00D7701A" w:rsidRPr="000713B0" w:rsidRDefault="00D7701A" w:rsidP="00D7701A">
      <w:pPr>
        <w:jc w:val="both"/>
      </w:pPr>
      <w:r w:rsidRPr="000713B0">
        <w:t>Дата последнего медицинского осмотра _________________</w:t>
      </w:r>
    </w:p>
    <w:p w:rsidR="00D7701A" w:rsidRPr="000713B0" w:rsidRDefault="00D7701A" w:rsidP="00D7701A">
      <w:pPr>
        <w:jc w:val="both"/>
        <w:rPr>
          <w:sz w:val="12"/>
          <w:szCs w:val="12"/>
        </w:rPr>
      </w:pPr>
    </w:p>
    <w:p w:rsidR="00D7701A" w:rsidRPr="000713B0" w:rsidRDefault="00D7701A" w:rsidP="00D7701A">
      <w:r w:rsidRPr="000713B0">
        <w:t>Дата проведения инструктажа: _____________________________________________________</w:t>
      </w:r>
    </w:p>
    <w:p w:rsidR="00D7701A" w:rsidRPr="000713B0" w:rsidRDefault="00D7701A" w:rsidP="00D7701A">
      <w:pPr>
        <w:rPr>
          <w:sz w:val="12"/>
          <w:szCs w:val="12"/>
        </w:rPr>
      </w:pPr>
    </w:p>
    <w:p w:rsidR="00D7701A" w:rsidRPr="000713B0" w:rsidRDefault="00D7701A" w:rsidP="00D7701A"/>
    <w:p w:rsidR="00D7701A" w:rsidRPr="000713B0" w:rsidRDefault="00D7701A" w:rsidP="00D7701A">
      <w:r w:rsidRPr="000713B0">
        <w:t>В том числе, с алгоритмом действий при аварийной ситуации на практике ознакомлен(а)  _______________________________________________________</w:t>
      </w:r>
    </w:p>
    <w:p w:rsidR="00D7701A" w:rsidRPr="000713B0" w:rsidRDefault="00D7701A" w:rsidP="00D7701A"/>
    <w:p w:rsidR="00D7701A" w:rsidRPr="000713B0" w:rsidRDefault="00D7701A" w:rsidP="00D7701A">
      <w:r w:rsidRPr="000713B0">
        <w:t>ФИО и подпись обучающегося (щейся): _____________________________________________</w:t>
      </w:r>
    </w:p>
    <w:p w:rsidR="00D7701A" w:rsidRPr="000713B0" w:rsidRDefault="00D7701A" w:rsidP="00D7701A">
      <w:pPr>
        <w:rPr>
          <w:sz w:val="12"/>
          <w:szCs w:val="12"/>
        </w:rPr>
      </w:pPr>
    </w:p>
    <w:p w:rsidR="00D7701A" w:rsidRPr="000713B0" w:rsidRDefault="00D7701A" w:rsidP="00D7701A">
      <w:r w:rsidRPr="000713B0">
        <w:t>ФИО, должность и подпись лица, проводившего инструктаж: ___________________________</w:t>
      </w:r>
    </w:p>
    <w:p w:rsidR="00D7701A" w:rsidRPr="000713B0" w:rsidRDefault="00D7701A" w:rsidP="00D7701A">
      <w:pPr>
        <w:rPr>
          <w:sz w:val="12"/>
          <w:szCs w:val="12"/>
        </w:rPr>
      </w:pPr>
    </w:p>
    <w:p w:rsidR="00D7701A" w:rsidRPr="000713B0" w:rsidRDefault="00D7701A" w:rsidP="00D7701A">
      <w:r w:rsidRPr="000713B0">
        <w:t>________________________________________________________________________________</w:t>
      </w:r>
    </w:p>
    <w:p w:rsidR="00D7701A" w:rsidRPr="000713B0" w:rsidRDefault="00D7701A" w:rsidP="00D7701A"/>
    <w:p w:rsidR="00D7701A" w:rsidRPr="000713B0" w:rsidRDefault="00D7701A" w:rsidP="00D7701A">
      <w:pPr>
        <w:rPr>
          <w:b/>
          <w:bCs/>
        </w:rPr>
      </w:pPr>
      <w:r w:rsidRPr="000713B0">
        <w:rPr>
          <w:b/>
          <w:bCs/>
        </w:rPr>
        <w:t xml:space="preserve">Место печати  </w:t>
      </w:r>
    </w:p>
    <w:p w:rsidR="00D7701A" w:rsidRPr="000713B0" w:rsidRDefault="00D7701A" w:rsidP="00D7701A">
      <w:pPr>
        <w:rPr>
          <w:b/>
          <w:bCs/>
        </w:rPr>
      </w:pPr>
      <w:r w:rsidRPr="000713B0">
        <w:rPr>
          <w:b/>
          <w:bCs/>
        </w:rPr>
        <w:t>Медицинской</w:t>
      </w:r>
    </w:p>
    <w:p w:rsidR="00D7701A" w:rsidRPr="000713B0" w:rsidRDefault="00D7701A" w:rsidP="00D7701A">
      <w:pPr>
        <w:rPr>
          <w:b/>
          <w:bCs/>
        </w:rPr>
      </w:pPr>
      <w:r w:rsidRPr="000713B0">
        <w:rPr>
          <w:b/>
          <w:bCs/>
        </w:rPr>
        <w:t>организации</w:t>
      </w:r>
    </w:p>
    <w:p w:rsidR="00D7701A" w:rsidRPr="000713B0" w:rsidRDefault="00D7701A" w:rsidP="00D7701A"/>
    <w:p w:rsidR="00D7701A" w:rsidRPr="000713B0" w:rsidRDefault="00D7701A" w:rsidP="00D7701A"/>
    <w:p w:rsidR="00D7701A" w:rsidRPr="000713B0" w:rsidRDefault="00D7701A" w:rsidP="00D7701A">
      <w:pPr>
        <w:jc w:val="center"/>
        <w:rPr>
          <w:b/>
          <w:bCs/>
        </w:rPr>
      </w:pPr>
      <w:r w:rsidRPr="000713B0">
        <w:rPr>
          <w:b/>
          <w:bCs/>
        </w:rPr>
        <w:t xml:space="preserve">Алгоритм действия при аварийной ситуации на практике </w:t>
      </w:r>
      <w:r w:rsidRPr="000713B0">
        <w:rPr>
          <w:b/>
          <w:bCs/>
        </w:rPr>
        <w:br/>
        <w:t>в медицинской/фармацевтической организации</w:t>
      </w:r>
    </w:p>
    <w:p w:rsidR="00D7701A" w:rsidRPr="000713B0" w:rsidRDefault="00D7701A" w:rsidP="00D7701A">
      <w:pPr>
        <w:rPr>
          <w:b/>
          <w:bCs/>
        </w:rPr>
      </w:pPr>
    </w:p>
    <w:p w:rsidR="00D7701A" w:rsidRPr="006D147B" w:rsidRDefault="00D7701A" w:rsidP="00D7701A">
      <w:pPr>
        <w:ind w:firstLine="708"/>
        <w:jc w:val="both"/>
        <w:rPr>
          <w:sz w:val="22"/>
          <w:szCs w:val="22"/>
        </w:rPr>
      </w:pPr>
      <w:r w:rsidRPr="006D147B">
        <w:rPr>
          <w:b/>
          <w:bCs/>
          <w:sz w:val="22"/>
          <w:szCs w:val="22"/>
        </w:rPr>
        <w:t>Аварийная ситуация</w:t>
      </w:r>
      <w:r w:rsidRPr="006D147B">
        <w:rPr>
          <w:sz w:val="22"/>
          <w:szCs w:val="22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D7701A" w:rsidRPr="006D147B" w:rsidRDefault="00D7701A" w:rsidP="00D7701A">
      <w:pPr>
        <w:ind w:firstLine="708"/>
        <w:jc w:val="both"/>
        <w:rPr>
          <w:color w:val="000000"/>
          <w:spacing w:val="3"/>
          <w:sz w:val="22"/>
          <w:szCs w:val="22"/>
        </w:rPr>
      </w:pPr>
      <w:r w:rsidRPr="006D147B">
        <w:rPr>
          <w:b/>
          <w:bCs/>
          <w:color w:val="000000"/>
          <w:spacing w:val="3"/>
          <w:sz w:val="22"/>
          <w:szCs w:val="22"/>
        </w:rPr>
        <w:t>Действия практиканта при аварийной ситуации</w:t>
      </w:r>
      <w:r w:rsidRPr="006D147B">
        <w:rPr>
          <w:color w:val="000000"/>
          <w:spacing w:val="3"/>
          <w:sz w:val="22"/>
          <w:szCs w:val="22"/>
        </w:rPr>
        <w:t>:</w:t>
      </w:r>
    </w:p>
    <w:p w:rsidR="00D7701A" w:rsidRPr="006D147B" w:rsidRDefault="00D7701A" w:rsidP="00BA6E59">
      <w:pPr>
        <w:numPr>
          <w:ilvl w:val="0"/>
          <w:numId w:val="41"/>
        </w:numPr>
        <w:jc w:val="both"/>
        <w:rPr>
          <w:b/>
          <w:color w:val="000000"/>
          <w:spacing w:val="3"/>
          <w:sz w:val="22"/>
          <w:szCs w:val="22"/>
        </w:rPr>
      </w:pPr>
      <w:r w:rsidRPr="006D147B">
        <w:rPr>
          <w:b/>
          <w:color w:val="000000"/>
          <w:spacing w:val="3"/>
          <w:sz w:val="22"/>
          <w:szCs w:val="22"/>
        </w:rPr>
        <w:t>Осуществить первую помощь:</w:t>
      </w:r>
    </w:p>
    <w:p w:rsidR="00D7701A" w:rsidRPr="006D147B" w:rsidRDefault="00D7701A" w:rsidP="00BA6E59">
      <w:pPr>
        <w:numPr>
          <w:ilvl w:val="0"/>
          <w:numId w:val="40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порезы и уколы – немедленно снять перчатки, вымыть руки с мылом под проточной водой, обработать руки 70%-м спиртом, смазать ранку 5%-м спиртовым р-ом йода;</w:t>
      </w:r>
    </w:p>
    <w:p w:rsidR="00D7701A" w:rsidRPr="006D147B" w:rsidRDefault="00D7701A" w:rsidP="00BA6E59">
      <w:pPr>
        <w:numPr>
          <w:ilvl w:val="0"/>
          <w:numId w:val="40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:rsidR="00D7701A" w:rsidRPr="006D147B" w:rsidRDefault="00D7701A" w:rsidP="00BA6E59">
      <w:pPr>
        <w:numPr>
          <w:ilvl w:val="0"/>
          <w:numId w:val="40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:rsidR="00D7701A" w:rsidRPr="006D147B" w:rsidRDefault="00D7701A" w:rsidP="00BA6E59">
      <w:pPr>
        <w:numPr>
          <w:ilvl w:val="0"/>
          <w:numId w:val="40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:rsidR="00D7701A" w:rsidRPr="006D147B" w:rsidRDefault="00D7701A" w:rsidP="00BA6E59">
      <w:pPr>
        <w:numPr>
          <w:ilvl w:val="0"/>
          <w:numId w:val="41"/>
        </w:numPr>
        <w:contextualSpacing/>
        <w:jc w:val="both"/>
        <w:rPr>
          <w:spacing w:val="3"/>
          <w:sz w:val="22"/>
          <w:szCs w:val="22"/>
        </w:rPr>
      </w:pPr>
      <w:r w:rsidRPr="006D147B">
        <w:rPr>
          <w:b/>
          <w:spacing w:val="3"/>
          <w:sz w:val="22"/>
          <w:szCs w:val="22"/>
        </w:rPr>
        <w:t xml:space="preserve">Сообщить руководителю практики </w:t>
      </w:r>
      <w:r w:rsidRPr="006D147B">
        <w:rPr>
          <w:spacing w:val="3"/>
          <w:sz w:val="22"/>
          <w:szCs w:val="22"/>
        </w:rPr>
        <w:t xml:space="preserve">об аварийной ситуации </w:t>
      </w:r>
      <w:r w:rsidRPr="006D147B">
        <w:rPr>
          <w:b/>
          <w:bCs/>
          <w:spacing w:val="3"/>
          <w:sz w:val="22"/>
          <w:szCs w:val="22"/>
        </w:rPr>
        <w:t>в кратчайшие сроки</w:t>
      </w:r>
      <w:r w:rsidRPr="006D147B">
        <w:rPr>
          <w:spacing w:val="3"/>
          <w:sz w:val="22"/>
          <w:szCs w:val="22"/>
        </w:rPr>
        <w:t xml:space="preserve"> и строго следовать указаниям:</w:t>
      </w:r>
    </w:p>
    <w:p w:rsidR="00D7701A" w:rsidRPr="006D147B" w:rsidRDefault="00D7701A" w:rsidP="00BA6E59">
      <w:pPr>
        <w:numPr>
          <w:ilvl w:val="1"/>
          <w:numId w:val="41"/>
        </w:numPr>
        <w:jc w:val="both"/>
        <w:rPr>
          <w:spacing w:val="3"/>
          <w:sz w:val="22"/>
          <w:szCs w:val="22"/>
        </w:rPr>
      </w:pPr>
      <w:r w:rsidRPr="006D147B">
        <w:rPr>
          <w:spacing w:val="3"/>
          <w:sz w:val="22"/>
          <w:szCs w:val="22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D7701A" w:rsidRPr="006D147B" w:rsidRDefault="00D7701A" w:rsidP="00BA6E59">
      <w:pPr>
        <w:numPr>
          <w:ilvl w:val="1"/>
          <w:numId w:val="41"/>
        </w:numPr>
        <w:jc w:val="both"/>
        <w:rPr>
          <w:spacing w:val="3"/>
          <w:sz w:val="22"/>
          <w:szCs w:val="22"/>
        </w:rPr>
      </w:pPr>
      <w:r w:rsidRPr="006D147B">
        <w:rPr>
          <w:spacing w:val="3"/>
          <w:sz w:val="22"/>
          <w:szCs w:val="22"/>
        </w:rPr>
        <w:t>совместно с представителями медицинской организации составить акт об аварийной ситуации;</w:t>
      </w:r>
    </w:p>
    <w:p w:rsidR="00D7701A" w:rsidRPr="006D147B" w:rsidRDefault="00D7701A" w:rsidP="00BA6E59">
      <w:pPr>
        <w:numPr>
          <w:ilvl w:val="1"/>
          <w:numId w:val="41"/>
        </w:numPr>
        <w:jc w:val="both"/>
        <w:rPr>
          <w:spacing w:val="3"/>
          <w:sz w:val="22"/>
          <w:szCs w:val="22"/>
        </w:rPr>
      </w:pPr>
      <w:r w:rsidRPr="006D147B">
        <w:rPr>
          <w:spacing w:val="3"/>
          <w:sz w:val="22"/>
          <w:szCs w:val="22"/>
        </w:rPr>
        <w:t>провести постконтактную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D7701A" w:rsidRPr="006D147B" w:rsidRDefault="00D7701A" w:rsidP="00BA6E59">
      <w:pPr>
        <w:numPr>
          <w:ilvl w:val="0"/>
          <w:numId w:val="41"/>
        </w:numPr>
        <w:jc w:val="both"/>
        <w:rPr>
          <w:b/>
          <w:color w:val="000000"/>
          <w:spacing w:val="3"/>
          <w:sz w:val="22"/>
          <w:szCs w:val="22"/>
        </w:rPr>
      </w:pPr>
      <w:r w:rsidRPr="006D147B">
        <w:rPr>
          <w:b/>
          <w:color w:val="000000"/>
          <w:spacing w:val="3"/>
          <w:sz w:val="22"/>
          <w:szCs w:val="22"/>
        </w:rPr>
        <w:t>Сообщить в отдел практики по телефону 8 (3842) 65-73-90 (г. Кемерово)</w:t>
      </w:r>
    </w:p>
    <w:p w:rsidR="00D7701A" w:rsidRPr="006D147B" w:rsidRDefault="00D7701A" w:rsidP="00D7701A">
      <w:pPr>
        <w:rPr>
          <w:sz w:val="22"/>
          <w:szCs w:val="22"/>
        </w:rPr>
      </w:pPr>
    </w:p>
    <w:p w:rsidR="00D7701A" w:rsidRDefault="00D7701A" w:rsidP="00D7701A">
      <w:pPr>
        <w:keepNext/>
        <w:shd w:val="clear" w:color="auto" w:fill="FFFFFF"/>
        <w:ind w:left="432"/>
        <w:jc w:val="center"/>
        <w:outlineLvl w:val="0"/>
        <w:rPr>
          <w:b/>
          <w:bCs/>
          <w:kern w:val="36"/>
        </w:rPr>
        <w:sectPr w:rsidR="00D7701A" w:rsidSect="008F3B9A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134" w:right="850" w:bottom="1134" w:left="1134" w:header="708" w:footer="708" w:gutter="0"/>
          <w:cols w:space="720"/>
          <w:docGrid w:linePitch="360"/>
        </w:sectPr>
      </w:pPr>
    </w:p>
    <w:p w:rsidR="00D7701A" w:rsidRPr="00046FCB" w:rsidRDefault="00D7701A" w:rsidP="00D7701A">
      <w:pPr>
        <w:keepNext/>
        <w:shd w:val="clear" w:color="auto" w:fill="FFFFFF"/>
        <w:jc w:val="center"/>
        <w:outlineLvl w:val="0"/>
        <w:rPr>
          <w:b/>
          <w:bCs/>
          <w:kern w:val="36"/>
        </w:rPr>
      </w:pPr>
      <w:r w:rsidRPr="00046FCB">
        <w:rPr>
          <w:b/>
          <w:bCs/>
          <w:kern w:val="36"/>
        </w:rPr>
        <w:lastRenderedPageBreak/>
        <w:t>ЛИСТ ЕЖЕДНЕВНОЙ РАБОТЫ ОБУЧАЮЩЕГОСЯ</w:t>
      </w:r>
    </w:p>
    <w:p w:rsidR="00D7701A" w:rsidRPr="00046FCB" w:rsidRDefault="00D7701A" w:rsidP="00D7701A">
      <w:pPr>
        <w:keepNext/>
        <w:shd w:val="clear" w:color="auto" w:fill="FFFFFF"/>
        <w:ind w:left="432"/>
        <w:jc w:val="center"/>
        <w:outlineLvl w:val="0"/>
        <w:rPr>
          <w:b/>
          <w:bCs/>
          <w:kern w:val="36"/>
        </w:rPr>
      </w:pPr>
    </w:p>
    <w:tbl>
      <w:tblPr>
        <w:tblW w:w="1546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843"/>
        <w:gridCol w:w="2410"/>
        <w:gridCol w:w="8221"/>
        <w:gridCol w:w="1854"/>
      </w:tblGrid>
      <w:tr w:rsidR="00D7701A" w:rsidRPr="00046FCB" w:rsidTr="009C21D1">
        <w:trPr>
          <w:trHeight w:val="5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01A" w:rsidRPr="00046FCB" w:rsidRDefault="00D7701A" w:rsidP="009C21D1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01A" w:rsidRPr="00046FCB" w:rsidRDefault="00D7701A" w:rsidP="009C21D1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Место проведения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01A" w:rsidRPr="00046FCB" w:rsidRDefault="00D7701A" w:rsidP="009C21D1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Тема занятия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01A" w:rsidRPr="00046FCB" w:rsidRDefault="00D7701A" w:rsidP="009C21D1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 xml:space="preserve">Объем выполненной работы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1A" w:rsidRPr="00046FCB" w:rsidRDefault="00D7701A" w:rsidP="009C21D1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Оценка, подпись преподавателя</w:t>
            </w:r>
          </w:p>
        </w:tc>
      </w:tr>
      <w:tr w:rsidR="00D7701A" w:rsidRPr="006D147B" w:rsidTr="009C21D1">
        <w:trPr>
          <w:trHeight w:val="1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:rsidR="00D7701A" w:rsidRPr="006D147B" w:rsidRDefault="00D7701A" w:rsidP="009C21D1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D7701A" w:rsidRPr="006D147B" w:rsidRDefault="00D7701A" w:rsidP="009C21D1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D7701A" w:rsidRPr="006D147B" w:rsidRDefault="00D7701A" w:rsidP="009C21D1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</w:tcPr>
          <w:p w:rsidR="00D7701A" w:rsidRPr="006D147B" w:rsidRDefault="00D7701A" w:rsidP="009C21D1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701A" w:rsidRPr="006D147B" w:rsidRDefault="00D7701A" w:rsidP="009C21D1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5</w:t>
            </w:r>
          </w:p>
        </w:tc>
      </w:tr>
      <w:tr w:rsidR="00D7701A" w:rsidRPr="00046FCB" w:rsidTr="009C21D1">
        <w:trPr>
          <w:trHeight w:val="1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01A" w:rsidRPr="00046FCB" w:rsidRDefault="00D7701A" w:rsidP="009C21D1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01A" w:rsidRPr="00046FCB" w:rsidRDefault="00D7701A" w:rsidP="009C21D1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01A" w:rsidRPr="00046FCB" w:rsidRDefault="00D7701A" w:rsidP="009C21D1">
            <w:pPr>
              <w:snapToGrid w:val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Default="00D7701A" w:rsidP="009C21D1">
            <w:pPr>
              <w:snapToGrid w:val="0"/>
            </w:pPr>
          </w:p>
          <w:p w:rsidR="00D7701A" w:rsidRPr="00046FCB" w:rsidRDefault="00D7701A" w:rsidP="009C21D1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701A" w:rsidRPr="00046FCB" w:rsidRDefault="00D7701A" w:rsidP="009C21D1">
            <w:pPr>
              <w:snapToGrid w:val="0"/>
            </w:pPr>
          </w:p>
        </w:tc>
      </w:tr>
    </w:tbl>
    <w:p w:rsidR="00D7701A" w:rsidRPr="00046FCB" w:rsidRDefault="00D7701A" w:rsidP="00D7701A">
      <w:pPr>
        <w:ind w:firstLine="425"/>
        <w:jc w:val="center"/>
        <w:rPr>
          <w:b/>
        </w:rPr>
      </w:pPr>
    </w:p>
    <w:p w:rsidR="00D7701A" w:rsidRDefault="00D7701A" w:rsidP="00D7701A">
      <w:pPr>
        <w:ind w:firstLine="425"/>
        <w:jc w:val="center"/>
        <w:rPr>
          <w:b/>
          <w:sz w:val="20"/>
          <w:szCs w:val="20"/>
        </w:rPr>
        <w:sectPr w:rsidR="00D7701A" w:rsidSect="008F3B9A">
          <w:footnotePr>
            <w:pos w:val="beneathText"/>
          </w:footnotePr>
          <w:pgSz w:w="16837" w:h="11905" w:orient="landscape"/>
          <w:pgMar w:top="1134" w:right="1134" w:bottom="850" w:left="1134" w:header="708" w:footer="708" w:gutter="0"/>
          <w:cols w:space="720"/>
          <w:docGrid w:linePitch="360"/>
        </w:sectPr>
      </w:pPr>
    </w:p>
    <w:p w:rsidR="00D7701A" w:rsidRPr="00D863CA" w:rsidRDefault="00D7701A" w:rsidP="00D7701A">
      <w:pPr>
        <w:ind w:firstLine="425"/>
        <w:jc w:val="center"/>
        <w:rPr>
          <w:b/>
        </w:rPr>
      </w:pPr>
      <w:r w:rsidRPr="00D863CA">
        <w:rPr>
          <w:b/>
        </w:rPr>
        <w:lastRenderedPageBreak/>
        <w:t>Указания по ведению дневника учебной практики:</w:t>
      </w:r>
    </w:p>
    <w:p w:rsidR="00D7701A" w:rsidRPr="00D863CA" w:rsidRDefault="00D7701A" w:rsidP="00BA6E59">
      <w:pPr>
        <w:numPr>
          <w:ilvl w:val="0"/>
          <w:numId w:val="42"/>
        </w:numPr>
        <w:ind w:left="0" w:firstLine="425"/>
        <w:jc w:val="both"/>
      </w:pPr>
      <w:r w:rsidRPr="00D863CA">
        <w:t>Дневник является отчетным документом и по окончании учебной практики подлежит сдаче вместе с аттестационным листом в отдел практики.</w:t>
      </w:r>
    </w:p>
    <w:p w:rsidR="00D7701A" w:rsidRPr="00D863CA" w:rsidRDefault="00D7701A" w:rsidP="00BA6E59">
      <w:pPr>
        <w:numPr>
          <w:ilvl w:val="0"/>
          <w:numId w:val="42"/>
        </w:numPr>
        <w:ind w:left="0" w:firstLine="425"/>
        <w:jc w:val="both"/>
      </w:pPr>
      <w:r w:rsidRPr="00D863CA">
        <w:rPr>
          <w:b/>
        </w:rPr>
        <w:t>Дневник ведется</w:t>
      </w:r>
      <w:r w:rsidRPr="00D863CA">
        <w:t xml:space="preserve"> на протяжении всего периода учебной практики на листах формата А4, </w:t>
      </w:r>
      <w:r w:rsidRPr="00D863CA">
        <w:rPr>
          <w:b/>
        </w:rPr>
        <w:t>в рукописном виде</w:t>
      </w:r>
      <w:r w:rsidRPr="00D863CA"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D7701A" w:rsidRPr="00D863CA" w:rsidRDefault="00D7701A" w:rsidP="00D7701A">
      <w:pPr>
        <w:ind w:firstLine="425"/>
        <w:jc w:val="both"/>
      </w:pPr>
      <w:r w:rsidRPr="00D863CA">
        <w:t>2. 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:rsidR="00D7701A" w:rsidRPr="00D863CA" w:rsidRDefault="00D7701A" w:rsidP="00D7701A">
      <w:pPr>
        <w:ind w:firstLine="425"/>
        <w:jc w:val="both"/>
      </w:pPr>
      <w:r w:rsidRPr="00D863CA">
        <w:t>3. Разделы Дневника:</w:t>
      </w:r>
    </w:p>
    <w:p w:rsidR="00D7701A" w:rsidRPr="00D863CA" w:rsidRDefault="00D7701A" w:rsidP="00BA6E59">
      <w:pPr>
        <w:numPr>
          <w:ilvl w:val="0"/>
          <w:numId w:val="29"/>
        </w:numPr>
        <w:jc w:val="both"/>
        <w:rPr>
          <w:b/>
        </w:rPr>
      </w:pPr>
      <w:r w:rsidRPr="00D863CA">
        <w:rPr>
          <w:b/>
        </w:rPr>
        <w:t>Графа «Место проведения занятия»:</w:t>
      </w:r>
    </w:p>
    <w:p w:rsidR="00D7701A" w:rsidRPr="00D863CA" w:rsidRDefault="00D7701A" w:rsidP="00D7701A">
      <w:pPr>
        <w:ind w:left="66"/>
        <w:jc w:val="both"/>
      </w:pPr>
      <w:r w:rsidRPr="00D863CA">
        <w:t>указывается медицинская организация, где проходит практика, а также ее подразделение (отделение, кабинет, лаборатория и т.д.),  в которое был распределен студент в этот день.</w:t>
      </w:r>
    </w:p>
    <w:p w:rsidR="00D7701A" w:rsidRPr="00D863CA" w:rsidRDefault="00D7701A" w:rsidP="00BA6E59">
      <w:pPr>
        <w:numPr>
          <w:ilvl w:val="0"/>
          <w:numId w:val="25"/>
        </w:numPr>
        <w:ind w:left="426"/>
        <w:contextualSpacing/>
        <w:jc w:val="both"/>
        <w:rPr>
          <w:b/>
        </w:rPr>
      </w:pPr>
      <w:r w:rsidRPr="00D863CA">
        <w:rPr>
          <w:b/>
        </w:rPr>
        <w:t>Графа «Тема занятия»:</w:t>
      </w:r>
    </w:p>
    <w:p w:rsidR="00D7701A" w:rsidRPr="00D863CA" w:rsidRDefault="00D7701A" w:rsidP="00D7701A">
      <w:pPr>
        <w:ind w:left="66"/>
        <w:jc w:val="both"/>
      </w:pPr>
      <w:r w:rsidRPr="00D863CA">
        <w:t xml:space="preserve">записывается тема в соответствии с программой практики. </w:t>
      </w:r>
    </w:p>
    <w:p w:rsidR="00D7701A" w:rsidRPr="00D863CA" w:rsidRDefault="00D7701A" w:rsidP="00BA6E59">
      <w:pPr>
        <w:numPr>
          <w:ilvl w:val="0"/>
          <w:numId w:val="25"/>
        </w:numPr>
        <w:tabs>
          <w:tab w:val="left" w:pos="426"/>
        </w:tabs>
        <w:ind w:left="426"/>
        <w:jc w:val="both"/>
        <w:rPr>
          <w:b/>
        </w:rPr>
      </w:pPr>
      <w:r w:rsidRPr="00D863CA">
        <w:rPr>
          <w:b/>
        </w:rPr>
        <w:t>Графа «Объем выполненной работы»:</w:t>
      </w:r>
    </w:p>
    <w:p w:rsidR="00D7701A" w:rsidRPr="00D863CA" w:rsidRDefault="00D7701A" w:rsidP="00BA6E59">
      <w:pPr>
        <w:numPr>
          <w:ilvl w:val="0"/>
          <w:numId w:val="26"/>
        </w:numPr>
        <w:tabs>
          <w:tab w:val="left" w:pos="426"/>
        </w:tabs>
        <w:contextualSpacing/>
        <w:jc w:val="both"/>
      </w:pPr>
      <w:r w:rsidRPr="00D863CA">
        <w:t>Последовательно заносятся виды  работ, которые выполнялись студентом самостоятельно или под  руководством преподавателя.</w:t>
      </w:r>
    </w:p>
    <w:p w:rsidR="00D7701A" w:rsidRPr="00D863CA" w:rsidRDefault="00D7701A" w:rsidP="00BA6E59">
      <w:pPr>
        <w:numPr>
          <w:ilvl w:val="0"/>
          <w:numId w:val="26"/>
        </w:numPr>
        <w:tabs>
          <w:tab w:val="left" w:pos="426"/>
        </w:tabs>
        <w:contextualSpacing/>
        <w:jc w:val="both"/>
      </w:pPr>
      <w:r w:rsidRPr="00D863CA">
        <w:t>Обязательно приводится подробное описание методик, технологий, процедур, которые студент выполнял впервые самостоятельно/с помощью преподавателя или работников медицинской организации или наблюдал за их выполнением.</w:t>
      </w:r>
    </w:p>
    <w:p w:rsidR="00D7701A" w:rsidRPr="00D863CA" w:rsidRDefault="00D7701A" w:rsidP="00BA6E59">
      <w:pPr>
        <w:numPr>
          <w:ilvl w:val="0"/>
          <w:numId w:val="26"/>
        </w:numPr>
        <w:tabs>
          <w:tab w:val="left" w:pos="426"/>
        </w:tabs>
        <w:contextualSpacing/>
        <w:jc w:val="both"/>
      </w:pPr>
      <w:r w:rsidRPr="00D863CA">
        <w:t>При работе с дезинфицирующими растворами, лекарственными средствами, химическими реактивами и т.п. указывать полное наименование, концентрацию, дозировку, способ приготовления для использования, особенности работы с этими средствами.</w:t>
      </w:r>
    </w:p>
    <w:p w:rsidR="00D7701A" w:rsidRPr="00D863CA" w:rsidRDefault="00D7701A" w:rsidP="00BA6E59">
      <w:pPr>
        <w:numPr>
          <w:ilvl w:val="0"/>
          <w:numId w:val="26"/>
        </w:numPr>
        <w:tabs>
          <w:tab w:val="left" w:pos="426"/>
        </w:tabs>
        <w:contextualSpacing/>
        <w:jc w:val="both"/>
      </w:pPr>
      <w:r w:rsidRPr="00D863CA">
        <w:t xml:space="preserve">При работе с медицинской документацией обязательно указывать название медицинского документа (если он имеет учетную форму (ФУ), то следует ее указать) и в чем именно состояла работа – внесение данных, отметка о выполнении и т.д. </w:t>
      </w:r>
    </w:p>
    <w:p w:rsidR="00D7701A" w:rsidRPr="00D863CA" w:rsidRDefault="00D7701A" w:rsidP="00BA6E59">
      <w:pPr>
        <w:numPr>
          <w:ilvl w:val="0"/>
          <w:numId w:val="26"/>
        </w:numPr>
        <w:tabs>
          <w:tab w:val="left" w:pos="426"/>
        </w:tabs>
        <w:contextualSpacing/>
        <w:jc w:val="both"/>
        <w:rPr>
          <w:rFonts w:eastAsia="Calibri"/>
        </w:rPr>
      </w:pPr>
      <w:r w:rsidRPr="00D863CA">
        <w:rPr>
          <w:rFonts w:eastAsia="Calibri"/>
        </w:rPr>
        <w:t>Если в последующие дни практики выполнялись работы, которые уже описаны ранее, то повторно расписывать их не надо, следует укать, что они проводились и в каком объеме.</w:t>
      </w:r>
    </w:p>
    <w:p w:rsidR="00D7701A" w:rsidRPr="00D863CA" w:rsidRDefault="00D7701A" w:rsidP="00BA6E59">
      <w:pPr>
        <w:numPr>
          <w:ilvl w:val="0"/>
          <w:numId w:val="26"/>
        </w:numPr>
        <w:tabs>
          <w:tab w:val="left" w:pos="426"/>
        </w:tabs>
        <w:contextualSpacing/>
        <w:jc w:val="both"/>
      </w:pPr>
      <w:r w:rsidRPr="00D863CA">
        <w:t xml:space="preserve">Описание работы в течение дня проводится в той последовательности, в какой выполнялась на практике. </w:t>
      </w:r>
    </w:p>
    <w:p w:rsidR="00D7701A" w:rsidRPr="00D863CA" w:rsidRDefault="00D7701A" w:rsidP="00BA6E59">
      <w:pPr>
        <w:numPr>
          <w:ilvl w:val="0"/>
          <w:numId w:val="26"/>
        </w:numPr>
        <w:tabs>
          <w:tab w:val="left" w:pos="426"/>
        </w:tabs>
        <w:contextualSpacing/>
        <w:jc w:val="both"/>
      </w:pPr>
      <w:r w:rsidRPr="00D863CA">
        <w:t xml:space="preserve">Описание каждого нового вида работы начинать с новой строки. </w:t>
      </w:r>
    </w:p>
    <w:p w:rsidR="00D7701A" w:rsidRPr="00D863CA" w:rsidRDefault="00D7701A" w:rsidP="00BA6E59">
      <w:pPr>
        <w:numPr>
          <w:ilvl w:val="0"/>
          <w:numId w:val="26"/>
        </w:numPr>
        <w:tabs>
          <w:tab w:val="left" w:pos="426"/>
        </w:tabs>
        <w:contextualSpacing/>
        <w:jc w:val="both"/>
        <w:rPr>
          <w:rFonts w:eastAsia="Calibri"/>
        </w:rPr>
      </w:pPr>
      <w:r w:rsidRPr="00D863CA">
        <w:rPr>
          <w:rFonts w:eastAsia="Calibri"/>
        </w:rPr>
        <w:t>В данной графе могут размещаться фото/рисунки/схемы приборов, изучаемого инструментария, микро- и макропрепаратов и т.д., то есть все, что видел, наблюдал, изучал, с чем работал студент.</w:t>
      </w:r>
    </w:p>
    <w:p w:rsidR="00D7701A" w:rsidRPr="00D863CA" w:rsidRDefault="00D7701A" w:rsidP="00BA6E59">
      <w:pPr>
        <w:numPr>
          <w:ilvl w:val="0"/>
          <w:numId w:val="26"/>
        </w:numPr>
        <w:tabs>
          <w:tab w:val="left" w:pos="426"/>
        </w:tabs>
        <w:contextualSpacing/>
        <w:jc w:val="both"/>
        <w:rPr>
          <w:rFonts w:eastAsia="Calibri"/>
        </w:rPr>
      </w:pPr>
      <w:r w:rsidRPr="00D863CA">
        <w:rPr>
          <w:rFonts w:eastAsia="Calibri"/>
        </w:rPr>
        <w:t>В конце записи по каждому дню подводится общий итог проделанной самостоятельной работы с указанием количества выполненных манипуляций.</w:t>
      </w:r>
    </w:p>
    <w:p w:rsidR="00D7701A" w:rsidRPr="00D863CA" w:rsidRDefault="00D7701A" w:rsidP="00BA6E59">
      <w:pPr>
        <w:numPr>
          <w:ilvl w:val="0"/>
          <w:numId w:val="27"/>
        </w:numPr>
        <w:contextualSpacing/>
        <w:jc w:val="both"/>
        <w:rPr>
          <w:b/>
        </w:rPr>
      </w:pPr>
      <w:r w:rsidRPr="00D863CA">
        <w:rPr>
          <w:b/>
        </w:rPr>
        <w:t>Графа «Оценка, подпись преподавателя»:</w:t>
      </w:r>
    </w:p>
    <w:p w:rsidR="00D7701A" w:rsidRPr="00D863CA" w:rsidRDefault="00D7701A" w:rsidP="00BA6E59">
      <w:pPr>
        <w:numPr>
          <w:ilvl w:val="0"/>
          <w:numId w:val="28"/>
        </w:numPr>
        <w:contextualSpacing/>
        <w:jc w:val="both"/>
      </w:pPr>
      <w:r w:rsidRPr="00D863CA">
        <w:t xml:space="preserve">Оценка выставляется преподавателем ежедневно. </w:t>
      </w:r>
    </w:p>
    <w:p w:rsidR="00D7701A" w:rsidRPr="00D863CA" w:rsidRDefault="00D7701A" w:rsidP="00BA6E59">
      <w:pPr>
        <w:numPr>
          <w:ilvl w:val="0"/>
          <w:numId w:val="28"/>
        </w:numPr>
        <w:contextualSpacing/>
        <w:jc w:val="both"/>
      </w:pPr>
      <w:r w:rsidRPr="00D863CA">
        <w:t xml:space="preserve">При выставлении оценки учитываются: </w:t>
      </w:r>
    </w:p>
    <w:p w:rsidR="00D7701A" w:rsidRPr="00D863CA" w:rsidRDefault="00D7701A" w:rsidP="00BA6E59">
      <w:pPr>
        <w:numPr>
          <w:ilvl w:val="0"/>
          <w:numId w:val="43"/>
        </w:numPr>
        <w:tabs>
          <w:tab w:val="left" w:pos="993"/>
        </w:tabs>
        <w:ind w:left="1276" w:hanging="567"/>
        <w:contextualSpacing/>
        <w:jc w:val="both"/>
      </w:pPr>
      <w:r w:rsidRPr="00D863CA">
        <w:t>качество выполненных манипуляций/техник/работ на практике в течение дня;</w:t>
      </w:r>
    </w:p>
    <w:p w:rsidR="00D7701A" w:rsidRPr="00D863CA" w:rsidRDefault="00D7701A" w:rsidP="00BA6E59">
      <w:pPr>
        <w:numPr>
          <w:ilvl w:val="0"/>
          <w:numId w:val="43"/>
        </w:numPr>
        <w:tabs>
          <w:tab w:val="left" w:pos="993"/>
        </w:tabs>
        <w:ind w:left="1276" w:hanging="567"/>
        <w:contextualSpacing/>
        <w:jc w:val="both"/>
      </w:pPr>
      <w:r w:rsidRPr="00D863CA">
        <w:t>качество описания проделанной работы в дневнике;</w:t>
      </w:r>
    </w:p>
    <w:p w:rsidR="00D7701A" w:rsidRPr="00D863CA" w:rsidRDefault="00D7701A" w:rsidP="00BA6E59">
      <w:pPr>
        <w:numPr>
          <w:ilvl w:val="0"/>
          <w:numId w:val="43"/>
        </w:numPr>
        <w:tabs>
          <w:tab w:val="left" w:pos="993"/>
        </w:tabs>
        <w:ind w:left="1276" w:hanging="567"/>
        <w:contextualSpacing/>
        <w:jc w:val="both"/>
      </w:pPr>
      <w:r w:rsidRPr="00D863CA">
        <w:t>способность объяснить и обосновать записи в дневнике;</w:t>
      </w:r>
    </w:p>
    <w:p w:rsidR="00D7701A" w:rsidRPr="00D863CA" w:rsidRDefault="00D7701A" w:rsidP="00BA6E59">
      <w:pPr>
        <w:numPr>
          <w:ilvl w:val="0"/>
          <w:numId w:val="43"/>
        </w:numPr>
        <w:tabs>
          <w:tab w:val="left" w:pos="993"/>
        </w:tabs>
        <w:ind w:left="1276" w:hanging="567"/>
        <w:contextualSpacing/>
        <w:jc w:val="both"/>
      </w:pPr>
      <w:r w:rsidRPr="00D863CA">
        <w:t>соответствие записей в дневнике и аттестационном листе;</w:t>
      </w:r>
    </w:p>
    <w:p w:rsidR="00D7701A" w:rsidRPr="00D863CA" w:rsidRDefault="00D7701A" w:rsidP="00BA6E59">
      <w:pPr>
        <w:numPr>
          <w:ilvl w:val="0"/>
          <w:numId w:val="43"/>
        </w:numPr>
        <w:tabs>
          <w:tab w:val="left" w:pos="993"/>
        </w:tabs>
        <w:ind w:left="1276" w:hanging="567"/>
        <w:contextualSpacing/>
        <w:jc w:val="both"/>
      </w:pPr>
      <w:r w:rsidRPr="00D863CA">
        <w:t>аккуратность ведения дневника;</w:t>
      </w:r>
    </w:p>
    <w:p w:rsidR="00D7701A" w:rsidRPr="00D863CA" w:rsidRDefault="00D7701A" w:rsidP="00BA6E59">
      <w:pPr>
        <w:numPr>
          <w:ilvl w:val="0"/>
          <w:numId w:val="43"/>
        </w:numPr>
        <w:tabs>
          <w:tab w:val="left" w:pos="993"/>
        </w:tabs>
        <w:ind w:left="1276" w:hanging="567"/>
        <w:contextualSpacing/>
        <w:jc w:val="both"/>
      </w:pPr>
      <w:r w:rsidRPr="00D863CA">
        <w:t xml:space="preserve">своевременность предоставления дневника на проверку. </w:t>
      </w:r>
    </w:p>
    <w:p w:rsidR="00D7701A" w:rsidRDefault="00D7701A" w:rsidP="00D7701A">
      <w:pPr>
        <w:jc w:val="both"/>
      </w:pPr>
      <w:r w:rsidRPr="00D863CA">
        <w:t>Преподаватель, при проверке дневника, может записать замечания и рекомендации обучающемуся по устранению имеющихся ошибок и недочетов.</w:t>
      </w:r>
    </w:p>
    <w:p w:rsidR="00564F89" w:rsidRDefault="00564F89" w:rsidP="00564F89">
      <w:pPr>
        <w:keepNext/>
        <w:autoSpaceDE w:val="0"/>
        <w:autoSpaceDN w:val="0"/>
        <w:outlineLvl w:val="0"/>
        <w:rPr>
          <w:b/>
          <w:bCs/>
        </w:rPr>
      </w:pPr>
    </w:p>
    <w:sectPr w:rsidR="00564F89" w:rsidSect="00FD093B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14EE" w:rsidRDefault="008014EE">
      <w:r>
        <w:separator/>
      </w:r>
    </w:p>
  </w:endnote>
  <w:endnote w:type="continuationSeparator" w:id="1">
    <w:p w:rsidR="008014EE" w:rsidRDefault="008014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1A" w:rsidRDefault="00015B50">
    <w:pPr>
      <w:pStyle w:val="a5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left:0;text-align:left;margin-left:702pt;margin-top:.05pt;width:83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D7701A" w:rsidRDefault="00015B50">
                <w:pPr>
                  <w:pStyle w:val="a5"/>
                </w:pPr>
                <w:r>
                  <w:rPr>
                    <w:rStyle w:val="a7"/>
                  </w:rPr>
                  <w:fldChar w:fldCharType="begin"/>
                </w:r>
                <w:r w:rsidR="00D7701A">
                  <w:rPr>
                    <w:rStyle w:val="a7"/>
                  </w:rPr>
                  <w:instrText xml:space="preserve"> PAGE </w:instrText>
                </w:r>
                <w:r>
                  <w:rPr>
                    <w:rStyle w:val="a7"/>
                  </w:rPr>
                  <w:fldChar w:fldCharType="separate"/>
                </w:r>
                <w:r w:rsidR="004C3E4E">
                  <w:rPr>
                    <w:rStyle w:val="a7"/>
                    <w:noProof/>
                  </w:rPr>
                  <w:t>7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14EE" w:rsidRDefault="008014EE">
      <w:r>
        <w:separator/>
      </w:r>
    </w:p>
  </w:footnote>
  <w:footnote w:type="continuationSeparator" w:id="1">
    <w:p w:rsidR="008014EE" w:rsidRDefault="008014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1A" w:rsidRDefault="00D7701A">
    <w:pPr>
      <w:pStyle w:val="ac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F3465"/>
    <w:multiLevelType w:val="hybridMultilevel"/>
    <w:tmpl w:val="95BE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C13B2"/>
    <w:multiLevelType w:val="hybridMultilevel"/>
    <w:tmpl w:val="6A687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A47A32"/>
    <w:multiLevelType w:val="hybridMultilevel"/>
    <w:tmpl w:val="96909C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FF76CBF"/>
    <w:multiLevelType w:val="hybridMultilevel"/>
    <w:tmpl w:val="487637D4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B67D6"/>
    <w:multiLevelType w:val="hybridMultilevel"/>
    <w:tmpl w:val="825EB094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7A6AB3"/>
    <w:multiLevelType w:val="hybridMultilevel"/>
    <w:tmpl w:val="586CAB9A"/>
    <w:lvl w:ilvl="0" w:tplc="CFD2200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515D3D"/>
    <w:multiLevelType w:val="hybridMultilevel"/>
    <w:tmpl w:val="7F741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0A0D93"/>
    <w:multiLevelType w:val="hybridMultilevel"/>
    <w:tmpl w:val="CF66349E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16D3C"/>
    <w:multiLevelType w:val="hybridMultilevel"/>
    <w:tmpl w:val="BE101034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3">
    <w:nsid w:val="2ADD2CEE"/>
    <w:multiLevelType w:val="hybridMultilevel"/>
    <w:tmpl w:val="8F345192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27240A"/>
    <w:multiLevelType w:val="hybridMultilevel"/>
    <w:tmpl w:val="67EE6D92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B888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DE139D"/>
    <w:multiLevelType w:val="hybridMultilevel"/>
    <w:tmpl w:val="5506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035A05"/>
    <w:multiLevelType w:val="hybridMultilevel"/>
    <w:tmpl w:val="54EC4F60"/>
    <w:lvl w:ilvl="0" w:tplc="7B88864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590A5D"/>
    <w:multiLevelType w:val="hybridMultilevel"/>
    <w:tmpl w:val="07F48C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F20B5F"/>
    <w:multiLevelType w:val="hybridMultilevel"/>
    <w:tmpl w:val="E668A3C8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AC223F"/>
    <w:multiLevelType w:val="hybridMultilevel"/>
    <w:tmpl w:val="E16C9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D53C3E"/>
    <w:multiLevelType w:val="hybridMultilevel"/>
    <w:tmpl w:val="B090F034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6DC6C09"/>
    <w:multiLevelType w:val="hybridMultilevel"/>
    <w:tmpl w:val="C24ED138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094402"/>
    <w:multiLevelType w:val="hybridMultilevel"/>
    <w:tmpl w:val="7572286A"/>
    <w:lvl w:ilvl="0" w:tplc="5D0C18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>
    <w:nsid w:val="5AE133EB"/>
    <w:multiLevelType w:val="hybridMultilevel"/>
    <w:tmpl w:val="D86AFACA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BB31AA6"/>
    <w:multiLevelType w:val="hybridMultilevel"/>
    <w:tmpl w:val="01102FCE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773BCE"/>
    <w:multiLevelType w:val="hybridMultilevel"/>
    <w:tmpl w:val="28B86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7A7DB5"/>
    <w:multiLevelType w:val="hybridMultilevel"/>
    <w:tmpl w:val="DB92079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0F56BB7"/>
    <w:multiLevelType w:val="hybridMultilevel"/>
    <w:tmpl w:val="0BF4F9EE"/>
    <w:lvl w:ilvl="0" w:tplc="0DD2764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2173C"/>
    <w:multiLevelType w:val="hybridMultilevel"/>
    <w:tmpl w:val="FB5489DA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346115"/>
    <w:multiLevelType w:val="hybridMultilevel"/>
    <w:tmpl w:val="40706224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B6FA8"/>
    <w:multiLevelType w:val="hybridMultilevel"/>
    <w:tmpl w:val="AE08EC7C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7BF4983"/>
    <w:multiLevelType w:val="hybridMultilevel"/>
    <w:tmpl w:val="67EE6D92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7B88864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BF1FAD"/>
    <w:multiLevelType w:val="hybridMultilevel"/>
    <w:tmpl w:val="B156D296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5135CE"/>
    <w:multiLevelType w:val="hybridMultilevel"/>
    <w:tmpl w:val="DBD06EB8"/>
    <w:lvl w:ilvl="0" w:tplc="7B888646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940661"/>
    <w:multiLevelType w:val="hybridMultilevel"/>
    <w:tmpl w:val="B380A3BC"/>
    <w:lvl w:ilvl="0" w:tplc="94AE4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60526"/>
    <w:multiLevelType w:val="hybridMultilevel"/>
    <w:tmpl w:val="3F82EEEE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B912BF6"/>
    <w:multiLevelType w:val="hybridMultilevel"/>
    <w:tmpl w:val="1334E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8B44E4"/>
    <w:multiLevelType w:val="hybridMultilevel"/>
    <w:tmpl w:val="8FEA967E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1"/>
  </w:num>
  <w:num w:numId="5">
    <w:abstractNumId w:val="16"/>
  </w:num>
  <w:num w:numId="6">
    <w:abstractNumId w:val="10"/>
  </w:num>
  <w:num w:numId="7">
    <w:abstractNumId w:val="20"/>
  </w:num>
  <w:num w:numId="8">
    <w:abstractNumId w:val="11"/>
  </w:num>
  <w:num w:numId="9">
    <w:abstractNumId w:val="42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23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34"/>
  </w:num>
  <w:num w:numId="25">
    <w:abstractNumId w:val="4"/>
  </w:num>
  <w:num w:numId="26">
    <w:abstractNumId w:val="6"/>
  </w:num>
  <w:num w:numId="27">
    <w:abstractNumId w:val="1"/>
  </w:num>
  <w:num w:numId="28">
    <w:abstractNumId w:val="37"/>
  </w:num>
  <w:num w:numId="29">
    <w:abstractNumId w:val="12"/>
  </w:num>
  <w:num w:numId="30">
    <w:abstractNumId w:val="15"/>
  </w:num>
  <w:num w:numId="3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"/>
  </w:num>
  <w:num w:numId="34">
    <w:abstractNumId w:val="5"/>
  </w:num>
  <w:num w:numId="35">
    <w:abstractNumId w:val="8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39"/>
  </w:num>
  <w:num w:numId="40">
    <w:abstractNumId w:val="21"/>
  </w:num>
  <w:num w:numId="41">
    <w:abstractNumId w:val="22"/>
  </w:num>
  <w:num w:numId="42">
    <w:abstractNumId w:val="25"/>
  </w:num>
  <w:num w:numId="43">
    <w:abstractNumId w:val="2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drawingGridHorizontalSpacing w:val="12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A4721"/>
    <w:rsid w:val="00001E8C"/>
    <w:rsid w:val="000035C6"/>
    <w:rsid w:val="00015B50"/>
    <w:rsid w:val="0008520F"/>
    <w:rsid w:val="0008634E"/>
    <w:rsid w:val="000A1E77"/>
    <w:rsid w:val="000A6814"/>
    <w:rsid w:val="000E2862"/>
    <w:rsid w:val="000F79D1"/>
    <w:rsid w:val="0015196A"/>
    <w:rsid w:val="00160343"/>
    <w:rsid w:val="001A6C18"/>
    <w:rsid w:val="001C7CAF"/>
    <w:rsid w:val="00210C61"/>
    <w:rsid w:val="002218DB"/>
    <w:rsid w:val="00243186"/>
    <w:rsid w:val="00256251"/>
    <w:rsid w:val="002E0241"/>
    <w:rsid w:val="002E26C0"/>
    <w:rsid w:val="002F391B"/>
    <w:rsid w:val="00302BC4"/>
    <w:rsid w:val="0031045C"/>
    <w:rsid w:val="003130C9"/>
    <w:rsid w:val="00313F0C"/>
    <w:rsid w:val="0033092E"/>
    <w:rsid w:val="00352B1A"/>
    <w:rsid w:val="003B4333"/>
    <w:rsid w:val="00445A9A"/>
    <w:rsid w:val="004550F9"/>
    <w:rsid w:val="004873E2"/>
    <w:rsid w:val="00490FC7"/>
    <w:rsid w:val="004B0BEA"/>
    <w:rsid w:val="004C3E4E"/>
    <w:rsid w:val="004F7C46"/>
    <w:rsid w:val="005136A8"/>
    <w:rsid w:val="00525431"/>
    <w:rsid w:val="0053275D"/>
    <w:rsid w:val="00564F89"/>
    <w:rsid w:val="00571E72"/>
    <w:rsid w:val="005974EE"/>
    <w:rsid w:val="005A4956"/>
    <w:rsid w:val="005C5DC5"/>
    <w:rsid w:val="00625CD1"/>
    <w:rsid w:val="00641C30"/>
    <w:rsid w:val="00653899"/>
    <w:rsid w:val="0066128C"/>
    <w:rsid w:val="00663B00"/>
    <w:rsid w:val="006B3DBA"/>
    <w:rsid w:val="006C61DC"/>
    <w:rsid w:val="006E2EC5"/>
    <w:rsid w:val="007156CF"/>
    <w:rsid w:val="007169E3"/>
    <w:rsid w:val="0074187E"/>
    <w:rsid w:val="00783BC4"/>
    <w:rsid w:val="007A0AF4"/>
    <w:rsid w:val="007A12F4"/>
    <w:rsid w:val="007A50C4"/>
    <w:rsid w:val="007A5E4C"/>
    <w:rsid w:val="007B79FE"/>
    <w:rsid w:val="007D2B7B"/>
    <w:rsid w:val="007D6F89"/>
    <w:rsid w:val="008014EE"/>
    <w:rsid w:val="008243D1"/>
    <w:rsid w:val="008248DC"/>
    <w:rsid w:val="00831F78"/>
    <w:rsid w:val="00853B5B"/>
    <w:rsid w:val="00874F6E"/>
    <w:rsid w:val="00892492"/>
    <w:rsid w:val="008C5722"/>
    <w:rsid w:val="009169CA"/>
    <w:rsid w:val="00962967"/>
    <w:rsid w:val="0097560F"/>
    <w:rsid w:val="00A62ECF"/>
    <w:rsid w:val="00AC1905"/>
    <w:rsid w:val="00B810D2"/>
    <w:rsid w:val="00B947D5"/>
    <w:rsid w:val="00BA0FF7"/>
    <w:rsid w:val="00BA6E59"/>
    <w:rsid w:val="00BD4FD7"/>
    <w:rsid w:val="00BD7137"/>
    <w:rsid w:val="00BE2D60"/>
    <w:rsid w:val="00CA0643"/>
    <w:rsid w:val="00CA28DF"/>
    <w:rsid w:val="00CB2674"/>
    <w:rsid w:val="00CE69FD"/>
    <w:rsid w:val="00D1491D"/>
    <w:rsid w:val="00D51371"/>
    <w:rsid w:val="00D513B1"/>
    <w:rsid w:val="00D535B2"/>
    <w:rsid w:val="00D7701A"/>
    <w:rsid w:val="00DE1CFB"/>
    <w:rsid w:val="00DE1E93"/>
    <w:rsid w:val="00E3140C"/>
    <w:rsid w:val="00E5059B"/>
    <w:rsid w:val="00E808F4"/>
    <w:rsid w:val="00E961B8"/>
    <w:rsid w:val="00EA4721"/>
    <w:rsid w:val="00F94D1A"/>
    <w:rsid w:val="00F95262"/>
    <w:rsid w:val="00FD0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169C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210C61"/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10C6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10C61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rsid w:val="00210C61"/>
    <w:pPr>
      <w:spacing w:after="120" w:line="480" w:lineRule="auto"/>
    </w:pPr>
    <w:rPr>
      <w:rFonts w:asciiTheme="minorHAnsi" w:eastAsiaTheme="minorHAnsi" w:hAnsiTheme="minorHAnsi" w:cstheme="minorBidi"/>
    </w:rPr>
  </w:style>
  <w:style w:type="character" w:customStyle="1" w:styleId="21">
    <w:name w:val="Основной текст 2 Знак1"/>
    <w:basedOn w:val="a0"/>
    <w:uiPriority w:val="99"/>
    <w:semiHidden/>
    <w:rsid w:val="00210C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16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169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169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169CA"/>
  </w:style>
  <w:style w:type="paragraph" w:styleId="a8">
    <w:name w:val="List Paragraph"/>
    <w:basedOn w:val="a"/>
    <w:uiPriority w:val="99"/>
    <w:qFormat/>
    <w:rsid w:val="009169CA"/>
    <w:pPr>
      <w:ind w:left="720"/>
      <w:contextualSpacing/>
    </w:pPr>
  </w:style>
  <w:style w:type="paragraph" w:styleId="22">
    <w:name w:val="List 2"/>
    <w:basedOn w:val="a"/>
    <w:rsid w:val="00DE1E93"/>
    <w:pPr>
      <w:ind w:left="566" w:hanging="283"/>
    </w:pPr>
  </w:style>
  <w:style w:type="paragraph" w:styleId="a9">
    <w:name w:val="List"/>
    <w:basedOn w:val="a"/>
    <w:uiPriority w:val="99"/>
    <w:semiHidden/>
    <w:unhideWhenUsed/>
    <w:rsid w:val="00256251"/>
    <w:pPr>
      <w:ind w:left="283" w:hanging="283"/>
      <w:contextualSpacing/>
    </w:pPr>
  </w:style>
  <w:style w:type="paragraph" w:customStyle="1" w:styleId="210">
    <w:name w:val="Список 21"/>
    <w:basedOn w:val="a"/>
    <w:rsid w:val="00256251"/>
    <w:pPr>
      <w:suppressAutoHyphens/>
      <w:ind w:left="566" w:hanging="283"/>
    </w:pPr>
    <w:rPr>
      <w:lang w:eastAsia="ar-SA"/>
    </w:rPr>
  </w:style>
  <w:style w:type="table" w:styleId="aa">
    <w:name w:val="Table Grid"/>
    <w:basedOn w:val="a1"/>
    <w:uiPriority w:val="39"/>
    <w:rsid w:val="00445A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2492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a"/>
    <w:uiPriority w:val="59"/>
    <w:rsid w:val="006E2E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a"/>
    <w:uiPriority w:val="39"/>
    <w:rsid w:val="007D6F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nhideWhenUsed/>
    <w:rsid w:val="00D770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770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EBD45-4D74-4C50-9A39-B755A4CE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kazantsevakarina7@gmail.com</dc:creator>
  <cp:lastModifiedBy>chizman95@gmail.com</cp:lastModifiedBy>
  <cp:revision>19</cp:revision>
  <dcterms:created xsi:type="dcterms:W3CDTF">2019-10-28T09:24:00Z</dcterms:created>
  <dcterms:modified xsi:type="dcterms:W3CDTF">2021-11-15T15:47:00Z</dcterms:modified>
</cp:coreProperties>
</file>