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34" w:rsidRPr="00E24934" w:rsidRDefault="00E24934" w:rsidP="00E2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24934">
        <w:rPr>
          <w:rFonts w:ascii="Times New Roman" w:eastAsia="Calibri" w:hAnsi="Times New Roman" w:cs="Times New Roman"/>
          <w:b/>
          <w:sz w:val="24"/>
          <w:szCs w:val="24"/>
        </w:rPr>
        <w:t>ХАРАКТЕРИСТИКА</w:t>
      </w: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934">
        <w:rPr>
          <w:rFonts w:ascii="Times New Roman" w:eastAsia="Calibri" w:hAnsi="Times New Roman" w:cs="Times New Roman"/>
          <w:sz w:val="24"/>
          <w:szCs w:val="24"/>
        </w:rPr>
        <w:t>на обучающегося (-</w:t>
      </w:r>
      <w:proofErr w:type="spellStart"/>
      <w:r w:rsidRPr="00E24934">
        <w:rPr>
          <w:rFonts w:ascii="Times New Roman" w:eastAsia="Calibri" w:hAnsi="Times New Roman" w:cs="Times New Roman"/>
          <w:sz w:val="24"/>
          <w:szCs w:val="24"/>
        </w:rPr>
        <w:t>щуюся</w:t>
      </w:r>
      <w:proofErr w:type="spellEnd"/>
      <w:r w:rsidRPr="00E24934">
        <w:rPr>
          <w:rFonts w:ascii="Times New Roman" w:eastAsia="Calibri" w:hAnsi="Times New Roman" w:cs="Times New Roman"/>
          <w:sz w:val="24"/>
          <w:szCs w:val="24"/>
        </w:rPr>
        <w:t>) ГБПОУ «Кузбасский медицинский колледж»</w:t>
      </w: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9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E24934" w:rsidRPr="00E24934" w:rsidRDefault="00E24934" w:rsidP="00E249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934">
        <w:rPr>
          <w:rFonts w:ascii="Times New Roman" w:eastAsia="Calibri" w:hAnsi="Times New Roman" w:cs="Times New Roman"/>
          <w:sz w:val="24"/>
          <w:szCs w:val="24"/>
        </w:rPr>
        <w:t>(ФИО)</w:t>
      </w:r>
    </w:p>
    <w:p w:rsidR="00E24934" w:rsidRPr="00E24934" w:rsidRDefault="00E24934" w:rsidP="00E249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4934">
        <w:rPr>
          <w:rFonts w:ascii="Times New Roman" w:eastAsia="Calibri" w:hAnsi="Times New Roman" w:cs="Times New Roman"/>
          <w:sz w:val="24"/>
          <w:szCs w:val="24"/>
        </w:rPr>
        <w:t>группы________специальности</w:t>
      </w:r>
      <w:proofErr w:type="spellEnd"/>
      <w:r w:rsidRPr="00E24934">
        <w:rPr>
          <w:rFonts w:ascii="Times New Roman" w:eastAsia="Calibri" w:hAnsi="Times New Roman" w:cs="Times New Roman"/>
          <w:sz w:val="24"/>
          <w:szCs w:val="24"/>
        </w:rPr>
        <w:t xml:space="preserve"> 31.02.03 Лабораторная диагностика, проходившего(</w:t>
      </w:r>
      <w:proofErr w:type="spellStart"/>
      <w:r w:rsidRPr="00E24934">
        <w:rPr>
          <w:rFonts w:ascii="Times New Roman" w:eastAsia="Calibri" w:hAnsi="Times New Roman" w:cs="Times New Roman"/>
          <w:sz w:val="24"/>
          <w:szCs w:val="24"/>
        </w:rPr>
        <w:t>ую</w:t>
      </w:r>
      <w:proofErr w:type="spellEnd"/>
      <w:r w:rsidRPr="00E24934">
        <w:rPr>
          <w:rFonts w:ascii="Times New Roman" w:eastAsia="Calibri" w:hAnsi="Times New Roman" w:cs="Times New Roman"/>
          <w:sz w:val="24"/>
          <w:szCs w:val="24"/>
        </w:rPr>
        <w:t xml:space="preserve">) производственную практику с ______________ по _______________ 20___ г. на базе </w:t>
      </w:r>
    </w:p>
    <w:p w:rsidR="00E24934" w:rsidRPr="00E24934" w:rsidRDefault="00E24934" w:rsidP="00E249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934">
        <w:rPr>
          <w:rFonts w:ascii="Times New Roman" w:eastAsia="Calibri" w:hAnsi="Times New Roman" w:cs="Times New Roman"/>
          <w:sz w:val="24"/>
          <w:szCs w:val="24"/>
        </w:rPr>
        <w:t>медицинской организации ________________________________________________________</w:t>
      </w:r>
    </w:p>
    <w:p w:rsidR="00E24934" w:rsidRPr="00E24934" w:rsidRDefault="00E24934" w:rsidP="00E249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934" w:rsidRPr="00E24934" w:rsidRDefault="00E24934" w:rsidP="00E24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ПМ. 03 ПРОВЕДЕНИЕ ЛАБОРАТОРНЫХ</w:t>
      </w:r>
    </w:p>
    <w:p w:rsidR="00E24934" w:rsidRPr="00E24934" w:rsidRDefault="00E24934" w:rsidP="00E24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БИОХИМИЧЕСКИХ ИССЛЕДОВАНИЙ</w:t>
      </w:r>
    </w:p>
    <w:p w:rsidR="00E24934" w:rsidRPr="00E24934" w:rsidRDefault="00E24934" w:rsidP="00E24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время прохождения практики зарекомендовал (а) </w:t>
      </w:r>
      <w:proofErr w:type="gramStart"/>
      <w:r w:rsidRPr="00E24934">
        <w:rPr>
          <w:rFonts w:ascii="Times New Roman" w:eastAsia="Times New Roman" w:hAnsi="Times New Roman" w:cs="Times New Roman"/>
          <w:sz w:val="24"/>
          <w:szCs w:val="24"/>
          <w:u w:val="single"/>
        </w:rPr>
        <w:t>себя</w:t>
      </w:r>
      <w:r w:rsidRPr="00E2493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E24934">
        <w:rPr>
          <w:rFonts w:ascii="Times New Roman" w:eastAsia="Times New Roman" w:hAnsi="Times New Roman" w:cs="Times New Roman"/>
          <w:i/>
          <w:sz w:val="24"/>
          <w:szCs w:val="24"/>
        </w:rPr>
        <w:t>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 и др.)</w:t>
      </w:r>
    </w:p>
    <w:p w:rsidR="00E24934" w:rsidRPr="00E24934" w:rsidRDefault="00E24934" w:rsidP="00E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4934" w:rsidRPr="00E24934" w:rsidRDefault="00E24934" w:rsidP="00E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4934" w:rsidRPr="00E24934" w:rsidRDefault="00E24934" w:rsidP="00E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4934" w:rsidRPr="00E24934" w:rsidRDefault="00E24934" w:rsidP="00E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4934" w:rsidRPr="00E24934" w:rsidRDefault="00E24934" w:rsidP="00E24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  <w:u w:val="single"/>
        </w:rPr>
        <w:t>Приобрел (а) практический опыт:</w:t>
      </w:r>
    </w:p>
    <w:p w:rsidR="00E24934" w:rsidRPr="00E24934" w:rsidRDefault="00E24934" w:rsidP="00E24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sz w:val="24"/>
          <w:szCs w:val="24"/>
        </w:rPr>
        <w:t>определения показателей белкового, пигментного, липидного, углеводного обменов в норме и патологии; показателей ферментативной активности</w:t>
      </w:r>
      <w:r w:rsidR="006258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934" w:rsidRPr="00E24934" w:rsidRDefault="00E24934" w:rsidP="00E24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934" w:rsidRPr="00E24934" w:rsidRDefault="00E24934" w:rsidP="00E2493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934">
        <w:rPr>
          <w:rFonts w:ascii="Times New Roman" w:eastAsia="Calibri" w:hAnsi="Times New Roman" w:cs="Times New Roman"/>
          <w:sz w:val="24"/>
          <w:szCs w:val="24"/>
        </w:rPr>
        <w:t xml:space="preserve">По итогам прохождения производственной практики студент продемонстрировал следующие уровни освоения профессиональных компетенций, предусмотренных ФГОС по виду профессиональной деятельности – </w:t>
      </w:r>
      <w:r w:rsidRPr="00E24934">
        <w:rPr>
          <w:rFonts w:ascii="Times New Roman" w:eastAsia="Calibri" w:hAnsi="Times New Roman" w:cs="Times New Roman"/>
          <w:b/>
          <w:sz w:val="24"/>
          <w:szCs w:val="24"/>
        </w:rPr>
        <w:t>Проведение лабораторных биохимических исследований.</w:t>
      </w:r>
    </w:p>
    <w:p w:rsidR="00E24934" w:rsidRPr="00E24934" w:rsidRDefault="00E24934" w:rsidP="00E2493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E24934" w:rsidRPr="00E24934" w:rsidRDefault="00E24934" w:rsidP="00E249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3 балла</w:t>
      </w:r>
      <w:r w:rsidRPr="00E24934">
        <w:rPr>
          <w:rFonts w:ascii="Times New Roman" w:eastAsia="Calibri" w:hAnsi="Times New Roman" w:cs="Times New Roman"/>
          <w:sz w:val="24"/>
          <w:szCs w:val="24"/>
        </w:rPr>
        <w:t xml:space="preserve"> – выполнение в полном объеме</w:t>
      </w:r>
    </w:p>
    <w:p w:rsidR="00E24934" w:rsidRPr="00E24934" w:rsidRDefault="00E24934" w:rsidP="00E249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2 балла</w:t>
      </w:r>
      <w:r w:rsidRPr="00E24934">
        <w:rPr>
          <w:rFonts w:ascii="Times New Roman" w:eastAsia="Calibri" w:hAnsi="Times New Roman" w:cs="Times New Roman"/>
          <w:sz w:val="24"/>
          <w:szCs w:val="24"/>
        </w:rPr>
        <w:t xml:space="preserve"> – выполнение с замечаниями</w:t>
      </w:r>
    </w:p>
    <w:p w:rsidR="00E24934" w:rsidRPr="00E24934" w:rsidRDefault="00E24934" w:rsidP="00E249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1 балл</w:t>
      </w:r>
      <w:r w:rsidRPr="00E24934">
        <w:rPr>
          <w:rFonts w:ascii="Times New Roman" w:eastAsia="Calibri" w:hAnsi="Times New Roman" w:cs="Times New Roman"/>
          <w:sz w:val="24"/>
          <w:szCs w:val="24"/>
        </w:rPr>
        <w:t xml:space="preserve"> – выполнение со значительными затруднениями</w:t>
      </w:r>
    </w:p>
    <w:p w:rsidR="00E24934" w:rsidRPr="00E24934" w:rsidRDefault="00E24934" w:rsidP="00E249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0 баллов</w:t>
      </w:r>
      <w:r w:rsidRPr="00E24934">
        <w:rPr>
          <w:rFonts w:ascii="Times New Roman" w:eastAsia="Calibri" w:hAnsi="Times New Roman" w:cs="Times New Roman"/>
          <w:sz w:val="24"/>
          <w:szCs w:val="24"/>
        </w:rPr>
        <w:t xml:space="preserve"> – невыполнение или выполнение с грубыми нарушениями</w:t>
      </w:r>
    </w:p>
    <w:p w:rsidR="00E24934" w:rsidRPr="00E24934" w:rsidRDefault="00E24934" w:rsidP="00E24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561"/>
        <w:gridCol w:w="4362"/>
        <w:gridCol w:w="563"/>
        <w:gridCol w:w="563"/>
        <w:gridCol w:w="563"/>
        <w:gridCol w:w="560"/>
      </w:tblGrid>
      <w:tr w:rsidR="00E24934" w:rsidRPr="00E24934" w:rsidTr="00741C49">
        <w:trPr>
          <w:trHeight w:val="275"/>
          <w:jc w:val="center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3.1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24934" w:rsidRPr="00E24934" w:rsidTr="00741C49">
        <w:trPr>
          <w:trHeight w:val="146"/>
          <w:jc w:val="center"/>
        </w:trPr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4934" w:rsidRPr="00E24934" w:rsidTr="00741C49">
        <w:trPr>
          <w:trHeight w:val="842"/>
          <w:jc w:val="center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49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рабочее место для проведения лабораторных биохимических исследований.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Соблюдение  правил работы и техники безопасности в биохимической лаборатории.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741C49">
        <w:trPr>
          <w:trHeight w:val="146"/>
          <w:jc w:val="center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4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рабочего места для проведения биохимических исследований.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741C49">
        <w:trPr>
          <w:trHeight w:val="146"/>
          <w:jc w:val="center"/>
        </w:trPr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741C49">
        <w:trPr>
          <w:trHeight w:val="146"/>
          <w:jc w:val="center"/>
        </w:trPr>
        <w:tc>
          <w:tcPr>
            <w:tcW w:w="7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741C49">
        <w:trPr>
          <w:trHeight w:val="146"/>
          <w:jc w:val="center"/>
        </w:trPr>
        <w:tc>
          <w:tcPr>
            <w:tcW w:w="76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24934" w:rsidRPr="00E24934" w:rsidRDefault="00E24934" w:rsidP="00E249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Соответствие баллов уровню освоения ПК 3.1.</w:t>
      </w:r>
    </w:p>
    <w:p w:rsidR="00E24934" w:rsidRPr="00E24934" w:rsidRDefault="00E24934" w:rsidP="00E249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5-6 баллов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 – высокий уровень (отлично)</w:t>
      </w:r>
    </w:p>
    <w:p w:rsidR="00E24934" w:rsidRPr="00E24934" w:rsidRDefault="00E24934" w:rsidP="00E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 xml:space="preserve">4 балла 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>– средний уровень (хорошо)</w:t>
      </w:r>
    </w:p>
    <w:p w:rsidR="00E24934" w:rsidRPr="00E24934" w:rsidRDefault="00E24934" w:rsidP="00E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2-3 баллов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 – низкий уровень (удовлетворительно)</w:t>
      </w:r>
    </w:p>
    <w:p w:rsidR="00E24934" w:rsidRDefault="00E24934" w:rsidP="00E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Менее 2 баллов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 – ПК не освоена (неудовлетворительно)</w:t>
      </w:r>
    </w:p>
    <w:p w:rsidR="00741C49" w:rsidRPr="00E24934" w:rsidRDefault="00741C49" w:rsidP="00E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583"/>
        <w:gridCol w:w="4822"/>
        <w:gridCol w:w="426"/>
        <w:gridCol w:w="425"/>
        <w:gridCol w:w="425"/>
        <w:gridCol w:w="471"/>
      </w:tblGrid>
      <w:tr w:rsidR="00E24934" w:rsidRPr="00E24934" w:rsidTr="003519B8">
        <w:trPr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3.2.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Основные показатели оценки </w:t>
            </w: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Баллы</w:t>
            </w:r>
          </w:p>
        </w:tc>
      </w:tr>
      <w:tr w:rsidR="00E24934" w:rsidRPr="00E24934" w:rsidTr="003519B8">
        <w:trPr>
          <w:jc w:val="center"/>
        </w:trPr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4934" w:rsidRPr="00E24934" w:rsidTr="003519B8">
        <w:trPr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934" w:rsidRPr="00E24934" w:rsidRDefault="00E24934" w:rsidP="0035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Проводить лабораторные биохимические исследования биологических материалов; участвовать в контроле качества.</w:t>
            </w:r>
            <w:r w:rsidRPr="00E249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работы и  тех</w:t>
            </w:r>
            <w:r w:rsidR="00360854">
              <w:rPr>
                <w:rFonts w:ascii="Times New Roman" w:eastAsia="Calibri" w:hAnsi="Times New Roman" w:cs="Times New Roman"/>
                <w:sz w:val="24"/>
                <w:szCs w:val="24"/>
              </w:rPr>
              <w:t>ники безопасности при работе в</w:t>
            </w: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биохимической лаборатории в соответствии с требованиями нормативных документов.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Соблюдение правил подготовки пациента к биохимическим лабораторным исследованиям.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Соблюдение правил подготовки биологического материала к биохимическим исследованиям.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Соблюдение правил работы и техники безопасности при работе на биохимических анализаторах.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Точность и  полнота проведения биохимического анализа крови, мочи, ликвора и т.д. в соответствии с требованиями нормативных документов.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и полнота проведения основных методов исследования обмена веществ, гормонального профиля, ферментов и др. в соответствии с требованиями нормативных документов.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оценки результата проведенных исследований.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jc w:val="center"/>
        </w:trPr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системе контроля качества в биохимической лаборатории.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trHeight w:val="326"/>
          <w:jc w:val="center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trHeight w:val="273"/>
          <w:jc w:val="center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trHeight w:val="264"/>
          <w:jc w:val="center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24934" w:rsidRPr="00E24934" w:rsidRDefault="00E24934" w:rsidP="00E249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Соответствие баллов уровню освоения ПК 3.2.:</w:t>
      </w:r>
    </w:p>
    <w:p w:rsidR="00E24934" w:rsidRPr="00E24934" w:rsidRDefault="00E24934" w:rsidP="00E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20-24 балла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 – высокий уровень (отлично)</w:t>
      </w:r>
    </w:p>
    <w:p w:rsidR="00E24934" w:rsidRPr="00E24934" w:rsidRDefault="00E24934" w:rsidP="00E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 xml:space="preserve">13-19 баллов 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– средний </w:t>
      </w:r>
      <w:proofErr w:type="gramStart"/>
      <w:r w:rsidRPr="00E24934">
        <w:rPr>
          <w:rFonts w:ascii="Times New Roman" w:eastAsia="Times New Roman" w:hAnsi="Times New Roman" w:cs="Times New Roman"/>
          <w:sz w:val="24"/>
          <w:szCs w:val="24"/>
        </w:rPr>
        <w:t>уровень  (</w:t>
      </w:r>
      <w:proofErr w:type="gramEnd"/>
      <w:r w:rsidRPr="00E24934">
        <w:rPr>
          <w:rFonts w:ascii="Times New Roman" w:eastAsia="Times New Roman" w:hAnsi="Times New Roman" w:cs="Times New Roman"/>
          <w:sz w:val="24"/>
          <w:szCs w:val="24"/>
        </w:rPr>
        <w:t>хорошо)</w:t>
      </w:r>
    </w:p>
    <w:p w:rsidR="00E24934" w:rsidRPr="00E24934" w:rsidRDefault="00E24934" w:rsidP="00E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8-12 баллов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 – низкий уровень (удовлетворительно)</w:t>
      </w:r>
    </w:p>
    <w:p w:rsidR="00E24934" w:rsidRPr="00E24934" w:rsidRDefault="00E24934" w:rsidP="00E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Менее 8 баллов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 – ПК не освоена (неудовлетворительно)</w:t>
      </w:r>
    </w:p>
    <w:p w:rsidR="00E24934" w:rsidRPr="00E24934" w:rsidRDefault="00E24934" w:rsidP="00E249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1"/>
        <w:gridCol w:w="567"/>
        <w:gridCol w:w="4818"/>
        <w:gridCol w:w="427"/>
        <w:gridCol w:w="425"/>
        <w:gridCol w:w="473"/>
        <w:gridCol w:w="423"/>
      </w:tblGrid>
      <w:tr w:rsidR="00E24934" w:rsidRPr="00E24934" w:rsidTr="003519B8">
        <w:trPr>
          <w:jc w:val="center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24934" w:rsidRPr="00E24934" w:rsidTr="003519B8">
        <w:trPr>
          <w:jc w:val="center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4934" w:rsidRPr="00E24934" w:rsidTr="003519B8">
        <w:trPr>
          <w:jc w:val="center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934" w:rsidRPr="00E24934" w:rsidRDefault="00E24934" w:rsidP="0035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93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результаты лабораторных биохимических исследований.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приема, регистрации, отбора  клинического материала в соответствии с требованиями нормативных документов.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jc w:val="center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оценки результата проведенных биохимических исследований.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jc w:val="center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выдачи результатов биохимических исследований в другие учреждения.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jc w:val="center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оформления медицинской документации.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jc w:val="center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 и аккуратность ведения  медицинской документации.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jc w:val="center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Своевременность и правильность ведения учетно-отчетной медицинской документации.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trHeight w:val="274"/>
          <w:jc w:val="center"/>
        </w:trPr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Итоговое количество баллов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trHeight w:val="278"/>
          <w:jc w:val="center"/>
        </w:trPr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trHeight w:val="268"/>
          <w:jc w:val="center"/>
        </w:trPr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24934" w:rsidRPr="00E24934" w:rsidRDefault="00E24934" w:rsidP="00E249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Соответствие баллов уровню освоения ПК 3.3.:</w:t>
      </w:r>
    </w:p>
    <w:p w:rsidR="00E24934" w:rsidRPr="00E24934" w:rsidRDefault="00E24934" w:rsidP="00E249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15-18 баллов</w:t>
      </w:r>
      <w:r w:rsidRPr="00E24934">
        <w:rPr>
          <w:rFonts w:ascii="Times New Roman" w:eastAsia="Calibri" w:hAnsi="Times New Roman" w:cs="Times New Roman"/>
          <w:sz w:val="24"/>
          <w:szCs w:val="24"/>
        </w:rPr>
        <w:t xml:space="preserve"> – высокий уровень (отлично)</w:t>
      </w:r>
    </w:p>
    <w:p w:rsidR="00E24934" w:rsidRPr="00E24934" w:rsidRDefault="00E24934" w:rsidP="00E249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12-14 баллов</w:t>
      </w:r>
      <w:r w:rsidRPr="00E24934">
        <w:rPr>
          <w:rFonts w:ascii="Times New Roman" w:eastAsia="Calibri" w:hAnsi="Times New Roman" w:cs="Times New Roman"/>
          <w:sz w:val="24"/>
          <w:szCs w:val="24"/>
        </w:rPr>
        <w:t xml:space="preserve"> – средний уровень (хорошо)</w:t>
      </w:r>
    </w:p>
    <w:p w:rsidR="00E24934" w:rsidRPr="00E24934" w:rsidRDefault="00E24934" w:rsidP="00E249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6-11 баллов</w:t>
      </w:r>
      <w:r w:rsidRPr="00E24934">
        <w:rPr>
          <w:rFonts w:ascii="Times New Roman" w:eastAsia="Calibri" w:hAnsi="Times New Roman" w:cs="Times New Roman"/>
          <w:sz w:val="24"/>
          <w:szCs w:val="24"/>
        </w:rPr>
        <w:t xml:space="preserve"> – низкий уровень (удовлетворительно)</w:t>
      </w:r>
    </w:p>
    <w:p w:rsidR="00E24934" w:rsidRPr="00E24934" w:rsidRDefault="00E24934" w:rsidP="00E249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Менее 6 баллов</w:t>
      </w:r>
      <w:r w:rsidRPr="00E24934">
        <w:rPr>
          <w:rFonts w:ascii="Times New Roman" w:eastAsia="Calibri" w:hAnsi="Times New Roman" w:cs="Times New Roman"/>
          <w:sz w:val="24"/>
          <w:szCs w:val="24"/>
        </w:rPr>
        <w:t xml:space="preserve"> – ПК не освоена (неудовлетворительно)</w:t>
      </w:r>
    </w:p>
    <w:p w:rsidR="00E24934" w:rsidRPr="00E24934" w:rsidRDefault="00E24934" w:rsidP="00E249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567"/>
        <w:gridCol w:w="4819"/>
        <w:gridCol w:w="426"/>
        <w:gridCol w:w="418"/>
        <w:gridCol w:w="432"/>
        <w:gridCol w:w="489"/>
      </w:tblGrid>
      <w:tr w:rsidR="00E24934" w:rsidRPr="00E24934" w:rsidTr="003519B8">
        <w:trPr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3.4.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24934" w:rsidRPr="00E24934" w:rsidTr="003519B8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4934" w:rsidRPr="00E24934" w:rsidTr="003519B8">
        <w:trPr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34" w:rsidRPr="00E24934" w:rsidRDefault="00E24934" w:rsidP="0035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9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нормативно-правовых актов при проведении утилизации отработанного материала, использованной лабораторной посуды, инструментария, средств защиты.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jc w:val="center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дезинфекции и стерилизации использованной лабораторной посуды, инструментария, средств защиты в соответствии с нормативными документами.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jc w:val="center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E2493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Рациональность и обоснованность  выбора приемов и методов утилизации отработанного материала, обработки использованной лабораторной посуды, инструментария, средств защиты в соответствии с нормативными документами.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trHeight w:val="262"/>
          <w:jc w:val="center"/>
        </w:trPr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trHeight w:val="251"/>
          <w:jc w:val="center"/>
        </w:trPr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934" w:rsidRPr="00E24934" w:rsidTr="003519B8">
        <w:trPr>
          <w:trHeight w:val="242"/>
          <w:jc w:val="center"/>
        </w:trPr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34" w:rsidRPr="00E24934" w:rsidRDefault="00E24934" w:rsidP="003519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24934" w:rsidRPr="00E24934" w:rsidRDefault="00E24934" w:rsidP="00E249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Соответствие баллов уровню освоения ПК 3.4.:</w:t>
      </w:r>
    </w:p>
    <w:p w:rsidR="00E24934" w:rsidRPr="00E24934" w:rsidRDefault="00E24934" w:rsidP="00E249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8-9 баллов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 – высокий уровень (отлично)</w:t>
      </w:r>
    </w:p>
    <w:p w:rsidR="00E24934" w:rsidRPr="00E24934" w:rsidRDefault="00E24934" w:rsidP="00E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 xml:space="preserve">5-7 баллов 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>– средний уровень (хорошо)</w:t>
      </w:r>
    </w:p>
    <w:p w:rsidR="00E24934" w:rsidRPr="00E24934" w:rsidRDefault="00E24934" w:rsidP="00E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3-4 баллов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 – низкий уровень (удовлетворительно)</w:t>
      </w:r>
    </w:p>
    <w:p w:rsidR="00E24934" w:rsidRPr="00E24934" w:rsidRDefault="00E24934" w:rsidP="00E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934">
        <w:rPr>
          <w:rFonts w:ascii="Times New Roman" w:eastAsia="Times New Roman" w:hAnsi="Times New Roman" w:cs="Times New Roman"/>
          <w:b/>
          <w:sz w:val="24"/>
          <w:szCs w:val="24"/>
        </w:rPr>
        <w:t>Менее 3 баллов</w:t>
      </w:r>
      <w:r w:rsidRPr="00E24934">
        <w:rPr>
          <w:rFonts w:ascii="Times New Roman" w:eastAsia="Times New Roman" w:hAnsi="Times New Roman" w:cs="Times New Roman"/>
          <w:sz w:val="24"/>
          <w:szCs w:val="24"/>
        </w:rPr>
        <w:t xml:space="preserve"> – ПК не освоена (неудовлетворительно)</w:t>
      </w:r>
    </w:p>
    <w:p w:rsidR="00E24934" w:rsidRPr="00E24934" w:rsidRDefault="00E24934" w:rsidP="00E249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934" w:rsidRPr="00E24934" w:rsidRDefault="00E24934" w:rsidP="00E24934">
      <w:pPr>
        <w:tabs>
          <w:tab w:val="left" w:pos="708"/>
          <w:tab w:val="left" w:pos="1416"/>
          <w:tab w:val="right" w:pos="55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Общая оценка профессиональных компетенций выводится как средняя арифметическая.</w:t>
      </w:r>
    </w:p>
    <w:p w:rsidR="00E24934" w:rsidRPr="00E24934" w:rsidRDefault="00E24934" w:rsidP="00E24934">
      <w:pPr>
        <w:tabs>
          <w:tab w:val="left" w:pos="708"/>
          <w:tab w:val="left" w:pos="1416"/>
          <w:tab w:val="right" w:pos="55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4934" w:rsidRPr="00E24934" w:rsidRDefault="00E24934" w:rsidP="00E24934">
      <w:pPr>
        <w:tabs>
          <w:tab w:val="left" w:pos="708"/>
          <w:tab w:val="left" w:pos="1416"/>
          <w:tab w:val="right" w:pos="55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934">
        <w:rPr>
          <w:rFonts w:ascii="Times New Roman" w:eastAsia="Calibri" w:hAnsi="Times New Roman" w:cs="Times New Roman"/>
          <w:sz w:val="24"/>
          <w:szCs w:val="24"/>
        </w:rPr>
        <w:t xml:space="preserve">В ходе производственной практики студентом освоены следующие </w:t>
      </w:r>
      <w:r w:rsidRPr="00E24934">
        <w:rPr>
          <w:rFonts w:ascii="Times New Roman" w:eastAsia="Calibri" w:hAnsi="Times New Roman" w:cs="Times New Roman"/>
          <w:b/>
          <w:sz w:val="24"/>
          <w:szCs w:val="24"/>
        </w:rPr>
        <w:t>общие компетенции:</w:t>
      </w:r>
    </w:p>
    <w:p w:rsidR="00E24934" w:rsidRPr="00E24934" w:rsidRDefault="00E24934" w:rsidP="00E24934">
      <w:pPr>
        <w:tabs>
          <w:tab w:val="left" w:pos="708"/>
          <w:tab w:val="left" w:pos="1416"/>
          <w:tab w:val="right" w:pos="55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586"/>
        <w:gridCol w:w="1417"/>
        <w:gridCol w:w="1276"/>
        <w:gridCol w:w="1276"/>
      </w:tblGrid>
      <w:tr w:rsidR="00E24934" w:rsidRPr="00E24934" w:rsidTr="003519B8">
        <w:trPr>
          <w:trHeight w:val="861"/>
        </w:trPr>
        <w:tc>
          <w:tcPr>
            <w:tcW w:w="0" w:type="auto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558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ОК</w:t>
            </w:r>
          </w:p>
        </w:tc>
        <w:tc>
          <w:tcPr>
            <w:tcW w:w="1417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Освоена полностью</w:t>
            </w:r>
          </w:p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Освоена частично</w:t>
            </w:r>
          </w:p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освоена</w:t>
            </w:r>
          </w:p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баллов</w:t>
            </w:r>
          </w:p>
        </w:tc>
      </w:tr>
      <w:tr w:rsidR="00E24934" w:rsidRPr="00E24934" w:rsidTr="003519B8">
        <w:tc>
          <w:tcPr>
            <w:tcW w:w="0" w:type="auto"/>
            <w:shd w:val="clear" w:color="auto" w:fill="auto"/>
          </w:tcPr>
          <w:p w:rsidR="00E24934" w:rsidRPr="00E24934" w:rsidRDefault="00E24934" w:rsidP="00E2493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E24934" w:rsidRPr="00741C49" w:rsidRDefault="00E24934" w:rsidP="003519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417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E24934" w:rsidRPr="00E24934" w:rsidTr="003519B8">
        <w:tc>
          <w:tcPr>
            <w:tcW w:w="0" w:type="auto"/>
            <w:shd w:val="clear" w:color="auto" w:fill="auto"/>
          </w:tcPr>
          <w:p w:rsidR="00E24934" w:rsidRPr="00E24934" w:rsidRDefault="00E24934" w:rsidP="00E2493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E24934" w:rsidRPr="00741C49" w:rsidRDefault="00E24934" w:rsidP="009974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Организовать собственную деятельность, выбирать типовые методы и способы выполнения </w:t>
            </w: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профессиональных зад</w:t>
            </w:r>
            <w:r w:rsidR="009974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ач, оценивать их эффективность </w:t>
            </w: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>и качество.</w:t>
            </w:r>
          </w:p>
        </w:tc>
        <w:tc>
          <w:tcPr>
            <w:tcW w:w="1417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E24934" w:rsidRPr="00E24934" w:rsidTr="003519B8">
        <w:tc>
          <w:tcPr>
            <w:tcW w:w="0" w:type="auto"/>
            <w:shd w:val="clear" w:color="auto" w:fill="auto"/>
          </w:tcPr>
          <w:p w:rsidR="00E24934" w:rsidRPr="00E24934" w:rsidRDefault="00E24934" w:rsidP="00E2493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E24934" w:rsidRPr="00741C49" w:rsidRDefault="00E24934" w:rsidP="003519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1C49">
              <w:rPr>
                <w:rFonts w:ascii="Times New Roman" w:eastAsia="Calibri" w:hAnsi="Times New Roman" w:cs="Times New Roman"/>
                <w:spacing w:val="5"/>
                <w:sz w:val="23"/>
                <w:szCs w:val="23"/>
              </w:rPr>
              <w:t>Принимать решения в стандартных и нестандартных ситуациях и</w:t>
            </w: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нести за них ответственность.</w:t>
            </w:r>
          </w:p>
        </w:tc>
        <w:tc>
          <w:tcPr>
            <w:tcW w:w="1417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E24934" w:rsidRPr="00E24934" w:rsidTr="003519B8">
        <w:tc>
          <w:tcPr>
            <w:tcW w:w="0" w:type="auto"/>
            <w:shd w:val="clear" w:color="auto" w:fill="auto"/>
          </w:tcPr>
          <w:p w:rsidR="00E24934" w:rsidRPr="00E24934" w:rsidRDefault="00E24934" w:rsidP="00E2493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E24934" w:rsidRPr="00741C49" w:rsidRDefault="00E24934" w:rsidP="003519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1C49">
              <w:rPr>
                <w:rFonts w:ascii="Times New Roman" w:eastAsia="Calibri" w:hAnsi="Times New Roman" w:cs="Times New Roman"/>
                <w:spacing w:val="4"/>
                <w:sz w:val="23"/>
                <w:szCs w:val="23"/>
              </w:rPr>
              <w:t xml:space="preserve">Осуществлять поиск и использование информации, необходимой </w:t>
            </w:r>
            <w:r w:rsidRPr="00741C49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 xml:space="preserve">для  эффективного выполнения профессиональных задач, </w:t>
            </w: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>профессионального и личностного развития.</w:t>
            </w:r>
          </w:p>
        </w:tc>
        <w:tc>
          <w:tcPr>
            <w:tcW w:w="1417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E24934" w:rsidRPr="00E24934" w:rsidTr="003519B8">
        <w:tc>
          <w:tcPr>
            <w:tcW w:w="0" w:type="auto"/>
            <w:shd w:val="clear" w:color="auto" w:fill="auto"/>
          </w:tcPr>
          <w:p w:rsidR="00E24934" w:rsidRPr="00E24934" w:rsidRDefault="00E24934" w:rsidP="00E2493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E24934" w:rsidRPr="00741C49" w:rsidRDefault="00E24934" w:rsidP="003519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1C49">
              <w:rPr>
                <w:rFonts w:ascii="Times New Roman" w:eastAsia="Calibri" w:hAnsi="Times New Roman" w:cs="Times New Roman"/>
                <w:spacing w:val="5"/>
                <w:sz w:val="23"/>
                <w:szCs w:val="23"/>
              </w:rPr>
              <w:t xml:space="preserve">Использовать информационно-коммуникационные технологии в </w:t>
            </w: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>профессиональной деятельности.</w:t>
            </w:r>
          </w:p>
        </w:tc>
        <w:tc>
          <w:tcPr>
            <w:tcW w:w="1417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E24934" w:rsidRPr="00E24934" w:rsidTr="003519B8">
        <w:tc>
          <w:tcPr>
            <w:tcW w:w="0" w:type="auto"/>
            <w:shd w:val="clear" w:color="auto" w:fill="auto"/>
          </w:tcPr>
          <w:p w:rsidR="00E24934" w:rsidRPr="00E24934" w:rsidRDefault="00E24934" w:rsidP="00E2493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E24934" w:rsidRPr="00741C49" w:rsidRDefault="00E24934" w:rsidP="003519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417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E24934" w:rsidRPr="00E24934" w:rsidTr="003519B8">
        <w:tc>
          <w:tcPr>
            <w:tcW w:w="0" w:type="auto"/>
            <w:shd w:val="clear" w:color="auto" w:fill="auto"/>
          </w:tcPr>
          <w:p w:rsidR="00E24934" w:rsidRPr="00E24934" w:rsidRDefault="00E24934" w:rsidP="00E2493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E24934" w:rsidRPr="00741C49" w:rsidRDefault="00E24934" w:rsidP="003519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417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E24934" w:rsidRPr="00E24934" w:rsidTr="003519B8">
        <w:tc>
          <w:tcPr>
            <w:tcW w:w="0" w:type="auto"/>
            <w:shd w:val="clear" w:color="auto" w:fill="auto"/>
          </w:tcPr>
          <w:p w:rsidR="00E24934" w:rsidRPr="00E24934" w:rsidRDefault="00E24934" w:rsidP="00E2493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E24934" w:rsidRPr="00741C49" w:rsidRDefault="00E24934" w:rsidP="009974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Самостоятельно </w:t>
            </w:r>
            <w:r w:rsidR="0099743A">
              <w:rPr>
                <w:rFonts w:ascii="Times New Roman" w:eastAsia="Calibri" w:hAnsi="Times New Roman" w:cs="Times New Roman"/>
                <w:sz w:val="23"/>
                <w:szCs w:val="23"/>
              </w:rPr>
              <w:t>определять задачи профессионального</w:t>
            </w: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 личностного </w:t>
            </w:r>
            <w:r w:rsidR="009974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развития, </w:t>
            </w: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заниматься </w:t>
            </w:r>
            <w:r w:rsidR="009974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самообразованием, </w:t>
            </w: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>осознанно планировать повышение квалификации.</w:t>
            </w:r>
          </w:p>
        </w:tc>
        <w:tc>
          <w:tcPr>
            <w:tcW w:w="1417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E24934" w:rsidRPr="00E24934" w:rsidTr="003519B8">
        <w:tc>
          <w:tcPr>
            <w:tcW w:w="0" w:type="auto"/>
            <w:shd w:val="clear" w:color="auto" w:fill="auto"/>
          </w:tcPr>
          <w:p w:rsidR="00E24934" w:rsidRPr="00E24934" w:rsidRDefault="00E24934" w:rsidP="00E2493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E24934" w:rsidRPr="00741C49" w:rsidRDefault="0099743A" w:rsidP="009974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3"/>
                <w:szCs w:val="23"/>
              </w:rPr>
              <w:t>Ориентироваться в условиях</w:t>
            </w:r>
            <w:r w:rsidR="00E24934" w:rsidRPr="00741C49">
              <w:rPr>
                <w:rFonts w:ascii="Times New Roman" w:eastAsia="Calibri" w:hAnsi="Times New Roman" w:cs="Times New Roman"/>
                <w:spacing w:val="2"/>
                <w:sz w:val="23"/>
                <w:szCs w:val="23"/>
              </w:rPr>
              <w:t xml:space="preserve"> смены </w:t>
            </w:r>
            <w:r>
              <w:rPr>
                <w:rFonts w:ascii="Times New Roman" w:eastAsia="Calibri" w:hAnsi="Times New Roman" w:cs="Times New Roman"/>
                <w:spacing w:val="2"/>
                <w:sz w:val="23"/>
                <w:szCs w:val="23"/>
              </w:rPr>
              <w:t>технологий</w:t>
            </w:r>
            <w:r w:rsidR="00E24934" w:rsidRPr="00741C49">
              <w:rPr>
                <w:rFonts w:ascii="Times New Roman" w:eastAsia="Calibri" w:hAnsi="Times New Roman" w:cs="Times New Roman"/>
                <w:spacing w:val="2"/>
                <w:sz w:val="23"/>
                <w:szCs w:val="23"/>
              </w:rPr>
              <w:t xml:space="preserve"> в </w:t>
            </w:r>
            <w:r w:rsidR="00E24934"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>профессиональной деятельности.</w:t>
            </w:r>
          </w:p>
        </w:tc>
        <w:tc>
          <w:tcPr>
            <w:tcW w:w="1417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E24934" w:rsidRPr="00E24934" w:rsidTr="003519B8">
        <w:tc>
          <w:tcPr>
            <w:tcW w:w="0" w:type="auto"/>
            <w:shd w:val="clear" w:color="auto" w:fill="auto"/>
          </w:tcPr>
          <w:p w:rsidR="00E24934" w:rsidRPr="00E24934" w:rsidRDefault="00E24934" w:rsidP="00E2493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E24934" w:rsidRPr="00741C49" w:rsidRDefault="00E24934" w:rsidP="009974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1C49">
              <w:rPr>
                <w:rFonts w:ascii="Times New Roman" w:eastAsia="Calibri" w:hAnsi="Times New Roman" w:cs="Times New Roman"/>
                <w:spacing w:val="7"/>
                <w:sz w:val="23"/>
                <w:szCs w:val="23"/>
              </w:rPr>
              <w:t xml:space="preserve">Бережно относиться к историческому наследию и культурным </w:t>
            </w:r>
            <w:r w:rsidR="0099743A">
              <w:rPr>
                <w:rFonts w:ascii="Times New Roman" w:eastAsia="Calibri" w:hAnsi="Times New Roman" w:cs="Times New Roman"/>
                <w:sz w:val="23"/>
                <w:szCs w:val="23"/>
              </w:rPr>
              <w:t>традициям</w:t>
            </w: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9974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народа, уважать социальные, культурные и </w:t>
            </w: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религиозные </w:t>
            </w:r>
            <w:r w:rsidRPr="00741C49">
              <w:rPr>
                <w:rFonts w:ascii="Times New Roman" w:eastAsia="Calibri" w:hAnsi="Times New Roman" w:cs="Times New Roman"/>
                <w:spacing w:val="-3"/>
                <w:sz w:val="23"/>
                <w:szCs w:val="23"/>
              </w:rPr>
              <w:t>различия.</w:t>
            </w:r>
          </w:p>
        </w:tc>
        <w:tc>
          <w:tcPr>
            <w:tcW w:w="1417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E24934" w:rsidRPr="00E24934" w:rsidTr="003519B8">
        <w:tc>
          <w:tcPr>
            <w:tcW w:w="0" w:type="auto"/>
            <w:shd w:val="clear" w:color="auto" w:fill="auto"/>
          </w:tcPr>
          <w:p w:rsidR="00E24934" w:rsidRPr="00E24934" w:rsidRDefault="00E24934" w:rsidP="00E2493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E24934" w:rsidRPr="00741C49" w:rsidRDefault="00E24934" w:rsidP="003519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417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E24934" w:rsidRPr="00E24934" w:rsidTr="003519B8">
        <w:tc>
          <w:tcPr>
            <w:tcW w:w="0" w:type="auto"/>
            <w:shd w:val="clear" w:color="auto" w:fill="auto"/>
          </w:tcPr>
          <w:p w:rsidR="00E24934" w:rsidRPr="00E24934" w:rsidRDefault="00E24934" w:rsidP="00E2493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E24934" w:rsidRPr="00741C49" w:rsidRDefault="00E24934" w:rsidP="003519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Оказывать   первую   медицинскую   помощь   при   неотложных </w:t>
            </w:r>
            <w:r w:rsidRPr="00741C49">
              <w:rPr>
                <w:rFonts w:ascii="Times New Roman" w:eastAsia="Calibri" w:hAnsi="Times New Roman" w:cs="Times New Roman"/>
                <w:spacing w:val="-3"/>
                <w:sz w:val="23"/>
                <w:szCs w:val="23"/>
              </w:rPr>
              <w:t>состояниях.</w:t>
            </w:r>
          </w:p>
        </w:tc>
        <w:tc>
          <w:tcPr>
            <w:tcW w:w="1417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E24934" w:rsidRPr="00E24934" w:rsidTr="003519B8">
        <w:tc>
          <w:tcPr>
            <w:tcW w:w="0" w:type="auto"/>
            <w:shd w:val="clear" w:color="auto" w:fill="auto"/>
          </w:tcPr>
          <w:p w:rsidR="00E24934" w:rsidRPr="00E24934" w:rsidRDefault="00E24934" w:rsidP="00E2493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E24934" w:rsidRPr="00741C49" w:rsidRDefault="00E24934" w:rsidP="003519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Организовывать рабочее место с соблюдением требований охраны </w:t>
            </w:r>
            <w:r w:rsidRPr="00741C49">
              <w:rPr>
                <w:rFonts w:ascii="Times New Roman" w:eastAsia="Calibri" w:hAnsi="Times New Roman" w:cs="Times New Roman"/>
                <w:spacing w:val="4"/>
                <w:sz w:val="23"/>
                <w:szCs w:val="23"/>
              </w:rPr>
              <w:t xml:space="preserve">труда, производственной санитарии, инфекционной и противопожарной </w:t>
            </w:r>
            <w:r w:rsidRPr="00741C49">
              <w:rPr>
                <w:rFonts w:ascii="Times New Roman" w:eastAsia="Calibri" w:hAnsi="Times New Roman" w:cs="Times New Roman"/>
                <w:spacing w:val="-2"/>
                <w:sz w:val="23"/>
                <w:szCs w:val="23"/>
              </w:rPr>
              <w:t>безопасности.</w:t>
            </w:r>
          </w:p>
        </w:tc>
        <w:tc>
          <w:tcPr>
            <w:tcW w:w="1417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E24934" w:rsidRPr="00E24934" w:rsidTr="003519B8">
        <w:tc>
          <w:tcPr>
            <w:tcW w:w="0" w:type="auto"/>
            <w:shd w:val="clear" w:color="auto" w:fill="auto"/>
          </w:tcPr>
          <w:p w:rsidR="00E24934" w:rsidRPr="00E24934" w:rsidRDefault="00E24934" w:rsidP="00E2493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E24934" w:rsidRPr="00741C49" w:rsidRDefault="00E24934" w:rsidP="009974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1C49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>Вести здоровый образ жизни, заниматься физической культурой и</w:t>
            </w:r>
            <w:r w:rsidR="009974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спортом для </w:t>
            </w: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укрепления здоровья, </w:t>
            </w:r>
            <w:r w:rsidR="0099743A">
              <w:rPr>
                <w:rFonts w:ascii="Times New Roman" w:eastAsia="Calibri" w:hAnsi="Times New Roman" w:cs="Times New Roman"/>
                <w:sz w:val="23"/>
                <w:szCs w:val="23"/>
              </w:rPr>
              <w:t>достижения</w:t>
            </w:r>
            <w:r w:rsidRPr="00741C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жизненных и профессиональных целей.</w:t>
            </w:r>
          </w:p>
        </w:tc>
        <w:tc>
          <w:tcPr>
            <w:tcW w:w="1417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E24934" w:rsidRPr="00E24934" w:rsidTr="003519B8">
        <w:trPr>
          <w:trHeight w:val="215"/>
        </w:trPr>
        <w:tc>
          <w:tcPr>
            <w:tcW w:w="0" w:type="auto"/>
            <w:shd w:val="clear" w:color="auto" w:fill="auto"/>
          </w:tcPr>
          <w:p w:rsidR="00E24934" w:rsidRPr="00E24934" w:rsidRDefault="00E24934" w:rsidP="003519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E24934" w:rsidRPr="00E24934" w:rsidRDefault="00E24934" w:rsidP="003519B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24934" w:rsidRPr="00E24934" w:rsidRDefault="00E24934" w:rsidP="003519B8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</w:tbl>
    <w:p w:rsidR="00E24934" w:rsidRPr="00E24934" w:rsidRDefault="00E24934" w:rsidP="00E2493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>Критерии оценки освоения общих компетенций:</w:t>
      </w:r>
    </w:p>
    <w:p w:rsidR="00E24934" w:rsidRPr="00E24934" w:rsidRDefault="00E24934" w:rsidP="00E2493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 xml:space="preserve">24-28 баллов </w:t>
      </w:r>
      <w:r w:rsidRPr="00E24934">
        <w:rPr>
          <w:rFonts w:ascii="Times New Roman" w:eastAsia="Calibri" w:hAnsi="Times New Roman" w:cs="Times New Roman"/>
          <w:sz w:val="24"/>
          <w:szCs w:val="24"/>
        </w:rPr>
        <w:t>– отлично</w:t>
      </w:r>
    </w:p>
    <w:p w:rsidR="00E24934" w:rsidRPr="00E24934" w:rsidRDefault="00E24934" w:rsidP="00E249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 xml:space="preserve">20-23 балл </w:t>
      </w:r>
      <w:r w:rsidRPr="00E24934">
        <w:rPr>
          <w:rFonts w:ascii="Times New Roman" w:eastAsia="Calibri" w:hAnsi="Times New Roman" w:cs="Times New Roman"/>
          <w:sz w:val="24"/>
          <w:szCs w:val="24"/>
        </w:rPr>
        <w:t xml:space="preserve">– хорошо </w:t>
      </w:r>
    </w:p>
    <w:p w:rsidR="00E24934" w:rsidRPr="00E24934" w:rsidRDefault="00E24934" w:rsidP="00E249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 xml:space="preserve">14-19 баллов </w:t>
      </w:r>
      <w:r w:rsidRPr="00E24934">
        <w:rPr>
          <w:rFonts w:ascii="Times New Roman" w:eastAsia="Calibri" w:hAnsi="Times New Roman" w:cs="Times New Roman"/>
          <w:sz w:val="24"/>
          <w:szCs w:val="24"/>
        </w:rPr>
        <w:t>– удовлетворительно</w:t>
      </w:r>
    </w:p>
    <w:p w:rsidR="00E24934" w:rsidRPr="00E24934" w:rsidRDefault="00E24934" w:rsidP="00E249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934">
        <w:rPr>
          <w:rFonts w:ascii="Times New Roman" w:eastAsia="Calibri" w:hAnsi="Times New Roman" w:cs="Times New Roman"/>
          <w:b/>
          <w:sz w:val="24"/>
          <w:szCs w:val="24"/>
        </w:rPr>
        <w:t xml:space="preserve">Менее 14 баллов </w:t>
      </w:r>
      <w:r w:rsidRPr="00E24934">
        <w:rPr>
          <w:rFonts w:ascii="Times New Roman" w:eastAsia="Calibri" w:hAnsi="Times New Roman" w:cs="Times New Roman"/>
          <w:sz w:val="24"/>
          <w:szCs w:val="24"/>
        </w:rPr>
        <w:t>– неудовлетворительно</w:t>
      </w:r>
    </w:p>
    <w:p w:rsidR="00E24934" w:rsidRPr="00E24934" w:rsidRDefault="00E24934" w:rsidP="00E249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  <w:gridCol w:w="1103"/>
        <w:gridCol w:w="5136"/>
      </w:tblGrid>
      <w:tr w:rsidR="00E24934" w:rsidRPr="00E24934" w:rsidTr="003519B8">
        <w:tc>
          <w:tcPr>
            <w:tcW w:w="4361" w:type="dxa"/>
          </w:tcPr>
          <w:p w:rsidR="00E24934" w:rsidRPr="00E24934" w:rsidRDefault="00E24934" w:rsidP="003519B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освоения компетенций:</w:t>
            </w:r>
          </w:p>
          <w:p w:rsidR="00E24934" w:rsidRPr="00E24934" w:rsidRDefault="00E24934" w:rsidP="00E24934">
            <w:pPr>
              <w:numPr>
                <w:ilvl w:val="1"/>
                <w:numId w:val="26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освоения ПК – </w:t>
            </w:r>
          </w:p>
          <w:p w:rsidR="00E24934" w:rsidRPr="00E24934" w:rsidRDefault="00E24934" w:rsidP="00E24934">
            <w:pPr>
              <w:numPr>
                <w:ilvl w:val="1"/>
                <w:numId w:val="26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Оценка освоения ОК –</w:t>
            </w:r>
          </w:p>
        </w:tc>
        <w:tc>
          <w:tcPr>
            <w:tcW w:w="1134" w:type="dxa"/>
          </w:tcPr>
          <w:p w:rsidR="00E24934" w:rsidRPr="00E24934" w:rsidRDefault="00E24934" w:rsidP="003519B8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МП</w:t>
            </w:r>
          </w:p>
          <w:p w:rsidR="00E24934" w:rsidRPr="00E24934" w:rsidRDefault="00E24934" w:rsidP="003519B8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4961" w:type="dxa"/>
          </w:tcPr>
          <w:p w:rsidR="00E24934" w:rsidRPr="00E24934" w:rsidRDefault="00E24934" w:rsidP="003519B8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практики от МО:</w:t>
            </w:r>
          </w:p>
          <w:p w:rsidR="00E24934" w:rsidRPr="00E24934" w:rsidRDefault="00E24934" w:rsidP="003519B8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</w:t>
            </w:r>
          </w:p>
          <w:p w:rsidR="00E24934" w:rsidRPr="00E24934" w:rsidRDefault="00E24934" w:rsidP="003519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 (Ф.И.О, должность, подпись)</w:t>
            </w:r>
          </w:p>
        </w:tc>
      </w:tr>
      <w:tr w:rsidR="00E24934" w:rsidRPr="00E24934" w:rsidTr="003519B8">
        <w:trPr>
          <w:trHeight w:val="136"/>
        </w:trPr>
        <w:tc>
          <w:tcPr>
            <w:tcW w:w="4361" w:type="dxa"/>
          </w:tcPr>
          <w:p w:rsidR="00E24934" w:rsidRPr="00E24934" w:rsidRDefault="00E24934" w:rsidP="003519B8">
            <w:pPr>
              <w:keepNext/>
              <w:shd w:val="clear" w:color="auto" w:fill="FFFFFF"/>
              <w:contextualSpacing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E24934" w:rsidRPr="00E24934" w:rsidRDefault="00E24934" w:rsidP="003519B8">
            <w:pPr>
              <w:keepNext/>
              <w:shd w:val="clear" w:color="auto" w:fill="FFFFFF"/>
              <w:contextualSpacing/>
              <w:outlineLvl w:val="0"/>
              <w:rPr>
                <w:rFonts w:ascii="Times New Roman" w:eastAsia="Calibri" w:hAnsi="Times New Roman" w:cs="Times New Roman"/>
                <w:i/>
                <w:iCs/>
                <w:kern w:val="36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 xml:space="preserve">Оценка за ведение документации -  </w:t>
            </w:r>
          </w:p>
          <w:p w:rsidR="00E24934" w:rsidRPr="00E24934" w:rsidRDefault="00E24934" w:rsidP="003519B8">
            <w:pPr>
              <w:keepNext/>
              <w:shd w:val="clear" w:color="auto" w:fill="FFFFFF"/>
              <w:contextualSpacing/>
              <w:outlineLvl w:val="0"/>
              <w:rPr>
                <w:rFonts w:ascii="Times New Roman" w:eastAsia="Calibri" w:hAnsi="Times New Roman" w:cs="Times New Roman"/>
                <w:i/>
                <w:iCs/>
                <w:kern w:val="36"/>
                <w:sz w:val="24"/>
                <w:szCs w:val="24"/>
              </w:rPr>
            </w:pPr>
          </w:p>
          <w:p w:rsidR="00E24934" w:rsidRPr="00E24934" w:rsidRDefault="00E24934" w:rsidP="003519B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 xml:space="preserve">Оценка за </w:t>
            </w:r>
            <w:proofErr w:type="spellStart"/>
            <w:r w:rsidRPr="00E2493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дифф</w:t>
            </w:r>
            <w:proofErr w:type="spellEnd"/>
            <w:r w:rsidRPr="00E2493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 xml:space="preserve">. зачет - </w:t>
            </w:r>
          </w:p>
        </w:tc>
        <w:tc>
          <w:tcPr>
            <w:tcW w:w="1134" w:type="dxa"/>
          </w:tcPr>
          <w:p w:rsidR="00E24934" w:rsidRPr="00E24934" w:rsidRDefault="00E24934" w:rsidP="003519B8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24934" w:rsidRPr="00E24934" w:rsidRDefault="00E24934" w:rsidP="003519B8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4934" w:rsidRPr="00E24934" w:rsidRDefault="00E24934" w:rsidP="003519B8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практики от ГБПОУ «КМК»:</w:t>
            </w:r>
          </w:p>
          <w:p w:rsidR="00E24934" w:rsidRPr="00E24934" w:rsidRDefault="00E24934" w:rsidP="003519B8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</w:t>
            </w:r>
          </w:p>
          <w:p w:rsidR="00E24934" w:rsidRPr="00E24934" w:rsidRDefault="00E24934" w:rsidP="003519B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24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(Ф.И.О, должность, подпись)</w:t>
            </w:r>
          </w:p>
        </w:tc>
      </w:tr>
    </w:tbl>
    <w:p w:rsidR="004260E9" w:rsidRPr="004260E9" w:rsidRDefault="004260E9" w:rsidP="004260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60E9" w:rsidRPr="004260E9" w:rsidSect="004260E9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A3" w:rsidRDefault="00CB3CA3" w:rsidP="00DE3FB7">
      <w:pPr>
        <w:spacing w:after="0" w:line="240" w:lineRule="auto"/>
      </w:pPr>
      <w:r>
        <w:separator/>
      </w:r>
    </w:p>
  </w:endnote>
  <w:endnote w:type="continuationSeparator" w:id="0">
    <w:p w:rsidR="00CB3CA3" w:rsidRDefault="00CB3CA3" w:rsidP="00DE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34" w:rsidRDefault="00E249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A3" w:rsidRDefault="00CB3CA3" w:rsidP="00DE3FB7">
      <w:pPr>
        <w:spacing w:after="0" w:line="240" w:lineRule="auto"/>
      </w:pPr>
      <w:r>
        <w:separator/>
      </w:r>
    </w:p>
  </w:footnote>
  <w:footnote w:type="continuationSeparator" w:id="0">
    <w:p w:rsidR="00CB3CA3" w:rsidRDefault="00CB3CA3" w:rsidP="00DE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026"/>
    <w:multiLevelType w:val="hybridMultilevel"/>
    <w:tmpl w:val="E2DA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F3E"/>
    <w:multiLevelType w:val="hybridMultilevel"/>
    <w:tmpl w:val="11949EE2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46D1"/>
    <w:multiLevelType w:val="hybridMultilevel"/>
    <w:tmpl w:val="D908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7F71"/>
    <w:multiLevelType w:val="hybridMultilevel"/>
    <w:tmpl w:val="D908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473C6"/>
    <w:multiLevelType w:val="hybridMultilevel"/>
    <w:tmpl w:val="66649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A0EED"/>
    <w:multiLevelType w:val="hybridMultilevel"/>
    <w:tmpl w:val="BC28D870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55644C"/>
    <w:multiLevelType w:val="multilevel"/>
    <w:tmpl w:val="1220D5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BAA5585"/>
    <w:multiLevelType w:val="hybridMultilevel"/>
    <w:tmpl w:val="56DC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97C13"/>
    <w:multiLevelType w:val="hybridMultilevel"/>
    <w:tmpl w:val="61D246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1D44309"/>
    <w:multiLevelType w:val="hybridMultilevel"/>
    <w:tmpl w:val="0A34F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316074"/>
    <w:multiLevelType w:val="hybridMultilevel"/>
    <w:tmpl w:val="3160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3EFF"/>
    <w:multiLevelType w:val="hybridMultilevel"/>
    <w:tmpl w:val="B788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F4D19"/>
    <w:multiLevelType w:val="hybridMultilevel"/>
    <w:tmpl w:val="E73A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F5B24"/>
    <w:multiLevelType w:val="hybridMultilevel"/>
    <w:tmpl w:val="9B3CE20A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B3CF9"/>
    <w:multiLevelType w:val="hybridMultilevel"/>
    <w:tmpl w:val="B50AB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6A1DA7"/>
    <w:multiLevelType w:val="hybridMultilevel"/>
    <w:tmpl w:val="71B0D0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14B3B9D"/>
    <w:multiLevelType w:val="hybridMultilevel"/>
    <w:tmpl w:val="8B26C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83670"/>
    <w:multiLevelType w:val="hybridMultilevel"/>
    <w:tmpl w:val="2BF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E4A15"/>
    <w:multiLevelType w:val="hybridMultilevel"/>
    <w:tmpl w:val="9A08C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C21E3"/>
    <w:multiLevelType w:val="hybridMultilevel"/>
    <w:tmpl w:val="65C8220A"/>
    <w:lvl w:ilvl="0" w:tplc="5C9EA7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004F1"/>
    <w:multiLevelType w:val="hybridMultilevel"/>
    <w:tmpl w:val="741842DC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E0FBD"/>
    <w:multiLevelType w:val="hybridMultilevel"/>
    <w:tmpl w:val="D5F47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025DB"/>
    <w:multiLevelType w:val="hybridMultilevel"/>
    <w:tmpl w:val="829E8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C212E"/>
    <w:multiLevelType w:val="hybridMultilevel"/>
    <w:tmpl w:val="DA188D6E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2"/>
  </w:num>
  <w:num w:numId="4">
    <w:abstractNumId w:val="1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4"/>
  </w:num>
  <w:num w:numId="8">
    <w:abstractNumId w:val="12"/>
  </w:num>
  <w:num w:numId="9">
    <w:abstractNumId w:val="18"/>
  </w:num>
  <w:num w:numId="10">
    <w:abstractNumId w:val="8"/>
  </w:num>
  <w:num w:numId="11">
    <w:abstractNumId w:val="21"/>
  </w:num>
  <w:num w:numId="12">
    <w:abstractNumId w:val="7"/>
  </w:num>
  <w:num w:numId="13">
    <w:abstractNumId w:val="1"/>
  </w:num>
  <w:num w:numId="14">
    <w:abstractNumId w:val="27"/>
  </w:num>
  <w:num w:numId="15">
    <w:abstractNumId w:val="6"/>
  </w:num>
  <w:num w:numId="16">
    <w:abstractNumId w:val="26"/>
  </w:num>
  <w:num w:numId="17">
    <w:abstractNumId w:val="19"/>
  </w:num>
  <w:num w:numId="18">
    <w:abstractNumId w:val="2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"/>
  </w:num>
  <w:num w:numId="22">
    <w:abstractNumId w:val="9"/>
  </w:num>
  <w:num w:numId="23">
    <w:abstractNumId w:val="0"/>
  </w:num>
  <w:num w:numId="24">
    <w:abstractNumId w:val="11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60E9"/>
    <w:rsid w:val="00027C81"/>
    <w:rsid w:val="000560EE"/>
    <w:rsid w:val="002C096D"/>
    <w:rsid w:val="00301E38"/>
    <w:rsid w:val="00360854"/>
    <w:rsid w:val="004260E9"/>
    <w:rsid w:val="00564ED5"/>
    <w:rsid w:val="00606E27"/>
    <w:rsid w:val="00625865"/>
    <w:rsid w:val="0069213F"/>
    <w:rsid w:val="006A4837"/>
    <w:rsid w:val="00723E9C"/>
    <w:rsid w:val="00741C49"/>
    <w:rsid w:val="00761E12"/>
    <w:rsid w:val="007876DB"/>
    <w:rsid w:val="008831ED"/>
    <w:rsid w:val="00962169"/>
    <w:rsid w:val="009749FB"/>
    <w:rsid w:val="009907AC"/>
    <w:rsid w:val="0099743A"/>
    <w:rsid w:val="00A429AB"/>
    <w:rsid w:val="00A511D5"/>
    <w:rsid w:val="00A55DCB"/>
    <w:rsid w:val="00AD624F"/>
    <w:rsid w:val="00B209E9"/>
    <w:rsid w:val="00CB3CA3"/>
    <w:rsid w:val="00CD5159"/>
    <w:rsid w:val="00CE2766"/>
    <w:rsid w:val="00CE774B"/>
    <w:rsid w:val="00DE3FB7"/>
    <w:rsid w:val="00E24934"/>
    <w:rsid w:val="00E95803"/>
    <w:rsid w:val="00FB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17D7"/>
  <w15:docId w15:val="{AE2D5F48-B6D3-4AB8-A64D-881F65C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nhideWhenUsed/>
    <w:rsid w:val="00A55D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55DC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CD51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D515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9213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lang w:eastAsia="en-US"/>
    </w:rPr>
  </w:style>
  <w:style w:type="paragraph" w:customStyle="1" w:styleId="1">
    <w:name w:val="Абзац списка1"/>
    <w:basedOn w:val="a"/>
    <w:rsid w:val="006921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69213F"/>
    <w:rPr>
      <w:rFonts w:ascii="Times New Roman" w:hAnsi="Times New Roman" w:cs="Times New Roman" w:hint="default"/>
      <w:color w:val="0000FF"/>
      <w:u w:val="single"/>
    </w:rPr>
  </w:style>
  <w:style w:type="paragraph" w:customStyle="1" w:styleId="10">
    <w:name w:val="Без интервала1"/>
    <w:rsid w:val="00E24934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9">
    <w:name w:val="page number"/>
    <w:basedOn w:val="a0"/>
    <w:rsid w:val="00E24934"/>
  </w:style>
  <w:style w:type="table" w:customStyle="1" w:styleId="2">
    <w:name w:val="Сетка таблицы2"/>
    <w:basedOn w:val="a1"/>
    <w:uiPriority w:val="59"/>
    <w:rsid w:val="00E249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a">
    <w:name w:val="Table Grid"/>
    <w:basedOn w:val="a1"/>
    <w:uiPriority w:val="59"/>
    <w:rsid w:val="00E24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E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zokon8432@gmail.com</dc:creator>
  <cp:keywords/>
  <dc:description/>
  <cp:lastModifiedBy>Мамедова Руфина</cp:lastModifiedBy>
  <cp:revision>31</cp:revision>
  <dcterms:created xsi:type="dcterms:W3CDTF">2022-01-21T10:57:00Z</dcterms:created>
  <dcterms:modified xsi:type="dcterms:W3CDTF">2022-03-21T06:46:00Z</dcterms:modified>
</cp:coreProperties>
</file>