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34" w:rsidRPr="00E24934" w:rsidRDefault="00E24934" w:rsidP="00E24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</w:p>
    <w:p w:rsidR="00E24934" w:rsidRPr="00E24934" w:rsidRDefault="00E24934" w:rsidP="00E24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t>ГБПОУ «Кузбасский медицинский колледж»</w:t>
      </w:r>
    </w:p>
    <w:p w:rsidR="00E24934" w:rsidRPr="00E24934" w:rsidRDefault="00E24934" w:rsidP="00E249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b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b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b/>
          <w:szCs w:val="24"/>
        </w:rPr>
      </w:pPr>
      <w:r w:rsidRPr="00E24934">
        <w:rPr>
          <w:rFonts w:ascii="Times New Roman" w:hAnsi="Times New Roman"/>
          <w:b/>
          <w:szCs w:val="24"/>
        </w:rPr>
        <w:t>ДНЕВНИК</w:t>
      </w: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b/>
          <w:szCs w:val="24"/>
        </w:rPr>
      </w:pPr>
      <w:r w:rsidRPr="00E24934">
        <w:rPr>
          <w:rFonts w:ascii="Times New Roman" w:hAnsi="Times New Roman"/>
          <w:b/>
          <w:szCs w:val="24"/>
        </w:rPr>
        <w:t>производственной практики</w:t>
      </w: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b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b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b/>
          <w:szCs w:val="24"/>
        </w:rPr>
      </w:pPr>
      <w:r w:rsidRPr="00E24934">
        <w:rPr>
          <w:rFonts w:ascii="Times New Roman" w:hAnsi="Times New Roman"/>
          <w:b/>
          <w:szCs w:val="24"/>
        </w:rPr>
        <w:t>ПМ.03 ПРОВЕДЕНИЕ ЛАБОРАТОРНЫХ</w:t>
      </w: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b/>
          <w:szCs w:val="24"/>
        </w:rPr>
      </w:pPr>
      <w:r w:rsidRPr="00E24934">
        <w:rPr>
          <w:rFonts w:ascii="Times New Roman" w:hAnsi="Times New Roman"/>
          <w:b/>
          <w:szCs w:val="24"/>
        </w:rPr>
        <w:t>БИОХИМИЧЕСКИХ ИССЛЕДОВАНИЙ</w:t>
      </w:r>
    </w:p>
    <w:p w:rsidR="00FB3106" w:rsidRPr="004260E9" w:rsidRDefault="00FB3106" w:rsidP="00FB3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6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260E9">
        <w:rPr>
          <w:rFonts w:ascii="Times New Roman" w:eastAsia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260E9">
        <w:rPr>
          <w:rFonts w:ascii="Times New Roman" w:eastAsia="Times New Roman" w:hAnsi="Times New Roman" w:cs="Times New Roman"/>
          <w:sz w:val="24"/>
          <w:szCs w:val="24"/>
        </w:rPr>
        <w:t xml:space="preserve"> семестр)</w:t>
      </w: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rPr>
          <w:rFonts w:ascii="Times New Roman" w:hAnsi="Times New Roman"/>
          <w:szCs w:val="24"/>
        </w:rPr>
      </w:pPr>
      <w:r w:rsidRPr="00E24934">
        <w:rPr>
          <w:rFonts w:ascii="Times New Roman" w:hAnsi="Times New Roman"/>
          <w:szCs w:val="24"/>
        </w:rPr>
        <w:t>обучающегося (</w:t>
      </w:r>
      <w:proofErr w:type="spellStart"/>
      <w:r w:rsidRPr="00E24934">
        <w:rPr>
          <w:rFonts w:ascii="Times New Roman" w:hAnsi="Times New Roman"/>
          <w:szCs w:val="24"/>
        </w:rPr>
        <w:t>ейся</w:t>
      </w:r>
      <w:proofErr w:type="spellEnd"/>
      <w:r w:rsidRPr="00E24934">
        <w:rPr>
          <w:rFonts w:ascii="Times New Roman" w:hAnsi="Times New Roman"/>
          <w:szCs w:val="24"/>
        </w:rPr>
        <w:t>) группы ________ специальности 31.02.03 Лабораторная диагностика</w:t>
      </w:r>
    </w:p>
    <w:p w:rsidR="00E24934" w:rsidRPr="00E24934" w:rsidRDefault="00E24934" w:rsidP="00E24934">
      <w:pPr>
        <w:pStyle w:val="10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  <w:r w:rsidRPr="00E24934"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  <w:r w:rsidRPr="00E24934">
        <w:rPr>
          <w:rFonts w:ascii="Times New Roman" w:hAnsi="Times New Roman"/>
          <w:szCs w:val="24"/>
        </w:rPr>
        <w:t>(ФИО)</w:t>
      </w: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  <w:r w:rsidRPr="00E24934">
        <w:rPr>
          <w:rFonts w:ascii="Times New Roman" w:hAnsi="Times New Roman"/>
          <w:szCs w:val="24"/>
        </w:rPr>
        <w:t>Место прохождения практики (медицинская организация, подразделение):</w:t>
      </w: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  <w:r w:rsidRPr="00E24934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  <w:r w:rsidRPr="00E24934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E24934" w:rsidRPr="00E24934" w:rsidRDefault="00E24934" w:rsidP="00E249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Сроки прохождения практики: _____________________________________________________</w:t>
      </w: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center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rPr>
          <w:rFonts w:ascii="Times New Roman" w:hAnsi="Times New Roman"/>
          <w:b/>
          <w:bCs/>
          <w:i/>
          <w:iCs/>
          <w:szCs w:val="24"/>
        </w:rPr>
      </w:pPr>
    </w:p>
    <w:p w:rsidR="00E24934" w:rsidRPr="00E24934" w:rsidRDefault="00E24934" w:rsidP="00E24934">
      <w:pPr>
        <w:pStyle w:val="10"/>
        <w:rPr>
          <w:rFonts w:ascii="Times New Roman" w:hAnsi="Times New Roman"/>
          <w:b/>
          <w:bCs/>
          <w:i/>
          <w:iCs/>
          <w:szCs w:val="24"/>
        </w:rPr>
      </w:pPr>
      <w:r w:rsidRPr="00E24934">
        <w:rPr>
          <w:rFonts w:ascii="Times New Roman" w:hAnsi="Times New Roman"/>
          <w:b/>
          <w:bCs/>
          <w:i/>
          <w:iCs/>
          <w:szCs w:val="24"/>
        </w:rPr>
        <w:t>Руководители производственной практики:</w:t>
      </w: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  <w:r w:rsidRPr="00E24934">
        <w:rPr>
          <w:rFonts w:ascii="Times New Roman" w:hAnsi="Times New Roman"/>
          <w:szCs w:val="24"/>
        </w:rPr>
        <w:t>от медицинской организации (Ф.И.О. полностью, должность):</w:t>
      </w: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  <w:r w:rsidRPr="00E24934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</w:p>
    <w:p w:rsidR="00E24934" w:rsidRPr="00E24934" w:rsidRDefault="00E24934" w:rsidP="00E24934">
      <w:pPr>
        <w:pStyle w:val="10"/>
        <w:jc w:val="both"/>
        <w:rPr>
          <w:rFonts w:ascii="Times New Roman" w:hAnsi="Times New Roman"/>
          <w:szCs w:val="24"/>
        </w:rPr>
      </w:pPr>
      <w:r w:rsidRPr="00E24934">
        <w:rPr>
          <w:rFonts w:ascii="Times New Roman" w:hAnsi="Times New Roman"/>
          <w:szCs w:val="24"/>
        </w:rPr>
        <w:t>от ГБПОУ «КМК» (Ф.И.О. полностью, должность):</w:t>
      </w:r>
    </w:p>
    <w:p w:rsidR="00E24934" w:rsidRPr="00E24934" w:rsidRDefault="00E24934" w:rsidP="00E249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934" w:rsidRPr="00E24934" w:rsidRDefault="00E24934" w:rsidP="00E2493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br w:type="page"/>
      </w:r>
      <w:r w:rsidRPr="00E24934">
        <w:rPr>
          <w:rFonts w:ascii="Times New Roman" w:hAnsi="Times New Roman" w:cs="Times New Roman"/>
          <w:b/>
          <w:sz w:val="24"/>
          <w:szCs w:val="24"/>
        </w:rPr>
        <w:lastRenderedPageBreak/>
        <w:t>Цель производственной практики:</w:t>
      </w:r>
    </w:p>
    <w:p w:rsidR="00E24934" w:rsidRPr="00E24934" w:rsidRDefault="00E24934" w:rsidP="00E249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Приобретение практического опыта работы по специальности и формирование у обучающихся профессиональных умений в части освоения основного вида деятельности – проведение лабораторных биохимических исследований.</w:t>
      </w:r>
    </w:p>
    <w:p w:rsidR="00E24934" w:rsidRPr="00E24934" w:rsidRDefault="00E24934" w:rsidP="00E24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b/>
          <w:szCs w:val="24"/>
        </w:rPr>
      </w:pPr>
      <w:r w:rsidRPr="00E24934">
        <w:rPr>
          <w:rFonts w:ascii="Times New Roman" w:hAnsi="Times New Roman"/>
          <w:b/>
          <w:szCs w:val="24"/>
        </w:rPr>
        <w:t>Задание на производственную практику:</w:t>
      </w:r>
    </w:p>
    <w:p w:rsidR="00E24934" w:rsidRPr="00E24934" w:rsidRDefault="00E24934" w:rsidP="00E24934">
      <w:pPr>
        <w:pStyle w:val="a7"/>
        <w:numPr>
          <w:ilvl w:val="0"/>
          <w:numId w:val="24"/>
        </w:numPr>
        <w:ind w:left="714" w:hanging="357"/>
        <w:jc w:val="both"/>
        <w:rPr>
          <w:rFonts w:ascii="Times New Roman" w:eastAsia="Times New Roman" w:hAnsi="Times New Roman"/>
          <w:szCs w:val="24"/>
          <w:lang w:eastAsia="ru-RU"/>
        </w:rPr>
      </w:pPr>
      <w:r w:rsidRPr="00E24934">
        <w:rPr>
          <w:rFonts w:ascii="Times New Roman" w:eastAsia="Times New Roman" w:hAnsi="Times New Roman"/>
          <w:szCs w:val="24"/>
          <w:lang w:eastAsia="ru-RU"/>
        </w:rPr>
        <w:t>Формирование навыков работы по проведению биохимических исследований крови и мочи;</w:t>
      </w:r>
    </w:p>
    <w:p w:rsidR="00E24934" w:rsidRPr="00E24934" w:rsidRDefault="00E24934" w:rsidP="00E24934">
      <w:pPr>
        <w:pStyle w:val="a7"/>
        <w:numPr>
          <w:ilvl w:val="0"/>
          <w:numId w:val="24"/>
        </w:numPr>
        <w:ind w:left="714" w:hanging="357"/>
        <w:jc w:val="both"/>
        <w:rPr>
          <w:rFonts w:ascii="Times New Roman" w:eastAsia="Times New Roman" w:hAnsi="Times New Roman"/>
          <w:szCs w:val="24"/>
          <w:lang w:eastAsia="ru-RU"/>
        </w:rPr>
      </w:pPr>
      <w:r w:rsidRPr="00E24934">
        <w:rPr>
          <w:rFonts w:ascii="Times New Roman" w:eastAsia="Times New Roman" w:hAnsi="Times New Roman"/>
          <w:szCs w:val="24"/>
          <w:lang w:eastAsia="ru-RU"/>
        </w:rPr>
        <w:t>Отработка практических навыков по получению биологического материала;</w:t>
      </w:r>
    </w:p>
    <w:p w:rsidR="00E24934" w:rsidRPr="00E24934" w:rsidRDefault="00E24934" w:rsidP="00E24934">
      <w:pPr>
        <w:pStyle w:val="a7"/>
        <w:numPr>
          <w:ilvl w:val="0"/>
          <w:numId w:val="24"/>
        </w:numPr>
        <w:ind w:left="714" w:hanging="357"/>
        <w:jc w:val="both"/>
        <w:rPr>
          <w:rFonts w:ascii="Times New Roman" w:eastAsia="Times New Roman" w:hAnsi="Times New Roman"/>
          <w:szCs w:val="24"/>
          <w:lang w:eastAsia="ru-RU"/>
        </w:rPr>
      </w:pPr>
      <w:r w:rsidRPr="00E24934">
        <w:rPr>
          <w:rFonts w:ascii="Times New Roman" w:eastAsia="Times New Roman" w:hAnsi="Times New Roman"/>
          <w:szCs w:val="24"/>
          <w:lang w:eastAsia="ru-RU"/>
        </w:rPr>
        <w:t>Приобретение практического опыта работы по определению показателей обмена веществ, показателей ферментативной активности;</w:t>
      </w:r>
    </w:p>
    <w:p w:rsidR="00E24934" w:rsidRPr="00E24934" w:rsidRDefault="00E24934" w:rsidP="00E24934">
      <w:pPr>
        <w:pStyle w:val="a7"/>
        <w:numPr>
          <w:ilvl w:val="0"/>
          <w:numId w:val="24"/>
        </w:numPr>
        <w:ind w:left="714" w:hanging="357"/>
        <w:jc w:val="both"/>
        <w:rPr>
          <w:rFonts w:ascii="Times New Roman" w:eastAsia="Times New Roman" w:hAnsi="Times New Roman"/>
          <w:szCs w:val="24"/>
          <w:lang w:eastAsia="ru-RU"/>
        </w:rPr>
      </w:pPr>
      <w:r w:rsidRPr="00E24934">
        <w:rPr>
          <w:rFonts w:ascii="Times New Roman" w:eastAsia="Times New Roman" w:hAnsi="Times New Roman"/>
          <w:szCs w:val="24"/>
          <w:lang w:eastAsia="ru-RU"/>
        </w:rPr>
        <w:t>Приобретение практического навыка работы проведению контроля качества и регистрации полученных результатов;</w:t>
      </w:r>
    </w:p>
    <w:p w:rsidR="00E24934" w:rsidRPr="00E24934" w:rsidRDefault="00E24934" w:rsidP="00E24934">
      <w:pPr>
        <w:pStyle w:val="a7"/>
        <w:numPr>
          <w:ilvl w:val="0"/>
          <w:numId w:val="24"/>
        </w:numPr>
        <w:ind w:left="714" w:hanging="357"/>
        <w:jc w:val="both"/>
        <w:rPr>
          <w:rFonts w:ascii="Times New Roman" w:eastAsia="Times New Roman" w:hAnsi="Times New Roman"/>
          <w:szCs w:val="24"/>
          <w:lang w:eastAsia="ru-RU"/>
        </w:rPr>
      </w:pPr>
      <w:r w:rsidRPr="00E24934">
        <w:rPr>
          <w:rFonts w:ascii="Times New Roman" w:eastAsia="Times New Roman" w:hAnsi="Times New Roman"/>
          <w:szCs w:val="24"/>
          <w:lang w:eastAsia="ru-RU"/>
        </w:rPr>
        <w:t>Формирование навыков выявления отклонений биохимических показателей от нормы;</w:t>
      </w:r>
    </w:p>
    <w:p w:rsidR="00E24934" w:rsidRPr="00E24934" w:rsidRDefault="00E24934" w:rsidP="00E24934">
      <w:pPr>
        <w:pStyle w:val="a7"/>
        <w:numPr>
          <w:ilvl w:val="0"/>
          <w:numId w:val="24"/>
        </w:numPr>
        <w:ind w:left="714" w:hanging="357"/>
        <w:jc w:val="both"/>
        <w:rPr>
          <w:rFonts w:ascii="Times New Roman" w:eastAsia="Times New Roman" w:hAnsi="Times New Roman"/>
          <w:szCs w:val="24"/>
          <w:lang w:eastAsia="ru-RU"/>
        </w:rPr>
      </w:pPr>
      <w:r w:rsidRPr="00E24934">
        <w:rPr>
          <w:rFonts w:ascii="Times New Roman" w:eastAsia="Times New Roman" w:hAnsi="Times New Roman"/>
          <w:szCs w:val="24"/>
          <w:lang w:eastAsia="ru-RU"/>
        </w:rPr>
        <w:t>Формирование навыков проведения утилизации остатков биологического материала, дезинфекции и стерилизации использованной лабораторной посуды, инструментария, средств защиты.</w:t>
      </w:r>
    </w:p>
    <w:p w:rsidR="00E24934" w:rsidRPr="00E24934" w:rsidRDefault="00E24934" w:rsidP="00E249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34" w:rsidRPr="00E24934" w:rsidRDefault="00E24934" w:rsidP="00E24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E24934" w:rsidRPr="00E24934" w:rsidRDefault="00E24934" w:rsidP="00E2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ПК 3.1. Готовить рабочее место для проведения лабораторных биохимических исследований.</w:t>
      </w:r>
    </w:p>
    <w:p w:rsidR="00E24934" w:rsidRPr="00E24934" w:rsidRDefault="00E24934" w:rsidP="00E2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E24934" w:rsidRPr="00E24934" w:rsidRDefault="00E24934" w:rsidP="00E2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ПК 3.3. Регистрировать результаты лабораторных биохимических исследований.</w:t>
      </w:r>
    </w:p>
    <w:p w:rsidR="00E24934" w:rsidRPr="00E24934" w:rsidRDefault="00E24934" w:rsidP="00E2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24934" w:rsidRPr="00E24934" w:rsidRDefault="00E24934" w:rsidP="00E24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b/>
          <w:szCs w:val="24"/>
        </w:rPr>
      </w:pPr>
      <w:r w:rsidRPr="00E24934">
        <w:rPr>
          <w:rFonts w:ascii="Times New Roman" w:hAnsi="Times New Roman"/>
          <w:b/>
          <w:szCs w:val="24"/>
        </w:rPr>
        <w:t>Перечень манипуляций для выполнения на производственной практике: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>Подготовка рабочего места к исследованиям.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>Получение производных крови: плазмы и сыворотки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>Определение общего белка и его фракций.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>Определение мочевины.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 xml:space="preserve">Определение </w:t>
      </w:r>
      <w:proofErr w:type="spellStart"/>
      <w:r w:rsidRPr="004E5304">
        <w:rPr>
          <w:rFonts w:ascii="Times New Roman" w:eastAsia="Times New Roman" w:hAnsi="Times New Roman" w:cs="Arial"/>
          <w:sz w:val="24"/>
          <w:szCs w:val="24"/>
        </w:rPr>
        <w:t>креатинина</w:t>
      </w:r>
      <w:proofErr w:type="spellEnd"/>
      <w:r w:rsidRPr="004E5304">
        <w:rPr>
          <w:rFonts w:ascii="Times New Roman" w:eastAsia="Times New Roman" w:hAnsi="Times New Roman" w:cs="Arial"/>
          <w:sz w:val="24"/>
          <w:szCs w:val="24"/>
        </w:rPr>
        <w:t>.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>Определение мочевой кислоты.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 xml:space="preserve">Определение </w:t>
      </w:r>
      <w:proofErr w:type="gramStart"/>
      <w:r w:rsidRPr="004E5304">
        <w:rPr>
          <w:rFonts w:ascii="Times New Roman" w:eastAsia="Times New Roman" w:hAnsi="Times New Roman" w:cs="Arial"/>
          <w:sz w:val="24"/>
          <w:szCs w:val="24"/>
        </w:rPr>
        <w:t>показателей  углеводного</w:t>
      </w:r>
      <w:proofErr w:type="gramEnd"/>
      <w:r w:rsidRPr="004E5304">
        <w:rPr>
          <w:rFonts w:ascii="Times New Roman" w:eastAsia="Times New Roman" w:hAnsi="Times New Roman" w:cs="Arial"/>
          <w:sz w:val="24"/>
          <w:szCs w:val="24"/>
        </w:rPr>
        <w:t xml:space="preserve"> обмена. 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Times New Roman"/>
          <w:bCs/>
          <w:sz w:val="24"/>
          <w:szCs w:val="24"/>
        </w:rPr>
        <w:t>Определение активности ферментов в сыворотке крови (АСТ, АЛТ, γ-</w:t>
      </w:r>
      <w:proofErr w:type="spellStart"/>
      <w:r w:rsidRPr="004E5304">
        <w:rPr>
          <w:rFonts w:ascii="Times New Roman" w:eastAsia="Times New Roman" w:hAnsi="Times New Roman" w:cs="Times New Roman"/>
          <w:bCs/>
          <w:sz w:val="24"/>
          <w:szCs w:val="24"/>
        </w:rPr>
        <w:t>глутамилтрансферазы</w:t>
      </w:r>
      <w:proofErr w:type="spellEnd"/>
      <w:r w:rsidRPr="004E5304">
        <w:rPr>
          <w:rFonts w:ascii="Times New Roman" w:eastAsia="Times New Roman" w:hAnsi="Times New Roman" w:cs="Times New Roman"/>
          <w:bCs/>
          <w:sz w:val="24"/>
          <w:szCs w:val="24"/>
        </w:rPr>
        <w:t>, КФК, α-амилазы панкреатической).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 xml:space="preserve">Определение </w:t>
      </w:r>
      <w:proofErr w:type="spellStart"/>
      <w:r w:rsidRPr="004E5304">
        <w:rPr>
          <w:rFonts w:ascii="Times New Roman" w:eastAsia="Times New Roman" w:hAnsi="Times New Roman" w:cs="Arial"/>
          <w:sz w:val="24"/>
          <w:szCs w:val="24"/>
        </w:rPr>
        <w:t>триацилглицеридов</w:t>
      </w:r>
      <w:proofErr w:type="spellEnd"/>
      <w:r w:rsidRPr="004E5304">
        <w:rPr>
          <w:rFonts w:ascii="Times New Roman" w:eastAsia="Times New Roman" w:hAnsi="Times New Roman" w:cs="Arial"/>
          <w:sz w:val="24"/>
          <w:szCs w:val="24"/>
        </w:rPr>
        <w:t xml:space="preserve">. 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>Определение общего холестерина.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 xml:space="preserve">Определение ЛПНП, ЛПВП. 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>Определение билирубина и его фракций.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>Проведение утилизации остатков биоматериалов и обработка лабораторной посуды после проведения исследования.</w:t>
      </w:r>
    </w:p>
    <w:p w:rsidR="00E24934" w:rsidRPr="004E5304" w:rsidRDefault="00E24934" w:rsidP="00E2493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E5304">
        <w:rPr>
          <w:rFonts w:ascii="Times New Roman" w:eastAsia="Times New Roman" w:hAnsi="Times New Roman" w:cs="Arial"/>
          <w:sz w:val="24"/>
          <w:szCs w:val="24"/>
        </w:rPr>
        <w:t>Регистрация полученных результатов в журнале регистрации исследований.</w:t>
      </w:r>
    </w:p>
    <w:p w:rsidR="00E24934" w:rsidRPr="004E5304" w:rsidRDefault="00E24934" w:rsidP="00E2493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934" w:rsidRPr="00E24934" w:rsidRDefault="00E24934" w:rsidP="00E2493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934">
        <w:rPr>
          <w:rFonts w:ascii="Times New Roman" w:hAnsi="Times New Roman" w:cs="Times New Roman"/>
          <w:b/>
          <w:bCs/>
          <w:sz w:val="24"/>
          <w:szCs w:val="24"/>
        </w:rPr>
        <w:t>Общие компетенции: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 xml:space="preserve">ОК 2. Организовать собственную деятельность, выбирать типовые методы и способы выполнения профессиональных задач, оценивать их </w:t>
      </w: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>эффективность  и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 xml:space="preserve"> качество.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ОК 3. Принимать решения в стандартных и нестандартных ситуациях и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нести за них ответственность.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ОК 4. Осуществлять поиск и использование информации, необходимой </w:t>
      </w: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>для  эффективного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 xml:space="preserve"> выполнения    профессиональных задач, профессионального и личностного развития.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ОК 7. Брать ответственность за работу членов команды (подчиненных), за результат выполнения заданий.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 xml:space="preserve">ОК 8. Самостоятельно </w:t>
      </w: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>определять  задачи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и личностного  развития,  заниматься самообразованием, осознанно планировать повышение квалификации.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 xml:space="preserve">ОК 9. </w:t>
      </w: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>Ориентироваться  в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 xml:space="preserve"> условиях  смены технологий  в профессиональной деятельности.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 xml:space="preserve">ОК 10. Бережно относиться к историческому наследию и культурным традициям   </w:t>
      </w: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 xml:space="preserve">народа,   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>уважать  социальные,   культурные   и   религиозные различия.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 xml:space="preserve">ОК 11. Быть готовым брать на себя нравственные обязательства по отношению к природе, обществу и человеку. 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ОК 12. Оказывать   первую   медицинскую   помощь   при   неотложных состояниях.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безопасности.</w:t>
      </w:r>
    </w:p>
    <w:p w:rsidR="00E24934" w:rsidRPr="00E24934" w:rsidRDefault="00E24934" w:rsidP="00E249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ОК 14. Вести здоровый образ жизни, заниматься физической культурой и спортом для укрепления здоровья, достижения</w:t>
      </w:r>
      <w:r w:rsidR="000560EE">
        <w:rPr>
          <w:rFonts w:ascii="Times New Roman" w:hAnsi="Times New Roman" w:cs="Times New Roman"/>
          <w:bCs/>
          <w:sz w:val="24"/>
          <w:szCs w:val="24"/>
        </w:rPr>
        <w:t xml:space="preserve"> жизненных и </w:t>
      </w:r>
      <w:r w:rsidRPr="00E24934">
        <w:rPr>
          <w:rFonts w:ascii="Times New Roman" w:hAnsi="Times New Roman" w:cs="Times New Roman"/>
          <w:bCs/>
          <w:sz w:val="24"/>
          <w:szCs w:val="24"/>
        </w:rPr>
        <w:t>профессиональных целей.</w:t>
      </w:r>
    </w:p>
    <w:p w:rsidR="00E24934" w:rsidRPr="00E24934" w:rsidRDefault="00E24934" w:rsidP="00E24934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4934"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по итогам освоения общих компетенций: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Проявлять активность и инициативность в осуществлении профессиональной деятельности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Организовывать собственную деятельности при выполнении профессиональных задач.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Применять различные методы и способы решения профессиональных задач.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Оценивать качество выполнения профессиональных задач.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>Правильно  оценивать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 xml:space="preserve"> производственную ситуацию.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 xml:space="preserve">Ориентироваться в </w:t>
      </w: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>стандартных  и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 xml:space="preserve">  нестандартных производственных ситуациях и принимать решения по их реализации.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Ответственно относиться к выполнению профессиональных задач.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Правильно выбирать источники информации, необходимые для решения поставленных задач.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 xml:space="preserve">Правильно использовать компьютерные программы, используемые </w:t>
      </w: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>в  медицинской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 xml:space="preserve"> организации.</w:t>
      </w:r>
    </w:p>
    <w:p w:rsidR="00E24934" w:rsidRPr="00E24934" w:rsidRDefault="00E24934" w:rsidP="00E24934">
      <w:pPr>
        <w:numPr>
          <w:ilvl w:val="0"/>
          <w:numId w:val="16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Взаимодействовать с коллегами, руководством медицинской организации, потребителями медицинских услуг.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 xml:space="preserve">Нести ответственность </w:t>
      </w: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>за  результаты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 xml:space="preserve"> собственной профессиональной деятельности и деятельности коллег при выполнении профессиональных задач.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Заниматься самообразованием и повышением своего профессионального уровня.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Ориентироваться в различных условиях профессиональной деятельности.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Уважать социальные, культурные и религиозные особенности и традиции коллег, потребителей медицинских услуг.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>Ориентироваться при возникновении неотложных состояний и правильно оказывать первую медицинскую помощь</w:t>
      </w:r>
    </w:p>
    <w:p w:rsidR="00E24934" w:rsidRP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 xml:space="preserve">Организовывать рабочее место с соблюдением требований </w:t>
      </w: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>охраны  труда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>, производственной санитарии, инфекционной и противопожарной безопасности..</w:t>
      </w:r>
    </w:p>
    <w:p w:rsidR="00E24934" w:rsidRDefault="00E24934" w:rsidP="00E24934">
      <w:pPr>
        <w:numPr>
          <w:ilvl w:val="0"/>
          <w:numId w:val="16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34">
        <w:rPr>
          <w:rFonts w:ascii="Times New Roman" w:hAnsi="Times New Roman" w:cs="Times New Roman"/>
          <w:bCs/>
          <w:sz w:val="24"/>
          <w:szCs w:val="24"/>
        </w:rPr>
        <w:t xml:space="preserve">Вести здоровый образ жизни. Участвовать в </w:t>
      </w:r>
      <w:proofErr w:type="gramStart"/>
      <w:r w:rsidRPr="00E24934">
        <w:rPr>
          <w:rFonts w:ascii="Times New Roman" w:hAnsi="Times New Roman" w:cs="Times New Roman"/>
          <w:bCs/>
          <w:sz w:val="24"/>
          <w:szCs w:val="24"/>
        </w:rPr>
        <w:t>мероприятиях,  акциях</w:t>
      </w:r>
      <w:proofErr w:type="gramEnd"/>
      <w:r w:rsidRPr="00E24934">
        <w:rPr>
          <w:rFonts w:ascii="Times New Roman" w:hAnsi="Times New Roman" w:cs="Times New Roman"/>
          <w:bCs/>
          <w:sz w:val="24"/>
          <w:szCs w:val="24"/>
        </w:rPr>
        <w:t xml:space="preserve"> и волонтерских движениях, посвященных здоровому образу жизни, при прохождении практики в медицинской организации.</w:t>
      </w:r>
    </w:p>
    <w:p w:rsidR="000560EE" w:rsidRPr="00E24934" w:rsidRDefault="000560EE" w:rsidP="000560EE">
      <w:pPr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4934" w:rsidRPr="00E24934" w:rsidRDefault="00E24934" w:rsidP="00E24934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934" w:rsidRPr="00E24934" w:rsidRDefault="00E24934" w:rsidP="00E2493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24934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СТРУКТУРА и СОДЕРЖАНИЕ ПРОИЗВОДСТВЕННОЙ практики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529"/>
        <w:gridCol w:w="992"/>
      </w:tblGrid>
      <w:tr w:rsidR="000560EE" w:rsidRPr="00AD624F" w:rsidTr="003519B8">
        <w:trPr>
          <w:trHeight w:val="148"/>
        </w:trPr>
        <w:tc>
          <w:tcPr>
            <w:tcW w:w="675" w:type="dxa"/>
            <w:shd w:val="clear" w:color="auto" w:fill="auto"/>
            <w:vAlign w:val="center"/>
          </w:tcPr>
          <w:p w:rsidR="000560EE" w:rsidRPr="00AD624F" w:rsidRDefault="000560EE" w:rsidP="0035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0EE" w:rsidRPr="00AD624F" w:rsidRDefault="000560EE" w:rsidP="0035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4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производственной практики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0EE" w:rsidRPr="00AD624F" w:rsidRDefault="000560EE" w:rsidP="0035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 производственной практики</w:t>
            </w:r>
          </w:p>
        </w:tc>
        <w:tc>
          <w:tcPr>
            <w:tcW w:w="992" w:type="dxa"/>
            <w:vAlign w:val="center"/>
          </w:tcPr>
          <w:p w:rsidR="000560EE" w:rsidRPr="00AD624F" w:rsidRDefault="000560EE" w:rsidP="0035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</w:tr>
      <w:tr w:rsidR="000560EE" w:rsidRPr="00AD624F" w:rsidTr="003519B8">
        <w:trPr>
          <w:trHeight w:val="998"/>
        </w:trPr>
        <w:tc>
          <w:tcPr>
            <w:tcW w:w="675" w:type="dxa"/>
            <w:shd w:val="clear" w:color="auto" w:fill="auto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5529" w:type="dxa"/>
            <w:shd w:val="clear" w:color="auto" w:fill="auto"/>
          </w:tcPr>
          <w:p w:rsidR="000560EE" w:rsidRPr="00AD624F" w:rsidRDefault="000560EE" w:rsidP="00351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общего и вводного инструктажей по охране труда, пожарной и инфекционной безопасности. </w:t>
            </w:r>
          </w:p>
          <w:p w:rsidR="000560EE" w:rsidRPr="00AD624F" w:rsidRDefault="000560EE" w:rsidP="00351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структурой медицинской организации.</w:t>
            </w:r>
          </w:p>
        </w:tc>
        <w:tc>
          <w:tcPr>
            <w:tcW w:w="992" w:type="dxa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0EE" w:rsidRPr="00AD624F" w:rsidTr="003519B8">
        <w:trPr>
          <w:trHeight w:val="4698"/>
        </w:trPr>
        <w:tc>
          <w:tcPr>
            <w:tcW w:w="675" w:type="dxa"/>
            <w:shd w:val="clear" w:color="auto" w:fill="auto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Производственный этап</w:t>
            </w:r>
          </w:p>
        </w:tc>
        <w:tc>
          <w:tcPr>
            <w:tcW w:w="5529" w:type="dxa"/>
            <w:shd w:val="clear" w:color="auto" w:fill="auto"/>
          </w:tcPr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рабочего места.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биологического материала (плазма, сыворотка).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определения общего белка в сыворотке крови и моче. 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электрофоретического разделения белков по фракциям. 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определения мочевины, </w:t>
            </w:r>
            <w:proofErr w:type="spellStart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креатинина</w:t>
            </w:r>
            <w:proofErr w:type="spellEnd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сыворотке крови. 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определения гемоглобина </w:t>
            </w:r>
            <w:proofErr w:type="gramStart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 мочевой</w:t>
            </w:r>
            <w:proofErr w:type="gramEnd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кислоты в сыворотке крови.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определения активности ферментов в сыворотке крови (АСТ, АЛТ, γ-</w:t>
            </w:r>
            <w:proofErr w:type="spellStart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глутамилтрансферазы</w:t>
            </w:r>
            <w:proofErr w:type="spellEnd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КФК, α-амилазы панкреатической).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определения общего билирубина и его фракций в сыворотке крови.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определения глюкозы, </w:t>
            </w:r>
            <w:proofErr w:type="spellStart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лактата</w:t>
            </w:r>
            <w:proofErr w:type="spellEnd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сыворотке крови. 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определения общего холестерина в сыворотке крови. 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определения </w:t>
            </w:r>
            <w:proofErr w:type="spellStart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триацилглицеридов</w:t>
            </w:r>
            <w:proofErr w:type="spellEnd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сыворотке крови. 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определения ЛПНП и </w:t>
            </w:r>
            <w:proofErr w:type="gramStart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ЛПВП,  расчёта</w:t>
            </w:r>
            <w:proofErr w:type="gramEnd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коэффициента </w:t>
            </w:r>
            <w:proofErr w:type="spellStart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атерогенности</w:t>
            </w:r>
            <w:proofErr w:type="spellEnd"/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утилизации остатков биологического материала. 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обработки и дезинфекции лабораторной посуды. </w:t>
            </w:r>
          </w:p>
          <w:p w:rsidR="000560EE" w:rsidRPr="00AD624F" w:rsidRDefault="000560EE" w:rsidP="003519B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Регистрация результатов исследования в журнале регистрации.</w:t>
            </w:r>
          </w:p>
        </w:tc>
        <w:tc>
          <w:tcPr>
            <w:tcW w:w="992" w:type="dxa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560EE" w:rsidRPr="00AD624F" w:rsidTr="003519B8">
        <w:trPr>
          <w:trHeight w:val="148"/>
        </w:trPr>
        <w:tc>
          <w:tcPr>
            <w:tcW w:w="675" w:type="dxa"/>
            <w:shd w:val="clear" w:color="auto" w:fill="auto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529" w:type="dxa"/>
            <w:shd w:val="clear" w:color="auto" w:fill="auto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0EE" w:rsidRPr="00AD624F" w:rsidTr="003519B8">
        <w:trPr>
          <w:trHeight w:val="148"/>
        </w:trPr>
        <w:tc>
          <w:tcPr>
            <w:tcW w:w="9039" w:type="dxa"/>
            <w:gridSpan w:val="3"/>
            <w:shd w:val="clear" w:color="auto" w:fill="auto"/>
          </w:tcPr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560EE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 ч</w:t>
            </w:r>
          </w:p>
          <w:p w:rsidR="000560EE" w:rsidRPr="00AD624F" w:rsidRDefault="000560EE" w:rsidP="0035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 w:rsidRPr="00AD6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AD6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0560EE" w:rsidRPr="00E24934" w:rsidRDefault="000560EE" w:rsidP="00E24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560EE" w:rsidRPr="00E24934" w:rsidSect="00C9524E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24934" w:rsidRPr="00E24934" w:rsidRDefault="00E24934" w:rsidP="00E2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lastRenderedPageBreak/>
        <w:t>ЛИСТ РУКОВОДИТЕЛЯ ПРОИЗВОДСТВЕННОЙ ПРАКТИКИ</w:t>
      </w:r>
    </w:p>
    <w:tbl>
      <w:tblPr>
        <w:tblW w:w="104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1559"/>
        <w:gridCol w:w="5846"/>
        <w:gridCol w:w="2197"/>
      </w:tblGrid>
      <w:tr w:rsidR="00E24934" w:rsidRPr="00E24934" w:rsidTr="003519B8">
        <w:trPr>
          <w:cantSplit/>
          <w:trHeight w:val="154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E24934" w:rsidRPr="00E24934" w:rsidTr="003519B8">
        <w:trPr>
          <w:trHeight w:val="5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5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5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5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5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6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5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5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5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5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5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934" w:rsidRPr="00E24934" w:rsidRDefault="00E24934" w:rsidP="00E24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4934" w:rsidRPr="00E24934" w:rsidRDefault="00E24934" w:rsidP="00E2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lastRenderedPageBreak/>
        <w:t>ГРАФИК ПРОХОЖДЕНИЯ ПРОИЗВОДСТВЕННОЙ ПРАКТИКИ</w:t>
      </w:r>
    </w:p>
    <w:tbl>
      <w:tblPr>
        <w:tblW w:w="103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697"/>
        <w:gridCol w:w="1685"/>
        <w:gridCol w:w="6198"/>
      </w:tblGrid>
      <w:tr w:rsidR="00E24934" w:rsidRPr="00E24934" w:rsidTr="003519B8">
        <w:trPr>
          <w:cantSplit/>
          <w:trHeight w:val="160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E24934" w:rsidRPr="00E24934" w:rsidRDefault="00E24934" w:rsidP="003519B8">
            <w:pPr>
              <w:tabs>
                <w:tab w:val="left" w:pos="127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подразделение медицинской организации</w:t>
            </w: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62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934" w:rsidRPr="00E24934" w:rsidRDefault="00E24934" w:rsidP="003519B8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4" w:rsidRPr="00E24934" w:rsidRDefault="00E24934" w:rsidP="003519B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934" w:rsidRPr="00E24934" w:rsidRDefault="00E24934" w:rsidP="00E249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9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24934" w:rsidRPr="00E24934" w:rsidRDefault="00E24934" w:rsidP="00E24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lastRenderedPageBreak/>
        <w:t>ИНСТРУКТАЖ ПО ОХРАНЕ ТРУДА НА ПРАКТИКЕ</w:t>
      </w:r>
    </w:p>
    <w:p w:rsidR="00E24934" w:rsidRPr="00E24934" w:rsidRDefault="00E24934" w:rsidP="00E249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Номер медицинской книжки ______________________________</w:t>
      </w:r>
    </w:p>
    <w:p w:rsidR="00E24934" w:rsidRPr="00E95803" w:rsidRDefault="00E24934" w:rsidP="00E24934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E24934" w:rsidRPr="00E24934" w:rsidRDefault="00E24934" w:rsidP="00E249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Дата последнего медицинского осмотра _____________________</w:t>
      </w:r>
    </w:p>
    <w:p w:rsidR="00E24934" w:rsidRPr="00E95803" w:rsidRDefault="00E24934" w:rsidP="00E24934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Дата проведения инструктажа: _______________________________</w:t>
      </w: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В том числе, с алгоритмом действий при аварийной ситуации на практике ознакомлен(</w:t>
      </w:r>
      <w:proofErr w:type="gramStart"/>
      <w:r w:rsidRPr="00E24934">
        <w:rPr>
          <w:rFonts w:ascii="Times New Roman" w:hAnsi="Times New Roman" w:cs="Times New Roman"/>
          <w:sz w:val="24"/>
          <w:szCs w:val="24"/>
        </w:rPr>
        <w:t>а)  _</w:t>
      </w:r>
      <w:proofErr w:type="gramEnd"/>
      <w:r w:rsidRPr="00E249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ФИО и подпись обучающегося (</w:t>
      </w:r>
      <w:proofErr w:type="spellStart"/>
      <w:r w:rsidRPr="00E24934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E24934">
        <w:rPr>
          <w:rFonts w:ascii="Times New Roman" w:hAnsi="Times New Roman" w:cs="Times New Roman"/>
          <w:sz w:val="24"/>
          <w:szCs w:val="24"/>
        </w:rPr>
        <w:t>): _____________________________________________</w:t>
      </w: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ФИО, должность и подпись лица, проводившего инструктаж: ___________________________</w:t>
      </w: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t xml:space="preserve">Место печати  </w:t>
      </w: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t xml:space="preserve">медицинской </w:t>
      </w: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934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действия при аварийной ситуации на практике </w:t>
      </w:r>
      <w:r w:rsidRPr="00E24934">
        <w:rPr>
          <w:rFonts w:ascii="Times New Roman" w:hAnsi="Times New Roman" w:cs="Times New Roman"/>
          <w:b/>
          <w:bCs/>
          <w:sz w:val="24"/>
          <w:szCs w:val="24"/>
        </w:rPr>
        <w:br/>
        <w:t>в медицинской организации</w:t>
      </w: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24934" w:rsidRPr="00E95803" w:rsidRDefault="00E24934" w:rsidP="00E2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5803">
        <w:rPr>
          <w:rFonts w:ascii="Times New Roman" w:eastAsia="Times New Roman" w:hAnsi="Times New Roman" w:cs="Times New Roman"/>
          <w:b/>
          <w:bCs/>
        </w:rPr>
        <w:t>Аварийная ситуация</w:t>
      </w:r>
      <w:r w:rsidRPr="00E95803">
        <w:rPr>
          <w:rFonts w:ascii="Times New Roman" w:eastAsia="Times New Roman" w:hAnsi="Times New Roman" w:cs="Times New Roman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:rsidR="00E24934" w:rsidRPr="00E95803" w:rsidRDefault="00E24934" w:rsidP="00E2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E95803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Действия практиканта при аварийной ситуации</w:t>
      </w:r>
      <w:r w:rsidRPr="00E95803">
        <w:rPr>
          <w:rFonts w:ascii="Times New Roman" w:eastAsia="Times New Roman" w:hAnsi="Times New Roman" w:cs="Times New Roman"/>
          <w:color w:val="000000"/>
          <w:spacing w:val="3"/>
        </w:rPr>
        <w:t>:</w:t>
      </w:r>
    </w:p>
    <w:p w:rsidR="00E24934" w:rsidRPr="00E95803" w:rsidRDefault="00E24934" w:rsidP="00E2493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</w:rPr>
      </w:pPr>
      <w:r w:rsidRPr="00E95803">
        <w:rPr>
          <w:rFonts w:ascii="Times New Roman" w:eastAsia="Times New Roman" w:hAnsi="Times New Roman" w:cs="Times New Roman"/>
          <w:b/>
          <w:color w:val="000000"/>
          <w:spacing w:val="3"/>
        </w:rPr>
        <w:t>Осуществить первую помощь:</w:t>
      </w:r>
    </w:p>
    <w:p w:rsidR="00E24934" w:rsidRPr="00E95803" w:rsidRDefault="00E24934" w:rsidP="00E2493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E95803">
        <w:rPr>
          <w:rFonts w:ascii="Times New Roman" w:eastAsia="Times New Roman" w:hAnsi="Times New Roman" w:cs="Times New Roman"/>
          <w:color w:val="000000"/>
          <w:spacing w:val="3"/>
        </w:rPr>
        <w:t xml:space="preserve">порезы и уколы – немедленно снять перчатки, вымыть руки с мылом под проточной водой, обработать руки 70%-м спиртом, смазать ранку 5%-м спиртовым </w:t>
      </w:r>
      <w:proofErr w:type="gramStart"/>
      <w:r w:rsidRPr="00E95803">
        <w:rPr>
          <w:rFonts w:ascii="Times New Roman" w:eastAsia="Times New Roman" w:hAnsi="Times New Roman" w:cs="Times New Roman"/>
          <w:color w:val="000000"/>
          <w:spacing w:val="3"/>
        </w:rPr>
        <w:t>р-ом</w:t>
      </w:r>
      <w:proofErr w:type="gramEnd"/>
      <w:r w:rsidRPr="00E95803">
        <w:rPr>
          <w:rFonts w:ascii="Times New Roman" w:eastAsia="Times New Roman" w:hAnsi="Times New Roman" w:cs="Times New Roman"/>
          <w:color w:val="000000"/>
          <w:spacing w:val="3"/>
        </w:rPr>
        <w:t xml:space="preserve"> йода;</w:t>
      </w:r>
    </w:p>
    <w:p w:rsidR="00E24934" w:rsidRPr="00E95803" w:rsidRDefault="00E24934" w:rsidP="00E2493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E95803">
        <w:rPr>
          <w:rFonts w:ascii="Times New Roman" w:eastAsia="Times New Roman" w:hAnsi="Times New Roman" w:cs="Times New Roman"/>
          <w:color w:val="000000"/>
          <w:spacing w:val="3"/>
        </w:rPr>
        <w:t>попадание крови или других биологических жидкостей на кожные покровы – место обработать 70%-м спиртом, обмыть водой с мылом и повторно обрабатывают 70%-м спиртом;</w:t>
      </w:r>
    </w:p>
    <w:p w:rsidR="00E24934" w:rsidRPr="00E95803" w:rsidRDefault="00E24934" w:rsidP="00E2493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E95803">
        <w:rPr>
          <w:rFonts w:ascii="Times New Roman" w:eastAsia="Times New Roman" w:hAnsi="Times New Roman" w:cs="Times New Roman"/>
          <w:color w:val="000000"/>
          <w:spacing w:val="3"/>
        </w:rPr>
        <w:t>попадание крови или других биологических жидкостей на слизистую глаз, носа и рта: ротовую полость промыть большим количеством воды и прополоскать 70% раствором этилового спирта; слизистую оболочку носа и глаза обильно промыть водой (не тереть);</w:t>
      </w:r>
    </w:p>
    <w:p w:rsidR="00E24934" w:rsidRPr="00E95803" w:rsidRDefault="00E24934" w:rsidP="00E2493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E95803">
        <w:rPr>
          <w:rFonts w:ascii="Times New Roman" w:eastAsia="Times New Roman" w:hAnsi="Times New Roman" w:cs="Times New Roman"/>
          <w:color w:val="000000"/>
          <w:spacing w:val="3"/>
        </w:rPr>
        <w:t xml:space="preserve">попадание крови или других биологических жидкостей пациента на халат, одежду: снять рабочую одежду и погрузить в дезинфицирующий раствор или в бикс (бак) для </w:t>
      </w:r>
      <w:proofErr w:type="spellStart"/>
      <w:r w:rsidRPr="00E95803">
        <w:rPr>
          <w:rFonts w:ascii="Times New Roman" w:eastAsia="Times New Roman" w:hAnsi="Times New Roman" w:cs="Times New Roman"/>
          <w:color w:val="000000"/>
          <w:spacing w:val="3"/>
        </w:rPr>
        <w:t>автоклавирования</w:t>
      </w:r>
      <w:proofErr w:type="spellEnd"/>
      <w:r w:rsidRPr="00E95803">
        <w:rPr>
          <w:rFonts w:ascii="Times New Roman" w:eastAsia="Times New Roman" w:hAnsi="Times New Roman" w:cs="Times New Roman"/>
          <w:color w:val="000000"/>
          <w:spacing w:val="3"/>
        </w:rPr>
        <w:t>;</w:t>
      </w:r>
    </w:p>
    <w:p w:rsidR="00E24934" w:rsidRPr="00E95803" w:rsidRDefault="00E24934" w:rsidP="00E2493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</w:rPr>
      </w:pPr>
      <w:r w:rsidRPr="00E95803">
        <w:rPr>
          <w:rFonts w:ascii="Times New Roman" w:eastAsia="Times New Roman" w:hAnsi="Times New Roman" w:cs="Times New Roman"/>
          <w:b/>
          <w:spacing w:val="3"/>
        </w:rPr>
        <w:t xml:space="preserve">Сообщить руководителю практики </w:t>
      </w:r>
      <w:r w:rsidRPr="00E95803">
        <w:rPr>
          <w:rFonts w:ascii="Times New Roman" w:eastAsia="Times New Roman" w:hAnsi="Times New Roman" w:cs="Times New Roman"/>
          <w:spacing w:val="3"/>
        </w:rPr>
        <w:t xml:space="preserve">об аварийной ситуации </w:t>
      </w:r>
      <w:r w:rsidRPr="00E95803">
        <w:rPr>
          <w:rFonts w:ascii="Times New Roman" w:eastAsia="Times New Roman" w:hAnsi="Times New Roman" w:cs="Times New Roman"/>
          <w:b/>
          <w:bCs/>
          <w:spacing w:val="3"/>
        </w:rPr>
        <w:t>в кратчайшие сроки</w:t>
      </w:r>
      <w:r w:rsidRPr="00E95803">
        <w:rPr>
          <w:rFonts w:ascii="Times New Roman" w:eastAsia="Times New Roman" w:hAnsi="Times New Roman" w:cs="Times New Roman"/>
          <w:spacing w:val="3"/>
        </w:rPr>
        <w:t xml:space="preserve"> и строго следовать указаниям:</w:t>
      </w:r>
    </w:p>
    <w:p w:rsidR="00E24934" w:rsidRPr="00E95803" w:rsidRDefault="00E24934" w:rsidP="00E24934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</w:rPr>
      </w:pPr>
      <w:r w:rsidRPr="00E95803">
        <w:rPr>
          <w:rFonts w:ascii="Times New Roman" w:eastAsia="Times New Roman" w:hAnsi="Times New Roman" w:cs="Times New Roman"/>
          <w:spacing w:val="3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:rsidR="00E24934" w:rsidRPr="00E95803" w:rsidRDefault="00E24934" w:rsidP="00E24934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</w:rPr>
      </w:pPr>
      <w:r w:rsidRPr="00E95803">
        <w:rPr>
          <w:rFonts w:ascii="Times New Roman" w:eastAsia="Times New Roman" w:hAnsi="Times New Roman" w:cs="Times New Roman"/>
          <w:spacing w:val="3"/>
        </w:rPr>
        <w:t>совместно с представителями медицинской организации составить акт об аварийной ситуации;</w:t>
      </w:r>
    </w:p>
    <w:p w:rsidR="00E24934" w:rsidRPr="00E95803" w:rsidRDefault="00E24934" w:rsidP="00E24934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</w:rPr>
      </w:pPr>
      <w:r w:rsidRPr="00E95803">
        <w:rPr>
          <w:rFonts w:ascii="Times New Roman" w:eastAsia="Times New Roman" w:hAnsi="Times New Roman" w:cs="Times New Roman"/>
          <w:spacing w:val="3"/>
        </w:rPr>
        <w:t xml:space="preserve">провести </w:t>
      </w:r>
      <w:proofErr w:type="spellStart"/>
      <w:r w:rsidRPr="00E95803">
        <w:rPr>
          <w:rFonts w:ascii="Times New Roman" w:eastAsia="Times New Roman" w:hAnsi="Times New Roman" w:cs="Times New Roman"/>
          <w:spacing w:val="3"/>
        </w:rPr>
        <w:t>постконтактную</w:t>
      </w:r>
      <w:proofErr w:type="spellEnd"/>
      <w:r w:rsidRPr="00E95803">
        <w:rPr>
          <w:rFonts w:ascii="Times New Roman" w:eastAsia="Times New Roman" w:hAnsi="Times New Roman" w:cs="Times New Roman"/>
          <w:spacing w:val="3"/>
        </w:rPr>
        <w:t xml:space="preserve">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:rsidR="00E24934" w:rsidRPr="00E95803" w:rsidRDefault="00E24934" w:rsidP="00E2493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</w:rPr>
        <w:sectPr w:rsidR="00E24934" w:rsidRPr="00E95803" w:rsidSect="007F774F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E95803">
        <w:rPr>
          <w:rFonts w:ascii="Times New Roman" w:eastAsia="Times New Roman" w:hAnsi="Times New Roman" w:cs="Times New Roman"/>
          <w:b/>
          <w:color w:val="000000"/>
          <w:spacing w:val="3"/>
        </w:rPr>
        <w:t>Сообщить в отдел практики по телефону 8 (3842) 65-73-90 (</w:t>
      </w:r>
      <w:proofErr w:type="spellStart"/>
      <w:r w:rsidRPr="00E95803">
        <w:rPr>
          <w:rFonts w:ascii="Times New Roman" w:eastAsia="Times New Roman" w:hAnsi="Times New Roman" w:cs="Times New Roman"/>
          <w:b/>
          <w:color w:val="000000"/>
          <w:spacing w:val="3"/>
        </w:rPr>
        <w:t>г.Кемерово</w:t>
      </w:r>
      <w:proofErr w:type="spellEnd"/>
      <w:r w:rsidRPr="00E95803">
        <w:rPr>
          <w:rFonts w:ascii="Times New Roman" w:eastAsia="Times New Roman" w:hAnsi="Times New Roman" w:cs="Times New Roman"/>
          <w:b/>
          <w:color w:val="000000"/>
          <w:spacing w:val="3"/>
        </w:rPr>
        <w:t>)</w:t>
      </w:r>
    </w:p>
    <w:p w:rsidR="00E24934" w:rsidRPr="00E24934" w:rsidRDefault="00E24934" w:rsidP="00E2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lastRenderedPageBreak/>
        <w:t>ЛИСТ ЕЖЕДНЕВНОЙ РАБОТЫ ОБУЧАЮЩЕГОСЯ</w:t>
      </w:r>
    </w:p>
    <w:tbl>
      <w:tblPr>
        <w:tblW w:w="149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623"/>
        <w:gridCol w:w="1843"/>
      </w:tblGrid>
      <w:tr w:rsidR="00E24934" w:rsidRPr="00E24934" w:rsidTr="003519B8">
        <w:trPr>
          <w:trHeight w:val="1167"/>
        </w:trPr>
        <w:tc>
          <w:tcPr>
            <w:tcW w:w="1488" w:type="dxa"/>
            <w:vAlign w:val="center"/>
          </w:tcPr>
          <w:p w:rsidR="00E24934" w:rsidRPr="00E24934" w:rsidRDefault="00E24934" w:rsidP="00351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23" w:type="dxa"/>
            <w:vAlign w:val="center"/>
          </w:tcPr>
          <w:p w:rsidR="00E24934" w:rsidRPr="00E24934" w:rsidRDefault="00E24934" w:rsidP="00351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обучающегося</w:t>
            </w:r>
          </w:p>
        </w:tc>
        <w:tc>
          <w:tcPr>
            <w:tcW w:w="1843" w:type="dxa"/>
            <w:vAlign w:val="center"/>
          </w:tcPr>
          <w:p w:rsidR="00E24934" w:rsidRPr="00E24934" w:rsidRDefault="00E24934" w:rsidP="003519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E24934" w:rsidRPr="00E24934" w:rsidTr="003519B8">
        <w:trPr>
          <w:trHeight w:val="253"/>
        </w:trPr>
        <w:tc>
          <w:tcPr>
            <w:tcW w:w="1488" w:type="dxa"/>
          </w:tcPr>
          <w:p w:rsidR="00E24934" w:rsidRPr="00E24934" w:rsidRDefault="00E24934" w:rsidP="003519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23" w:type="dxa"/>
          </w:tcPr>
          <w:p w:rsidR="00E24934" w:rsidRPr="00E24934" w:rsidRDefault="00E24934" w:rsidP="003519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4934" w:rsidRPr="00E24934" w:rsidRDefault="00E24934" w:rsidP="003519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4934" w:rsidRPr="00E24934" w:rsidTr="003519B8">
        <w:trPr>
          <w:trHeight w:val="7474"/>
        </w:trPr>
        <w:tc>
          <w:tcPr>
            <w:tcW w:w="1488" w:type="dxa"/>
          </w:tcPr>
          <w:p w:rsidR="00E24934" w:rsidRPr="00E24934" w:rsidRDefault="00E24934" w:rsidP="0035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E24934" w:rsidRPr="00E24934" w:rsidRDefault="00E24934" w:rsidP="0035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934" w:rsidRPr="00E24934" w:rsidRDefault="00E24934" w:rsidP="0035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934" w:rsidRPr="00E24934" w:rsidRDefault="00E24934" w:rsidP="0035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934" w:rsidRPr="00E24934" w:rsidRDefault="00E24934" w:rsidP="00E24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E24934" w:rsidRPr="00E24934" w:rsidSect="004A3A4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24934" w:rsidRPr="00E24934" w:rsidRDefault="00E24934" w:rsidP="00E249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lastRenderedPageBreak/>
        <w:t>ОТЧЕТ ПО ПРОИЗВОДСТВЕННОЙ ПРАКТИКЕ</w:t>
      </w:r>
    </w:p>
    <w:p w:rsidR="00E24934" w:rsidRPr="00E24934" w:rsidRDefault="00E24934" w:rsidP="00E249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34">
        <w:rPr>
          <w:rFonts w:ascii="Times New Roman" w:hAnsi="Times New Roman" w:cs="Times New Roman"/>
          <w:b/>
          <w:sz w:val="24"/>
          <w:szCs w:val="24"/>
        </w:rPr>
        <w:t>(практика по профилю специальности)</w:t>
      </w:r>
    </w:p>
    <w:p w:rsidR="00E24934" w:rsidRPr="00E24934" w:rsidRDefault="00E24934" w:rsidP="00E249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934">
        <w:rPr>
          <w:rFonts w:ascii="Times New Roman" w:hAnsi="Times New Roman" w:cs="Times New Roman"/>
          <w:sz w:val="24"/>
          <w:szCs w:val="24"/>
        </w:rPr>
        <w:t>За время прохождения производственной практики мной выполнены следующие объемы работ (указываются манипуляции, описанные в дневнике практики)</w:t>
      </w:r>
    </w:p>
    <w:p w:rsidR="00E24934" w:rsidRPr="00E24934" w:rsidRDefault="00E24934" w:rsidP="00E24934">
      <w:pPr>
        <w:spacing w:after="0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31"/>
        <w:gridCol w:w="1275"/>
      </w:tblGrid>
      <w:tr w:rsidR="00E24934" w:rsidRPr="00E24934" w:rsidTr="003519B8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манипуляций</w:t>
            </w:r>
          </w:p>
          <w:p w:rsidR="00E24934" w:rsidRPr="00E24934" w:rsidRDefault="00E24934" w:rsidP="003519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sz w:val="24"/>
                <w:szCs w:val="24"/>
              </w:rPr>
              <w:t>(в соответствии с программой производственной практики)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24934" w:rsidRPr="00E24934" w:rsidTr="003519B8">
        <w:trPr>
          <w:trHeight w:val="2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24934" w:rsidRPr="00E24934" w:rsidRDefault="00E24934" w:rsidP="00E24934">
      <w:pPr>
        <w:spacing w:after="0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24934">
        <w:rPr>
          <w:rFonts w:ascii="Times New Roman" w:hAnsi="Times New Roman" w:cs="Times New Roman"/>
          <w:b/>
          <w:i/>
          <w:color w:val="FF0000"/>
          <w:sz w:val="24"/>
          <w:szCs w:val="24"/>
        </w:rPr>
        <w:t>*отчет представлен в виде шаблона, количество строк надо увеличить до необходимого количества</w:t>
      </w: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24934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Указания по ведению дневника производственной практики</w:t>
      </w: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Дневник является отчетным документом и по окончании практики подлежит сдаче вместе с характеристикой в отдел практики.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Дневник ведется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всего периода практики на листах формата А4, </w:t>
      </w: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в рукописном виде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На первой странице заполняется титульный лист дневника с обязательным указанием профессионального модуля (ПМ) и междисциплинарного курса (МДК), а также места и даты прохождения практики.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В начале дневника заполняются: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- график прохождения практики (даты и количество дней указываются в соответствии 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br/>
        <w:t>с программой практики, отмечаются по каждой дате те структурные подразделения медицинских (фармацевтических организаций), в которых студент проходил практику (</w:t>
      </w:r>
      <w:r w:rsidRPr="00E24934">
        <w:rPr>
          <w:rFonts w:ascii="Times New Roman" w:eastAsia="Times New Roman" w:hAnsi="Times New Roman" w:cs="Times New Roman"/>
          <w:i/>
          <w:sz w:val="24"/>
          <w:szCs w:val="24"/>
        </w:rPr>
        <w:t>например: «отделение общей хирургии, пост»; «аптека, зал обслуживания населения», «приемное отделение, кабинет первичного приема», «выездная бригада № 3» и т.д.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Ежедневно в графе «Содержание и объем проделанной работы» регистрируется проведенная обучающимся самостоятельная работа в соответствии с программой практики. Начиная с данного раздела, дневник может вестись в альбомном формате.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6. При оформлении записей в дневнике обучающийся четко выделяет: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а) что видел и наблюдал;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б) что им было проделано самостоятельно;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в) что было проделано совместно с </w:t>
      </w:r>
      <w:proofErr w:type="gramStart"/>
      <w:r w:rsidRPr="00E24934">
        <w:rPr>
          <w:rFonts w:ascii="Times New Roman" w:eastAsia="Times New Roman" w:hAnsi="Times New Roman" w:cs="Times New Roman"/>
          <w:sz w:val="24"/>
          <w:szCs w:val="24"/>
        </w:rPr>
        <w:t>медицинскими  работниками</w:t>
      </w:r>
      <w:proofErr w:type="gramEnd"/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В начале описания работы обязательно указывать на то, что работа осуществлялась 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защитной форме одежды и с учетом санитарно-эпидемиологических требований 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br/>
        <w:t>и требований охраны труда.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При описании выполненных работ, манипуляций указывать конкретно: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вид работы, манипуляции в соответствии с требованиями к ним;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место проведения;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название медицинской техники или аппаратуры, медицинских изделий, с которыми работали;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название лекарственных средств, с указанием формы введения;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название дезинфицирующих средств, других средств, с которыми работали;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название медицинской документации, которую заполняли или изучали;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название расходных материалов и медицинских изделий, с которыми работали;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состояние пациента;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работа с родственниками, пациентами (беседа, консультация – указывать тему, обучение конкретным навыкам и т.д.);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виды ухода, оказанные пациенту;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методы исследования пациента (указывать какие);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4934">
        <w:rPr>
          <w:rFonts w:ascii="Times New Roman" w:eastAsia="Times New Roman" w:hAnsi="Times New Roman" w:cs="Times New Roman"/>
          <w:sz w:val="24"/>
          <w:szCs w:val="24"/>
        </w:rPr>
        <w:t>и.т.д</w:t>
      </w:r>
      <w:proofErr w:type="spellEnd"/>
      <w:r w:rsidRPr="00E249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i/>
          <w:sz w:val="24"/>
          <w:szCs w:val="24"/>
        </w:rPr>
        <w:t>Например: «самостоятельное проведение в присутствии медицинской сестры процедурного кабинета текущей уборки процедурного кабинета с использованием дезинфицирующего средства «</w:t>
      </w:r>
      <w:proofErr w:type="spellStart"/>
      <w:r w:rsidRPr="00E24934">
        <w:rPr>
          <w:rFonts w:ascii="Times New Roman" w:eastAsia="Times New Roman" w:hAnsi="Times New Roman" w:cs="Times New Roman"/>
          <w:i/>
          <w:sz w:val="24"/>
          <w:szCs w:val="24"/>
        </w:rPr>
        <w:t>Диабакт</w:t>
      </w:r>
      <w:proofErr w:type="spellEnd"/>
      <w:r w:rsidRPr="00E24934">
        <w:rPr>
          <w:rFonts w:ascii="Times New Roman" w:eastAsia="Times New Roman" w:hAnsi="Times New Roman" w:cs="Times New Roman"/>
          <w:i/>
          <w:sz w:val="24"/>
          <w:szCs w:val="24"/>
        </w:rPr>
        <w:t xml:space="preserve">», в разведении….», «совместно с провизором аптеки консультирование пациентов в зале обслуживания населения по вопросу приема обезболивающих лекарственных средств», «самостоятельное проведение беседы </w:t>
      </w:r>
      <w:r w:rsidRPr="00E24934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с родственниками тяжелобольного пациента N о правилах кормления»,  «самостоятельное осуществление </w:t>
      </w:r>
      <w:proofErr w:type="spellStart"/>
      <w:r w:rsidRPr="00E24934">
        <w:rPr>
          <w:rFonts w:ascii="Times New Roman" w:eastAsia="Times New Roman" w:hAnsi="Times New Roman" w:cs="Times New Roman"/>
          <w:i/>
          <w:sz w:val="24"/>
          <w:szCs w:val="24"/>
        </w:rPr>
        <w:t>курации</w:t>
      </w:r>
      <w:proofErr w:type="spellEnd"/>
      <w:r w:rsidRPr="00E24934">
        <w:rPr>
          <w:rFonts w:ascii="Times New Roman" w:eastAsia="Times New Roman" w:hAnsi="Times New Roman" w:cs="Times New Roman"/>
          <w:i/>
          <w:sz w:val="24"/>
          <w:szCs w:val="24"/>
        </w:rPr>
        <w:t xml:space="preserve"> пациента – сбор жалоб, анамнеза жизни, анамнеза заболевания», «на вызове помощь фельдшеру выездной бригады транспортировать пациента в машину скорой медицинской помощи на носилках»,  и т.д.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Подробно описанные ранее в дневнике манипуляции, и т.п. повторно подробно не описываются, указывается лишь название и число проведенных работ и наблюдений 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дня практики. 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В ходе оформления записей по производственной практике </w:t>
      </w: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не допускается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описание в дневнике манипуляций, выполненных на симуляторах, тренажерах и т.д.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Ежедневно обучающийся совместно с руководителем практики подводит количественный итог проведенных работ, который фиксируется в конце описания рабочего дня. Манипуляции, отмеченные в дневнике, должны совпадать с записью в отчете по практике.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в дневнике </w:t>
      </w: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выставляется ежедневно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представителем медицинской (фармацевтической) организации, под чьим руководством обучающийся работал в течение дня. При выставлении оценок по пятибалльной системе учитывается: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- правильность и полнота описания впервые проводимых в период данной практики манипуляций, наблюдений и т.п., 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- знание материала, изложенного в дневнике, 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четкость, грамотность записей,</w:t>
      </w:r>
    </w:p>
    <w:p w:rsidR="00E24934" w:rsidRPr="00E24934" w:rsidRDefault="00E24934" w:rsidP="00E2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- аккуратность и своевременность проведенных записей.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Ежедневно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практики </w:t>
      </w: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делается отметка в листе «Лист руководителя практики»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о наличии или отсутствии замечаний к обучающемуся в отношении соблюдения графика и объемов практики, дисциплины, внешнего вида. </w:t>
      </w:r>
    </w:p>
    <w:p w:rsidR="00E24934" w:rsidRPr="00E24934" w:rsidRDefault="00E24934" w:rsidP="00E249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При отсутствии каких-либо составляющих дневника, оценок и подписей за ежеднев</w:t>
      </w:r>
      <w:r w:rsidR="00B209E9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ую работу, при наличии некачественных и скудных записей о выполненной работе документы к защите не принимаются до момента устранения выявленных несоответствий требованиям.</w:t>
      </w:r>
    </w:p>
    <w:p w:rsidR="004260E9" w:rsidRPr="004260E9" w:rsidRDefault="004260E9" w:rsidP="004260E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60E9" w:rsidRPr="004260E9" w:rsidSect="004260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F9" w:rsidRDefault="007124F9" w:rsidP="00DE3FB7">
      <w:pPr>
        <w:spacing w:after="0" w:line="240" w:lineRule="auto"/>
      </w:pPr>
      <w:r>
        <w:separator/>
      </w:r>
    </w:p>
  </w:endnote>
  <w:endnote w:type="continuationSeparator" w:id="0">
    <w:p w:rsidR="007124F9" w:rsidRDefault="007124F9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34" w:rsidRDefault="00E24934" w:rsidP="00E15A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76DB">
      <w:rPr>
        <w:rStyle w:val="a9"/>
        <w:noProof/>
      </w:rPr>
      <w:t>1</w:t>
    </w:r>
    <w:r>
      <w:rPr>
        <w:rStyle w:val="a9"/>
      </w:rPr>
      <w:fldChar w:fldCharType="end"/>
    </w:r>
  </w:p>
  <w:p w:rsidR="00E24934" w:rsidRDefault="00E24934" w:rsidP="00E15A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34" w:rsidRDefault="00E24934">
    <w:pPr>
      <w:pStyle w:val="a5"/>
      <w:jc w:val="right"/>
    </w:pPr>
  </w:p>
  <w:p w:rsidR="00E24934" w:rsidRPr="007C538E" w:rsidRDefault="00E24934" w:rsidP="00E15A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34" w:rsidRDefault="00E24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F9" w:rsidRDefault="007124F9" w:rsidP="00DE3FB7">
      <w:pPr>
        <w:spacing w:after="0" w:line="240" w:lineRule="auto"/>
      </w:pPr>
      <w:r>
        <w:separator/>
      </w:r>
    </w:p>
  </w:footnote>
  <w:footnote w:type="continuationSeparator" w:id="0">
    <w:p w:rsidR="007124F9" w:rsidRDefault="007124F9" w:rsidP="00DE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F3E"/>
    <w:multiLevelType w:val="hybridMultilevel"/>
    <w:tmpl w:val="11949EE2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46D1"/>
    <w:multiLevelType w:val="hybridMultilevel"/>
    <w:tmpl w:val="D908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7F71"/>
    <w:multiLevelType w:val="hybridMultilevel"/>
    <w:tmpl w:val="D908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73C6"/>
    <w:multiLevelType w:val="hybridMultilevel"/>
    <w:tmpl w:val="66649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A0EED"/>
    <w:multiLevelType w:val="hybridMultilevel"/>
    <w:tmpl w:val="BC28D870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55644C"/>
    <w:multiLevelType w:val="multilevel"/>
    <w:tmpl w:val="1220D5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BAA5585"/>
    <w:multiLevelType w:val="hybridMultilevel"/>
    <w:tmpl w:val="56DC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7C13"/>
    <w:multiLevelType w:val="hybridMultilevel"/>
    <w:tmpl w:val="61D246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1D44309"/>
    <w:multiLevelType w:val="hybridMultilevel"/>
    <w:tmpl w:val="0A34F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316074"/>
    <w:multiLevelType w:val="hybridMultilevel"/>
    <w:tmpl w:val="3160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3EFF"/>
    <w:multiLevelType w:val="hybridMultilevel"/>
    <w:tmpl w:val="B788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F4D19"/>
    <w:multiLevelType w:val="hybridMultilevel"/>
    <w:tmpl w:val="E73A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5B24"/>
    <w:multiLevelType w:val="hybridMultilevel"/>
    <w:tmpl w:val="9B3CE20A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3CF9"/>
    <w:multiLevelType w:val="hybridMultilevel"/>
    <w:tmpl w:val="B50A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A1DA7"/>
    <w:multiLevelType w:val="hybridMultilevel"/>
    <w:tmpl w:val="71B0D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14B3B9D"/>
    <w:multiLevelType w:val="hybridMultilevel"/>
    <w:tmpl w:val="8B26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670"/>
    <w:multiLevelType w:val="hybridMultilevel"/>
    <w:tmpl w:val="2BF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A15"/>
    <w:multiLevelType w:val="hybridMultilevel"/>
    <w:tmpl w:val="9A08C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C21E3"/>
    <w:multiLevelType w:val="hybridMultilevel"/>
    <w:tmpl w:val="65C8220A"/>
    <w:lvl w:ilvl="0" w:tplc="5C9EA7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004F1"/>
    <w:multiLevelType w:val="hybridMultilevel"/>
    <w:tmpl w:val="741842DC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E0FBD"/>
    <w:multiLevelType w:val="hybridMultilevel"/>
    <w:tmpl w:val="D5F47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025DB"/>
    <w:multiLevelType w:val="hybridMultilevel"/>
    <w:tmpl w:val="829E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C212E"/>
    <w:multiLevelType w:val="hybridMultilevel"/>
    <w:tmpl w:val="DA188D6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2"/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12"/>
  </w:num>
  <w:num w:numId="9">
    <w:abstractNumId w:val="18"/>
  </w:num>
  <w:num w:numId="10">
    <w:abstractNumId w:val="8"/>
  </w:num>
  <w:num w:numId="11">
    <w:abstractNumId w:val="21"/>
  </w:num>
  <w:num w:numId="12">
    <w:abstractNumId w:val="7"/>
  </w:num>
  <w:num w:numId="13">
    <w:abstractNumId w:val="1"/>
  </w:num>
  <w:num w:numId="14">
    <w:abstractNumId w:val="27"/>
  </w:num>
  <w:num w:numId="15">
    <w:abstractNumId w:val="6"/>
  </w:num>
  <w:num w:numId="16">
    <w:abstractNumId w:val="26"/>
  </w:num>
  <w:num w:numId="17">
    <w:abstractNumId w:val="19"/>
  </w:num>
  <w:num w:numId="18">
    <w:abstractNumId w:val="2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9"/>
  </w:num>
  <w:num w:numId="23">
    <w:abstractNumId w:val="0"/>
  </w:num>
  <w:num w:numId="24">
    <w:abstractNumId w:val="11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0E9"/>
    <w:rsid w:val="00027C81"/>
    <w:rsid w:val="000560EE"/>
    <w:rsid w:val="002C096D"/>
    <w:rsid w:val="00360854"/>
    <w:rsid w:val="004260E9"/>
    <w:rsid w:val="00564ED5"/>
    <w:rsid w:val="00606E27"/>
    <w:rsid w:val="00625865"/>
    <w:rsid w:val="0069213F"/>
    <w:rsid w:val="006A4837"/>
    <w:rsid w:val="007124F9"/>
    <w:rsid w:val="00723E9C"/>
    <w:rsid w:val="00741C49"/>
    <w:rsid w:val="00761E12"/>
    <w:rsid w:val="007876DB"/>
    <w:rsid w:val="008831ED"/>
    <w:rsid w:val="00962169"/>
    <w:rsid w:val="009749FB"/>
    <w:rsid w:val="009907AC"/>
    <w:rsid w:val="0099743A"/>
    <w:rsid w:val="00A429AB"/>
    <w:rsid w:val="00A511D5"/>
    <w:rsid w:val="00A55DCB"/>
    <w:rsid w:val="00AD624F"/>
    <w:rsid w:val="00B209E9"/>
    <w:rsid w:val="00C1631E"/>
    <w:rsid w:val="00CD5159"/>
    <w:rsid w:val="00CE2766"/>
    <w:rsid w:val="00CE774B"/>
    <w:rsid w:val="00DE3FB7"/>
    <w:rsid w:val="00E24934"/>
    <w:rsid w:val="00E95803"/>
    <w:rsid w:val="00F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73AE"/>
  <w15:docId w15:val="{AE2D5F48-B6D3-4AB8-A64D-881F65C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nhideWhenUsed/>
    <w:rsid w:val="00A55D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55DC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CD51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D515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9213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paragraph" w:customStyle="1" w:styleId="1">
    <w:name w:val="Абзац списка1"/>
    <w:basedOn w:val="a"/>
    <w:rsid w:val="006921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69213F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Без интервала1"/>
    <w:rsid w:val="00E24934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9">
    <w:name w:val="page number"/>
    <w:basedOn w:val="a0"/>
    <w:rsid w:val="00E24934"/>
  </w:style>
  <w:style w:type="table" w:customStyle="1" w:styleId="2">
    <w:name w:val="Сетка таблицы2"/>
    <w:basedOn w:val="a1"/>
    <w:uiPriority w:val="59"/>
    <w:rsid w:val="00E24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59"/>
    <w:rsid w:val="00E24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zokon8432@gmail.com</dc:creator>
  <cp:keywords/>
  <dc:description/>
  <cp:lastModifiedBy>Мамедова Руфина</cp:lastModifiedBy>
  <cp:revision>30</cp:revision>
  <dcterms:created xsi:type="dcterms:W3CDTF">2022-01-21T10:57:00Z</dcterms:created>
  <dcterms:modified xsi:type="dcterms:W3CDTF">2022-03-21T06:47:00Z</dcterms:modified>
</cp:coreProperties>
</file>