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4" w:rsidRPr="00CC636F" w:rsidRDefault="00490804" w:rsidP="00490804">
      <w:pPr>
        <w:jc w:val="center"/>
        <w:rPr>
          <w:b/>
        </w:rPr>
      </w:pPr>
      <w:r w:rsidRPr="00CC636F">
        <w:rPr>
          <w:b/>
        </w:rPr>
        <w:t>Департамент охраны здоровья населения Кемеровской области</w:t>
      </w:r>
    </w:p>
    <w:p w:rsidR="00490804" w:rsidRDefault="00490804" w:rsidP="00490804">
      <w:pPr>
        <w:jc w:val="center"/>
      </w:pPr>
      <w:r>
        <w:t xml:space="preserve">Государственное бюджетное профессиональное  образовательное учреждение </w:t>
      </w:r>
    </w:p>
    <w:p w:rsidR="00490804" w:rsidRDefault="00490804" w:rsidP="00490804">
      <w:pPr>
        <w:jc w:val="center"/>
        <w:rPr>
          <w:b/>
        </w:rPr>
      </w:pPr>
      <w:r w:rsidRPr="00CC636F">
        <w:rPr>
          <w:b/>
        </w:rPr>
        <w:t>«Кемеровский областной медицинский колледж»</w:t>
      </w:r>
    </w:p>
    <w:p w:rsidR="00490804" w:rsidRPr="00CC636F" w:rsidRDefault="00490804" w:rsidP="00490804">
      <w:pPr>
        <w:jc w:val="center"/>
        <w:rPr>
          <w:b/>
        </w:rPr>
      </w:pPr>
      <w:r>
        <w:rPr>
          <w:b/>
        </w:rPr>
        <w:t>(ГБПОУ «КОМК»)</w:t>
      </w: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  <w:r>
        <w:t xml:space="preserve">Методическая разработка   практического занятия </w:t>
      </w:r>
    </w:p>
    <w:p w:rsidR="00490804" w:rsidRPr="00E971D5" w:rsidRDefault="00490804" w:rsidP="00490804">
      <w:pPr>
        <w:jc w:val="center"/>
        <w:rPr>
          <w:i/>
        </w:rPr>
      </w:pPr>
      <w:r>
        <w:t>Дисциплины Психология общения</w:t>
      </w:r>
    </w:p>
    <w:p w:rsidR="00490804" w:rsidRPr="00E971D5" w:rsidRDefault="00490804" w:rsidP="00490804">
      <w:pPr>
        <w:jc w:val="center"/>
        <w:rPr>
          <w:i/>
        </w:rPr>
      </w:pPr>
      <w:r>
        <w:t>Раздел Общая психология</w:t>
      </w:r>
    </w:p>
    <w:p w:rsidR="00490804" w:rsidRDefault="00490804" w:rsidP="00490804">
      <w:pPr>
        <w:jc w:val="center"/>
      </w:pPr>
    </w:p>
    <w:p w:rsidR="00490804" w:rsidRPr="00140283" w:rsidRDefault="00490804" w:rsidP="00490804">
      <w:pPr>
        <w:ind w:firstLine="567"/>
        <w:jc w:val="center"/>
      </w:pPr>
      <w:r>
        <w:t xml:space="preserve"> Для специальности  «Лечебное дело»31.02.01</w:t>
      </w:r>
      <w:r w:rsidRPr="00140283">
        <w:t xml:space="preserve"> </w:t>
      </w:r>
    </w:p>
    <w:p w:rsidR="00490804" w:rsidRPr="00E971D5" w:rsidRDefault="00490804" w:rsidP="00490804">
      <w:pPr>
        <w:jc w:val="center"/>
        <w:rPr>
          <w:i/>
        </w:rPr>
      </w:pPr>
    </w:p>
    <w:p w:rsidR="00490804" w:rsidRPr="00E971D5" w:rsidRDefault="00490804" w:rsidP="00490804">
      <w:pPr>
        <w:jc w:val="center"/>
        <w:rPr>
          <w:i/>
        </w:rPr>
      </w:pPr>
    </w:p>
    <w:p w:rsidR="00490804" w:rsidRDefault="00490804" w:rsidP="00490804">
      <w:pPr>
        <w:jc w:val="center"/>
      </w:pPr>
      <w:r>
        <w:t>Занятие № 3. Тренинг уверенного поведения</w:t>
      </w: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  <w:r>
        <w:t>Тема 1.3. Виды социальных воздействий</w:t>
      </w: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center"/>
      </w:pPr>
    </w:p>
    <w:p w:rsidR="00490804" w:rsidRDefault="00490804" w:rsidP="00490804">
      <w:pPr>
        <w:jc w:val="right"/>
      </w:pPr>
      <w:proofErr w:type="gramStart"/>
      <w:r>
        <w:t>Составлен</w:t>
      </w:r>
      <w:proofErr w:type="gramEnd"/>
      <w:r>
        <w:t xml:space="preserve"> преподавателями</w:t>
      </w:r>
    </w:p>
    <w:p w:rsidR="00490804" w:rsidRDefault="00490804" w:rsidP="00490804">
      <w:pPr>
        <w:jc w:val="right"/>
      </w:pPr>
      <w:r>
        <w:t>психологии</w:t>
      </w:r>
    </w:p>
    <w:p w:rsidR="00490804" w:rsidRDefault="00490804" w:rsidP="00490804">
      <w:pPr>
        <w:jc w:val="right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</w:pPr>
    </w:p>
    <w:p w:rsidR="00490804" w:rsidRPr="00345E6F" w:rsidRDefault="00490804" w:rsidP="00490804">
      <w:pPr>
        <w:jc w:val="center"/>
      </w:pPr>
      <w:r>
        <w:t>2017</w:t>
      </w:r>
      <w:r w:rsidRPr="00345E6F">
        <w:t xml:space="preserve">  г.</w:t>
      </w:r>
    </w:p>
    <w:p w:rsidR="00490804" w:rsidRDefault="00490804" w:rsidP="00490804">
      <w:pPr>
        <w:rPr>
          <w:b/>
        </w:rPr>
      </w:pPr>
      <w:r>
        <w:rPr>
          <w:b/>
        </w:rPr>
        <w:lastRenderedPageBreak/>
        <w:t xml:space="preserve">Задание: </w:t>
      </w:r>
    </w:p>
    <w:p w:rsidR="00490804" w:rsidRDefault="00490804" w:rsidP="00490804">
      <w:pPr>
        <w:numPr>
          <w:ilvl w:val="0"/>
          <w:numId w:val="45"/>
        </w:numPr>
        <w:tabs>
          <w:tab w:val="left" w:pos="1530"/>
        </w:tabs>
      </w:pPr>
      <w:r>
        <w:t>Выполнение тестового задания (Приложение</w:t>
      </w:r>
      <w:r>
        <w:t xml:space="preserve"> №</w:t>
      </w:r>
      <w:r>
        <w:t>1)</w:t>
      </w:r>
    </w:p>
    <w:p w:rsidR="00490804" w:rsidRDefault="00490804" w:rsidP="00490804">
      <w:pPr>
        <w:numPr>
          <w:ilvl w:val="0"/>
          <w:numId w:val="45"/>
        </w:numPr>
        <w:tabs>
          <w:tab w:val="left" w:pos="1530"/>
        </w:tabs>
      </w:pPr>
      <w:r>
        <w:t xml:space="preserve">О каком способе влияния говорится в материале Приложения </w:t>
      </w:r>
      <w:r>
        <w:t>№</w:t>
      </w:r>
      <w:r>
        <w:t xml:space="preserve">2? </w:t>
      </w:r>
    </w:p>
    <w:p w:rsidR="00490804" w:rsidRDefault="00490804" w:rsidP="00490804">
      <w:pPr>
        <w:numPr>
          <w:ilvl w:val="0"/>
          <w:numId w:val="45"/>
        </w:numPr>
        <w:jc w:val="both"/>
      </w:pPr>
      <w:r>
        <w:t xml:space="preserve"> Вам необходимо прочитать  пациентам  с больным сердцем лекцию: «Как добиться помощи от окружающих при возникновении у вас острой боли в сердце, если вы находитесь в публичном месте». К каким методам воздействия Вы прибегните! Докажите целесообразность своего выбора. </w:t>
      </w:r>
    </w:p>
    <w:p w:rsidR="00490804" w:rsidRDefault="00490804" w:rsidP="00490804">
      <w:pPr>
        <w:numPr>
          <w:ilvl w:val="0"/>
          <w:numId w:val="45"/>
        </w:numPr>
        <w:jc w:val="both"/>
      </w:pPr>
      <w:r>
        <w:t xml:space="preserve">Близки ли Вам слова одной из студенток медицинского колледжа г. Омска (назовем её Н.)? Постарайтесь обосновать необходимость выработки навыков уверенного поведения для будущего медработника и для личностного развития (Приложение </w:t>
      </w:r>
      <w:r>
        <w:t>№</w:t>
      </w:r>
      <w:r>
        <w:t>3)</w:t>
      </w:r>
    </w:p>
    <w:p w:rsidR="00490804" w:rsidRDefault="00490804" w:rsidP="00490804">
      <w:pPr>
        <w:pStyle w:val="a5"/>
        <w:numPr>
          <w:ilvl w:val="0"/>
          <w:numId w:val="45"/>
        </w:numPr>
      </w:pPr>
      <w:r>
        <w:t>Используя информационный материал ( Приложение 4), охарактеризуйте понятие «</w:t>
      </w:r>
      <w:proofErr w:type="spellStart"/>
      <w:r>
        <w:t>ассертивность</w:t>
      </w:r>
      <w:proofErr w:type="spellEnd"/>
      <w:r>
        <w:t xml:space="preserve">», «характеристики </w:t>
      </w:r>
      <w:proofErr w:type="spellStart"/>
      <w:r>
        <w:t>ассертивного</w:t>
      </w:r>
      <w:proofErr w:type="spellEnd"/>
      <w:r>
        <w:t xml:space="preserve"> поведения»</w:t>
      </w:r>
      <w:proofErr w:type="gramStart"/>
      <w:r w:rsidRPr="00490804">
        <w:rPr>
          <w:i/>
        </w:rPr>
        <w:t xml:space="preserve"> </w:t>
      </w:r>
      <w:r>
        <w:t>.</w:t>
      </w:r>
      <w:proofErr w:type="gramEnd"/>
      <w:r>
        <w:t xml:space="preserve"> Сделайте конспект.</w:t>
      </w:r>
    </w:p>
    <w:p w:rsidR="00490804" w:rsidRDefault="00490804" w:rsidP="00490804">
      <w:pPr>
        <w:pStyle w:val="a5"/>
        <w:numPr>
          <w:ilvl w:val="0"/>
          <w:numId w:val="45"/>
        </w:numPr>
      </w:pPr>
      <w:r w:rsidRPr="00EF48A4">
        <w:t xml:space="preserve">Приведите примеры из повседневной практики медицинского работника, когда </w:t>
      </w:r>
      <w:r>
        <w:t>медицинскому работнику профессионально значимо занимать уверенную позицию.</w:t>
      </w:r>
    </w:p>
    <w:p w:rsidR="00490804" w:rsidRDefault="00490804" w:rsidP="00490804">
      <w:pPr>
        <w:pStyle w:val="a5"/>
        <w:numPr>
          <w:ilvl w:val="0"/>
          <w:numId w:val="45"/>
        </w:numPr>
        <w:jc w:val="both"/>
      </w:pPr>
      <w:r>
        <w:t>Выполните задание Приложения №5.</w:t>
      </w:r>
    </w:p>
    <w:p w:rsidR="00490804" w:rsidRDefault="00490804" w:rsidP="00490804">
      <w:pPr>
        <w:pStyle w:val="a5"/>
        <w:numPr>
          <w:ilvl w:val="0"/>
          <w:numId w:val="45"/>
        </w:numPr>
        <w:jc w:val="both"/>
      </w:pPr>
      <w:r>
        <w:t>Законспектируйте материал</w:t>
      </w:r>
      <w:proofErr w:type="gramStart"/>
      <w:r>
        <w:t xml:space="preserve"> А</w:t>
      </w:r>
      <w:proofErr w:type="gramEnd"/>
      <w:r>
        <w:t xml:space="preserve"> и Б.</w:t>
      </w:r>
    </w:p>
    <w:p w:rsidR="00490804" w:rsidRPr="00490804" w:rsidRDefault="00490804" w:rsidP="00490804">
      <w:pPr>
        <w:pStyle w:val="a5"/>
        <w:numPr>
          <w:ilvl w:val="0"/>
          <w:numId w:val="45"/>
        </w:numPr>
        <w:jc w:val="both"/>
      </w:pPr>
      <w:bookmarkStart w:id="0" w:name="_GoBack"/>
      <w:bookmarkEnd w:id="0"/>
      <w:r>
        <w:t xml:space="preserve">Выполните тест </w:t>
      </w:r>
      <w:proofErr w:type="spellStart"/>
      <w:r>
        <w:t>Басса-Дарка</w:t>
      </w:r>
      <w:proofErr w:type="spellEnd"/>
      <w:r>
        <w:t>, сделайте выводы. (Приложение № 6)</w:t>
      </w:r>
    </w:p>
    <w:p w:rsidR="00490804" w:rsidRPr="00154289" w:rsidRDefault="00490804" w:rsidP="00490804">
      <w:pPr>
        <w:jc w:val="both"/>
        <w:rPr>
          <w:b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Pr="00FB3213" w:rsidRDefault="00490804" w:rsidP="00490804">
      <w:pPr>
        <w:rPr>
          <w:i/>
          <w:sz w:val="24"/>
          <w:szCs w:val="24"/>
          <w:u w:val="single"/>
        </w:rPr>
      </w:pPr>
    </w:p>
    <w:p w:rsidR="00490804" w:rsidRPr="00FB3213" w:rsidRDefault="00490804" w:rsidP="00490804">
      <w:pPr>
        <w:rPr>
          <w:i/>
          <w:sz w:val="24"/>
          <w:szCs w:val="24"/>
          <w:u w:val="single"/>
        </w:rPr>
      </w:pPr>
    </w:p>
    <w:p w:rsidR="00490804" w:rsidRPr="00FB3213" w:rsidRDefault="00490804" w:rsidP="00490804">
      <w:pPr>
        <w:rPr>
          <w:i/>
          <w:sz w:val="24"/>
          <w:szCs w:val="24"/>
          <w:u w:val="single"/>
        </w:rPr>
      </w:pPr>
    </w:p>
    <w:p w:rsidR="00490804" w:rsidRPr="00FB3213" w:rsidRDefault="00490804" w:rsidP="00490804">
      <w:pPr>
        <w:rPr>
          <w:i/>
          <w:sz w:val="24"/>
          <w:szCs w:val="24"/>
          <w:u w:val="single"/>
        </w:rPr>
      </w:pPr>
    </w:p>
    <w:p w:rsidR="00490804" w:rsidRPr="00FB3213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rPr>
          <w:i/>
          <w:sz w:val="24"/>
          <w:szCs w:val="24"/>
          <w:u w:val="single"/>
        </w:rPr>
      </w:pPr>
    </w:p>
    <w:p w:rsidR="00490804" w:rsidRDefault="00490804" w:rsidP="00490804">
      <w:pPr>
        <w:ind w:left="6372" w:firstLine="708"/>
      </w:pPr>
      <w:r w:rsidRPr="009D4B0E">
        <w:t>Приложение №1</w:t>
      </w:r>
    </w:p>
    <w:p w:rsidR="00490804" w:rsidRDefault="00490804" w:rsidP="00490804">
      <w:pPr>
        <w:ind w:left="6372" w:firstLine="708"/>
        <w:jc w:val="both"/>
      </w:pPr>
    </w:p>
    <w:p w:rsidR="00490804" w:rsidRDefault="00490804" w:rsidP="00490804">
      <w:pPr>
        <w:ind w:left="426"/>
        <w:jc w:val="both"/>
      </w:pPr>
    </w:p>
    <w:p w:rsidR="00490804" w:rsidRDefault="00490804" w:rsidP="00490804">
      <w:pPr>
        <w:jc w:val="both"/>
      </w:pPr>
      <w:r>
        <w:lastRenderedPageBreak/>
        <w:t>Выбрать номер правильного ответа:</w:t>
      </w:r>
    </w:p>
    <w:p w:rsidR="00490804" w:rsidRDefault="00490804" w:rsidP="00490804">
      <w:pPr>
        <w:jc w:val="both"/>
        <w:rPr>
          <w:i/>
        </w:rPr>
      </w:pPr>
      <w:r>
        <w:t>1. Влияние - это</w:t>
      </w:r>
      <w:r>
        <w:rPr>
          <w:i/>
        </w:rPr>
        <w:t xml:space="preserve"> …</w:t>
      </w:r>
    </w:p>
    <w:p w:rsidR="00490804" w:rsidRDefault="00490804" w:rsidP="00490804">
      <w:pPr>
        <w:ind w:left="700" w:hanging="300"/>
        <w:jc w:val="both"/>
      </w:pPr>
      <w:r>
        <w:t>1. Глобальная способность  действовать разумно, рационально мыслить и хорошо справляться с жизненными обстоятельствами;</w:t>
      </w:r>
    </w:p>
    <w:p w:rsidR="00490804" w:rsidRDefault="00490804" w:rsidP="00490804">
      <w:pPr>
        <w:ind w:left="600" w:hanging="200"/>
        <w:jc w:val="both"/>
      </w:pPr>
      <w:r>
        <w:t>2. Воздействие на состояние, мысли, чувства и действия другого челов</w:t>
      </w:r>
      <w:r>
        <w:t>е</w:t>
      </w:r>
      <w:r>
        <w:t>ка с помощью исключительно психологических средств, с предоставл</w:t>
      </w:r>
      <w:r>
        <w:t>е</w:t>
      </w:r>
      <w:r>
        <w:t>нием ему права и времени отвечать на это воздействие;</w:t>
      </w:r>
    </w:p>
    <w:p w:rsidR="00490804" w:rsidRDefault="00490804" w:rsidP="00490804">
      <w:pPr>
        <w:ind w:firstLine="400"/>
        <w:jc w:val="both"/>
      </w:pPr>
      <w:r>
        <w:t xml:space="preserve">3. Организация взаимодействия с другими людьми. </w:t>
      </w:r>
    </w:p>
    <w:p w:rsidR="00490804" w:rsidRDefault="00490804" w:rsidP="00490804">
      <w:pPr>
        <w:jc w:val="both"/>
      </w:pPr>
      <w:r>
        <w:t>2.  Привлечение к себе непроизвольного внимания адресата путем проявл</w:t>
      </w:r>
      <w:r>
        <w:t>е</w:t>
      </w:r>
      <w:r>
        <w:t>ния инициатором собственной незаурядности и привлекательности, выск</w:t>
      </w:r>
      <w:r>
        <w:t>а</w:t>
      </w:r>
      <w:r>
        <w:t>зывания благоприятных суждений об адресате, подражания ему или оказ</w:t>
      </w:r>
      <w:r>
        <w:t>а</w:t>
      </w:r>
      <w:r>
        <w:t>ния ему услуги…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  <w:rPr>
          <w:b/>
          <w:i/>
        </w:rPr>
      </w:pPr>
      <w:r>
        <w:t>3.</w:t>
      </w:r>
      <w:r>
        <w:rPr>
          <w:b/>
        </w:rPr>
        <w:t xml:space="preserve">  </w:t>
      </w:r>
      <w:r>
        <w:t>Передача своего состояния или отношения другому человеку или группе людей, которые перенимают это состояние или отношение. Передаваться с</w:t>
      </w:r>
      <w:r>
        <w:t>о</w:t>
      </w:r>
      <w:r>
        <w:t>стояние может как непроизвольно, так и произвольно, усваиваться – также непроизвольно или произвольно…</w:t>
      </w:r>
    </w:p>
    <w:p w:rsidR="00490804" w:rsidRDefault="00490804" w:rsidP="00490804">
      <w:pPr>
        <w:ind w:firstLine="400"/>
        <w:jc w:val="both"/>
        <w:rPr>
          <w:b/>
          <w:i/>
        </w:rPr>
      </w:pPr>
      <w:r>
        <w:t>1. Убеждение;</w:t>
      </w:r>
    </w:p>
    <w:p w:rsidR="00490804" w:rsidRDefault="00490804" w:rsidP="00490804">
      <w:pPr>
        <w:ind w:firstLine="400"/>
        <w:jc w:val="both"/>
        <w:rPr>
          <w:b/>
          <w:i/>
        </w:rPr>
      </w:pPr>
      <w:r>
        <w:t>2. Заражение;</w:t>
      </w:r>
    </w:p>
    <w:p w:rsidR="00490804" w:rsidRDefault="00490804" w:rsidP="00490804">
      <w:pPr>
        <w:ind w:firstLine="400"/>
        <w:jc w:val="both"/>
        <w:rPr>
          <w:b/>
          <w:i/>
        </w:rPr>
      </w:pPr>
      <w:r>
        <w:t>3. Формирование благосклонности.</w:t>
      </w:r>
    </w:p>
    <w:p w:rsidR="00490804" w:rsidRDefault="00490804" w:rsidP="00490804">
      <w:pPr>
        <w:jc w:val="both"/>
      </w:pPr>
      <w:r>
        <w:t>4. Угроза применения инициатором своих контролирующих возможностей для того, чтобы добиться от адресата требуемого поведения …</w:t>
      </w:r>
    </w:p>
    <w:p w:rsidR="00490804" w:rsidRDefault="00490804" w:rsidP="00490804">
      <w:pPr>
        <w:ind w:firstLine="400"/>
        <w:jc w:val="both"/>
      </w:pPr>
      <w:r>
        <w:t>1. Принуждение;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</w:pPr>
      <w:r>
        <w:t>5</w:t>
      </w:r>
      <w:r>
        <w:rPr>
          <w:i/>
        </w:rPr>
        <w:t xml:space="preserve">.   </w:t>
      </w:r>
      <w:r>
        <w:t>Способность вызвать стремление быть подобным себе. Эта способность может, как произвольно использоваться, так и непроизвольно проя</w:t>
      </w:r>
      <w:r>
        <w:t>в</w:t>
      </w:r>
      <w:r>
        <w:t>ляться…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Пробуждение импульса к подражанию;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</w:pPr>
      <w:r>
        <w:t>6.  Высказывание пренебрежительных или оскорбительных суждений о личности человека, грубое агрессивное осуждение или осмеяние его дел и п</w:t>
      </w:r>
      <w:r>
        <w:t>о</w:t>
      </w:r>
      <w:r>
        <w:t>ступков 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Деструктивная критика.</w:t>
      </w:r>
    </w:p>
    <w:p w:rsidR="00490804" w:rsidRDefault="00490804" w:rsidP="00490804">
      <w:pPr>
        <w:jc w:val="both"/>
      </w:pPr>
      <w:r>
        <w:t>7.  Сознательное аргументированное воздействие на другого человека или группу людей, имеющее своей целью изменение их суждения, отношения, намерения или решения 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</w:pPr>
      <w:r>
        <w:lastRenderedPageBreak/>
        <w:t>8.</w:t>
      </w:r>
      <w:r>
        <w:rPr>
          <w:b/>
        </w:rPr>
        <w:t xml:space="preserve"> </w:t>
      </w:r>
      <w:r>
        <w:t>Сознательное неаргументированное воздействие на человека или группу людей, имеющее своей целью изменение их состояния, отношения к чему-либо и предрасположенности к определенным действиям 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</w:pPr>
      <w:r>
        <w:t>9.</w:t>
      </w:r>
      <w:r>
        <w:rPr>
          <w:b/>
        </w:rPr>
        <w:t xml:space="preserve">  </w:t>
      </w:r>
      <w:r>
        <w:t>Скрытое побуждение адресата к переживанию определенных состояний, принятию решений и выполнению действий, необходимых для достижения инициатором своих собственных целей 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Манипуляция;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  <w:rPr>
          <w:i/>
        </w:rPr>
      </w:pPr>
      <w:r>
        <w:t>10.</w:t>
      </w:r>
      <w:r>
        <w:rPr>
          <w:b/>
        </w:rPr>
        <w:t xml:space="preserve">  </w:t>
      </w:r>
      <w:r>
        <w:t>Объявление своих целей и предъявление свидетель</w:t>
      </w:r>
      <w:proofErr w:type="gramStart"/>
      <w:r>
        <w:t>ств св</w:t>
      </w:r>
      <w:proofErr w:type="gramEnd"/>
      <w:r>
        <w:t>оей компетен</w:t>
      </w:r>
      <w:r>
        <w:t>т</w:t>
      </w:r>
      <w:r>
        <w:t>ности и квалификации для того, чтобы быть оцененным по достоинству и благод</w:t>
      </w:r>
      <w:r>
        <w:t>а</w:t>
      </w:r>
      <w:r>
        <w:t>ря этому получить преимущество</w:t>
      </w:r>
      <w:r>
        <w:rPr>
          <w:i/>
        </w:rPr>
        <w:t xml:space="preserve"> …</w:t>
      </w:r>
    </w:p>
    <w:p w:rsidR="00490804" w:rsidRDefault="00490804" w:rsidP="00490804">
      <w:pPr>
        <w:ind w:firstLine="400"/>
        <w:jc w:val="both"/>
      </w:pPr>
      <w:r>
        <w:t xml:space="preserve">1. </w:t>
      </w:r>
      <w:proofErr w:type="spellStart"/>
      <w:r>
        <w:t>Самопродвижение</w:t>
      </w:r>
      <w:proofErr w:type="spellEnd"/>
      <w:r>
        <w:t>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Формирование благосклонности.</w:t>
      </w:r>
    </w:p>
    <w:p w:rsidR="00490804" w:rsidRDefault="00490804" w:rsidP="00490804">
      <w:pPr>
        <w:jc w:val="both"/>
        <w:rPr>
          <w:i/>
        </w:rPr>
      </w:pPr>
      <w:r>
        <w:t>11.</w:t>
      </w:r>
      <w:r>
        <w:rPr>
          <w:b/>
        </w:rPr>
        <w:t xml:space="preserve">  </w:t>
      </w:r>
      <w:r>
        <w:t>Обращение к адресату с призывом удовлетворить потребности или ж</w:t>
      </w:r>
      <w:r>
        <w:t>е</w:t>
      </w:r>
      <w:r>
        <w:t>лания инициатора воздействия …</w:t>
      </w:r>
    </w:p>
    <w:p w:rsidR="00490804" w:rsidRDefault="00490804" w:rsidP="00490804">
      <w:pPr>
        <w:ind w:firstLine="400"/>
        <w:jc w:val="both"/>
      </w:pPr>
      <w:r>
        <w:t>1. Убеждение;</w:t>
      </w:r>
    </w:p>
    <w:p w:rsidR="00490804" w:rsidRDefault="00490804" w:rsidP="00490804">
      <w:pPr>
        <w:ind w:firstLine="400"/>
        <w:jc w:val="both"/>
      </w:pPr>
      <w:r>
        <w:t>2. Внушение;</w:t>
      </w:r>
    </w:p>
    <w:p w:rsidR="00490804" w:rsidRDefault="00490804" w:rsidP="00490804">
      <w:pPr>
        <w:ind w:firstLine="400"/>
        <w:jc w:val="both"/>
      </w:pPr>
      <w:r>
        <w:t>3. Просьба.</w:t>
      </w: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left="4956" w:firstLine="708"/>
        <w:jc w:val="both"/>
      </w:pPr>
      <w:r>
        <w:t>Приложение</w:t>
      </w:r>
      <w:proofErr w:type="gramStart"/>
      <w:r>
        <w:t>2</w:t>
      </w:r>
      <w:proofErr w:type="gramEnd"/>
    </w:p>
    <w:p w:rsidR="00490804" w:rsidRDefault="00490804" w:rsidP="00490804">
      <w:pPr>
        <w:ind w:left="4956" w:firstLine="708"/>
        <w:jc w:val="both"/>
      </w:pPr>
    </w:p>
    <w:p w:rsidR="00490804" w:rsidRDefault="00490804" w:rsidP="00490804">
      <w:pPr>
        <w:jc w:val="both"/>
      </w:pPr>
      <w:r>
        <w:t xml:space="preserve">О каком способе социального воздействия идет речь в приведенном отрывке? </w:t>
      </w:r>
    </w:p>
    <w:p w:rsidR="00490804" w:rsidRDefault="00490804" w:rsidP="00490804">
      <w:pPr>
        <w:jc w:val="both"/>
      </w:pPr>
    </w:p>
    <w:p w:rsidR="00490804" w:rsidRDefault="00490804" w:rsidP="00490804">
      <w:pPr>
        <w:jc w:val="both"/>
        <w:rPr>
          <w:b/>
          <w:bCs/>
        </w:rPr>
      </w:pPr>
      <w:r>
        <w:t xml:space="preserve"> 1 апреля 1976 года английский астроном Патрик </w:t>
      </w:r>
      <w:proofErr w:type="spellStart"/>
      <w:r>
        <w:t>Мур</w:t>
      </w:r>
      <w:proofErr w:type="spellEnd"/>
      <w:r>
        <w:t xml:space="preserve"> в эфире радио BBC разыграл слушателей, объявив, что в 9:47 случится редкий астрономический эффект: Плутон пройдёт позади Юпитера, вступит с ним в гравитационное взаимодействие и немного ослабит гравитационное поле Земли. Если слушатели подпрыгнут в этот момент, они должны испытать странное чувство. Начиная с 9:47 BBC получило сотни звонков с рассказами о странном чувстве, а одна женщина даже заявила, что вместе со своими друзьями оторвалась от стульев и летала по комнате.</w:t>
      </w:r>
    </w:p>
    <w:p w:rsidR="00490804" w:rsidRDefault="00490804" w:rsidP="00490804">
      <w:pPr>
        <w:ind w:firstLine="40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  <w:r>
        <w:t xml:space="preserve">Перед Вами - выдержки из размышлений студентки медицинского колледжа, содержащие размышления о необходимости выработки навыков уверенного поведения. Согласны ли Вы с ней? Что бы Вы добавили к её словам, исходя из Вашего жизненного опыта? Актуализируйте значимость </w:t>
      </w:r>
      <w:proofErr w:type="spellStart"/>
      <w:r>
        <w:t>ассертивного</w:t>
      </w:r>
      <w:proofErr w:type="spellEnd"/>
      <w:r>
        <w:t xml:space="preserve"> поведения для профессиональной деятельности медицинского работника.</w:t>
      </w:r>
    </w:p>
    <w:p w:rsidR="00490804" w:rsidRDefault="00490804" w:rsidP="00490804">
      <w:pPr>
        <w:ind w:firstLine="400"/>
        <w:jc w:val="both"/>
      </w:pP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>
        <w:t>«</w:t>
      </w:r>
      <w:r w:rsidRPr="004D625C">
        <w:t xml:space="preserve">Данная тема для меня важна тем, что отражает, с одной стороны, мои проблемы, а с другой – ресурсы. 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t xml:space="preserve">Проблемы – это потому что мне часто в жизни не хватало и иногда не хватает сейчас уверенности в себе. Ресурсы – это то, что я могу сделать своей сильной частью, преодолев имеющиеся проблемы. Это касается тех ситуаций, когда нужно отстаивать собственную позицию, поступать так, как я считаю нужным в данный момент, вступать с кем-то в открытый конфликт. В жизни мне часто приходилось уступать, жертвуя собственными интересами. Это касалось как ситуаций в личной жизни, так в быту, на работе и, в целом, в социуме. Часто мне приходилось задумываться при ответе, что подумают обо мне окружающие; не осудят ли меня, не скажут ли, что я делаю что-то не так. Мне было сложно сказать «нет», высказывать собеседнику критические замечания.  Постепенно я стала работать со своими проблемами, преодолевая их. Иногда выходило, что я заходила на другой полюс неуверенности – в агрессию, словесную перепалку, когда эмоции выплескиваются из тебя и очень сложно их остановить. Но чаще всего агрессивное </w:t>
      </w:r>
      <w:proofErr w:type="spellStart"/>
      <w:r w:rsidRPr="004D625C">
        <w:t>отреагирование</w:t>
      </w:r>
      <w:proofErr w:type="spellEnd"/>
      <w:r w:rsidRPr="004D625C">
        <w:t xml:space="preserve"> я себе позволяла лишь с близкими людьми, а в общественных местах вела себя как «хорошая девочка». </w:t>
      </w:r>
      <w:proofErr w:type="gramStart"/>
      <w:r w:rsidRPr="004D625C">
        <w:t xml:space="preserve">Постепенно я поняла, что надо учиться отстаивать собственное мнение, но не «с пеной у рта», и не «с просящим видом», а четко, целенаправленно и осознанно, предварительно взвесив все «за» и «против». </w:t>
      </w:r>
      <w:proofErr w:type="gramEnd"/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  <w:r>
        <w:tab/>
      </w:r>
      <w:r>
        <w:tab/>
      </w:r>
      <w:r>
        <w:tab/>
      </w:r>
      <w:r>
        <w:tab/>
      </w: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</w:p>
    <w:p w:rsidR="00490804" w:rsidRDefault="00490804" w:rsidP="00490804">
      <w:pPr>
        <w:ind w:firstLine="400"/>
        <w:jc w:val="both"/>
      </w:pPr>
      <w:r>
        <w:tab/>
      </w:r>
      <w:r>
        <w:tab/>
      </w:r>
      <w:r>
        <w:tab/>
      </w:r>
      <w:r>
        <w:tab/>
      </w:r>
      <w:r>
        <w:tab/>
        <w:t>Приложение 4</w:t>
      </w:r>
    </w:p>
    <w:p w:rsidR="00490804" w:rsidRDefault="00490804" w:rsidP="00490804">
      <w:pPr>
        <w:ind w:firstLine="400"/>
        <w:jc w:val="both"/>
      </w:pPr>
    </w:p>
    <w:p w:rsidR="00490804" w:rsidRPr="00C95F21" w:rsidRDefault="00490804" w:rsidP="00490804">
      <w:pPr>
        <w:pStyle w:val="a7"/>
        <w:jc w:val="center"/>
        <w:rPr>
          <w:sz w:val="28"/>
          <w:szCs w:val="28"/>
        </w:rPr>
      </w:pPr>
      <w:r w:rsidRPr="00C95F21">
        <w:rPr>
          <w:b/>
          <w:bCs/>
          <w:sz w:val="28"/>
          <w:szCs w:val="28"/>
        </w:rPr>
        <w:t xml:space="preserve"> Подходы к исследованию </w:t>
      </w:r>
      <w:proofErr w:type="spellStart"/>
      <w:r w:rsidRPr="00C95F21">
        <w:rPr>
          <w:b/>
          <w:bCs/>
          <w:sz w:val="28"/>
          <w:szCs w:val="28"/>
        </w:rPr>
        <w:t>ассертивного</w:t>
      </w:r>
      <w:proofErr w:type="spellEnd"/>
      <w:r w:rsidRPr="00C95F21">
        <w:rPr>
          <w:b/>
          <w:bCs/>
          <w:sz w:val="28"/>
          <w:szCs w:val="28"/>
        </w:rPr>
        <w:t xml:space="preserve"> (уверенного) поведения </w:t>
      </w:r>
    </w:p>
    <w:p w:rsidR="00490804" w:rsidRPr="004D625C" w:rsidRDefault="00490804" w:rsidP="00490804">
      <w:pPr>
        <w:spacing w:before="100" w:beforeAutospacing="1" w:after="100" w:afterAutospacing="1"/>
        <w:jc w:val="both"/>
      </w:pPr>
      <w:r w:rsidRPr="004D625C">
        <w:t xml:space="preserve">Проведенный анализ теоретических положений описания </w:t>
      </w:r>
      <w:proofErr w:type="spellStart"/>
      <w:r w:rsidRPr="004D625C">
        <w:t>ассертивности</w:t>
      </w:r>
      <w:proofErr w:type="spellEnd"/>
      <w:r w:rsidRPr="004D625C">
        <w:t xml:space="preserve"> зарубежными и </w:t>
      </w:r>
      <w:proofErr w:type="spellStart"/>
      <w:r w:rsidRPr="004D625C">
        <w:t>отчественными</w:t>
      </w:r>
      <w:proofErr w:type="spellEnd"/>
      <w:r w:rsidRPr="004D625C">
        <w:t xml:space="preserve"> исследователями позволяет нам сформулировать следующие </w:t>
      </w:r>
      <w:proofErr w:type="spellStart"/>
      <w:r w:rsidRPr="004D625C">
        <w:t>коцепции</w:t>
      </w:r>
      <w:proofErr w:type="spellEnd"/>
      <w:r w:rsidRPr="004D625C">
        <w:t xml:space="preserve"> к рассмотрению </w:t>
      </w:r>
      <w:proofErr w:type="spellStart"/>
      <w:r w:rsidRPr="004D625C">
        <w:t>ассертивности</w:t>
      </w:r>
      <w:proofErr w:type="spellEnd"/>
      <w:r w:rsidRPr="004D625C">
        <w:t>.</w:t>
      </w:r>
    </w:p>
    <w:p w:rsidR="00490804" w:rsidRPr="004D625C" w:rsidRDefault="00490804" w:rsidP="00490804">
      <w:pPr>
        <w:spacing w:before="100" w:beforeAutospacing="1" w:after="100" w:afterAutospacing="1"/>
        <w:jc w:val="both"/>
      </w:pPr>
      <w:r w:rsidRPr="004D625C">
        <w:t xml:space="preserve">Согласно одной из концепций, </w:t>
      </w:r>
      <w:proofErr w:type="spellStart"/>
      <w:r w:rsidRPr="004D625C">
        <w:t>ассертивность</w:t>
      </w:r>
      <w:proofErr w:type="spellEnd"/>
      <w:r w:rsidRPr="004D625C">
        <w:t xml:space="preserve"> заключается в спонтанности поведения. Человек легко, не регламентируя, выражает свои чувства и желания. По мнению авторов концепции, проявление спонтанности освобождает человека от ложных авторитетов, ритуалов и условностей и предоставляет возможность быть самим собой. К сожалению, в этой концепции не может не настораживать декларация индивидуализма, которая, будучи воспринята буквально, рискует привести к печальным последствиям: сотрудник может перестать считаться с принятыми нормами, начать вести себя исходя из собственных представлений (В. </w:t>
      </w:r>
      <w:proofErr w:type="spellStart"/>
      <w:r w:rsidRPr="004D625C">
        <w:t>Капони</w:t>
      </w:r>
      <w:proofErr w:type="spellEnd"/>
      <w:r w:rsidRPr="004D625C">
        <w:t xml:space="preserve">, Т. </w:t>
      </w:r>
      <w:proofErr w:type="spellStart"/>
      <w:r w:rsidRPr="004D625C">
        <w:t>Новак</w:t>
      </w:r>
      <w:proofErr w:type="spellEnd"/>
      <w:r w:rsidRPr="004D625C">
        <w:t>).</w:t>
      </w:r>
    </w:p>
    <w:p w:rsidR="00490804" w:rsidRPr="004D625C" w:rsidRDefault="00490804" w:rsidP="00490804">
      <w:pPr>
        <w:spacing w:before="100" w:beforeAutospacing="1" w:after="100" w:afterAutospacing="1"/>
        <w:jc w:val="both"/>
      </w:pPr>
      <w:r w:rsidRPr="004D625C">
        <w:t xml:space="preserve">Исследователи, рассматривающие </w:t>
      </w:r>
      <w:proofErr w:type="spellStart"/>
      <w:r w:rsidRPr="004D625C">
        <w:t>ассертивность</w:t>
      </w:r>
      <w:proofErr w:type="spellEnd"/>
      <w:r w:rsidRPr="004D625C">
        <w:t xml:space="preserve"> как настойчивость, абсолютизируют значимость упорства в достижении своих целей. Данная концепция возникла как альтернатива агрессивному и пассивному поведению, </w:t>
      </w:r>
      <w:proofErr w:type="gramStart"/>
      <w:r w:rsidRPr="004D625C">
        <w:t>модели</w:t>
      </w:r>
      <w:proofErr w:type="gramEnd"/>
      <w:r w:rsidRPr="004D625C">
        <w:t xml:space="preserve"> которых свойственны многим людям с нарушенной самооценкой (А. А. </w:t>
      </w:r>
      <w:proofErr w:type="spellStart"/>
      <w:r w:rsidRPr="004D625C">
        <w:t>Лазарус</w:t>
      </w:r>
      <w:proofErr w:type="spellEnd"/>
      <w:r w:rsidRPr="004D625C">
        <w:t xml:space="preserve">, А. </w:t>
      </w:r>
      <w:proofErr w:type="spellStart"/>
      <w:r w:rsidRPr="004D625C">
        <w:t>Вайнер</w:t>
      </w:r>
      <w:proofErr w:type="spellEnd"/>
      <w:r w:rsidRPr="004D625C">
        <w:t>, В. Высоцкий).</w:t>
      </w:r>
    </w:p>
    <w:p w:rsidR="00490804" w:rsidRDefault="00490804" w:rsidP="00490804">
      <w:pPr>
        <w:spacing w:before="100" w:beforeAutospacing="1" w:after="100" w:afterAutospacing="1"/>
        <w:jc w:val="both"/>
      </w:pPr>
      <w:r w:rsidRPr="004D625C">
        <w:t xml:space="preserve">Третья концепция рассматривает </w:t>
      </w:r>
      <w:proofErr w:type="spellStart"/>
      <w:r w:rsidRPr="004D625C">
        <w:t>ассертивность</w:t>
      </w:r>
      <w:proofErr w:type="spellEnd"/>
      <w:r w:rsidRPr="004D625C">
        <w:t xml:space="preserve"> как адекватность. В этом контексте </w:t>
      </w:r>
      <w:proofErr w:type="spellStart"/>
      <w:r w:rsidRPr="004D625C">
        <w:t>ассертивность</w:t>
      </w:r>
      <w:proofErr w:type="spellEnd"/>
      <w:r w:rsidRPr="004D625C">
        <w:t xml:space="preserve"> подразумевает, что </w:t>
      </w:r>
      <w:r>
        <w:t xml:space="preserve">человек </w:t>
      </w:r>
      <w:r w:rsidRPr="004D625C">
        <w:t>в процессе взаимодействия с</w:t>
      </w:r>
      <w:r>
        <w:t xml:space="preserve"> другими</w:t>
      </w:r>
      <w:r w:rsidRPr="004D625C">
        <w:t xml:space="preserve">, прежде всего, действует сообразно обстоятельствам. В зависимости от возникшей ситуации, он реагирует </w:t>
      </w:r>
      <w:proofErr w:type="gramStart"/>
      <w:r w:rsidRPr="004D625C">
        <w:t>на те</w:t>
      </w:r>
      <w:proofErr w:type="gramEnd"/>
      <w:r w:rsidRPr="004D625C">
        <w:t xml:space="preserve"> или иные возникающие перед ним трудности гибко, варьируя свое поведение в рамках принятых в </w:t>
      </w:r>
      <w:r>
        <w:t xml:space="preserve">обществе (в образовательном учреждении, семье, коллективе и т.п.) </w:t>
      </w:r>
      <w:r w:rsidRPr="004D625C">
        <w:t xml:space="preserve">стандартов. </w:t>
      </w:r>
      <w:proofErr w:type="spellStart"/>
      <w:proofErr w:type="gramStart"/>
      <w:r w:rsidRPr="004D625C">
        <w:t>Ассертивное</w:t>
      </w:r>
      <w:proofErr w:type="spellEnd"/>
      <w:r w:rsidRPr="004D625C">
        <w:t xml:space="preserve"> умения согласно данной концепции, среди прочих, предусматривают умение вести себя конструктивно, не доставляя своим поведением неприятностей коллегам, умение тактично и вежливо настаивать на своем, умение принимать и предоставлять обратную связь, и, вместе с тем, умение действовать убедительно в контексте достижения поставленных целей (А. </w:t>
      </w:r>
      <w:proofErr w:type="spellStart"/>
      <w:r w:rsidRPr="004D625C">
        <w:t>Солтер</w:t>
      </w:r>
      <w:proofErr w:type="spellEnd"/>
      <w:r w:rsidRPr="004D625C">
        <w:t xml:space="preserve">, М. Розенберг, М. Дж. Смит, Рении </w:t>
      </w:r>
      <w:proofErr w:type="spellStart"/>
      <w:r w:rsidRPr="004D625C">
        <w:t>Фричи</w:t>
      </w:r>
      <w:proofErr w:type="spellEnd"/>
      <w:r w:rsidRPr="004D625C">
        <w:t>).</w:t>
      </w:r>
      <w:proofErr w:type="gramEnd"/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t>Если говорить непосредственно о термине «</w:t>
      </w:r>
      <w:proofErr w:type="spellStart"/>
      <w:r w:rsidRPr="004D625C">
        <w:t>ассертивность</w:t>
      </w:r>
      <w:proofErr w:type="spellEnd"/>
      <w:r w:rsidRPr="004D625C">
        <w:t>», то он происходит от английского «</w:t>
      </w:r>
      <w:r w:rsidRPr="004D625C">
        <w:rPr>
          <w:lang w:val="en-US"/>
        </w:rPr>
        <w:t>assert</w:t>
      </w:r>
      <w:r w:rsidRPr="004D625C">
        <w:t xml:space="preserve">» - настаивать на своем, отстаивать свои права. Обычно под </w:t>
      </w:r>
      <w:proofErr w:type="spellStart"/>
      <w:r w:rsidRPr="004D625C">
        <w:t>ассертивностью</w:t>
      </w:r>
      <w:proofErr w:type="spellEnd"/>
      <w:r w:rsidRPr="004D625C">
        <w:t xml:space="preserve"> понимается естественность и независимость от внешних влияний и оценок, способность самостоятельно регулировать собственное поведение и отвечать за него. Это понятие близко принципу </w:t>
      </w:r>
      <w:proofErr w:type="spellStart"/>
      <w:r w:rsidRPr="004D625C">
        <w:t>гештальт</w:t>
      </w:r>
      <w:proofErr w:type="spellEnd"/>
      <w:r w:rsidRPr="004D625C">
        <w:t xml:space="preserve">-терапии «Я существую не для того, чтобы </w:t>
      </w:r>
      <w:r w:rsidRPr="004D625C">
        <w:lastRenderedPageBreak/>
        <w:t xml:space="preserve">соответствовать твоим ожиданиям, ты существуешь не для того, чтобы соответствовать моим ожиданиям…». По определению Ренни </w:t>
      </w:r>
      <w:proofErr w:type="spellStart"/>
      <w:r w:rsidRPr="004D625C">
        <w:t>Фричи</w:t>
      </w:r>
      <w:proofErr w:type="spellEnd"/>
      <w:r w:rsidRPr="004D625C">
        <w:t xml:space="preserve">, </w:t>
      </w:r>
      <w:proofErr w:type="spellStart"/>
      <w:r w:rsidRPr="004D625C">
        <w:t>ассертивный</w:t>
      </w:r>
      <w:proofErr w:type="spellEnd"/>
      <w:r w:rsidRPr="004D625C">
        <w:t xml:space="preserve"> человек – тот, кто отвечает за собственное поведение, демонстрирует самоуважение и уважение к другим, позитивен, слушает, понимает и пытается достичь разумного компромисса.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333333"/>
        </w:rPr>
        <w:t xml:space="preserve">Под </w:t>
      </w:r>
      <w:proofErr w:type="spellStart"/>
      <w:r w:rsidRPr="004D625C">
        <w:rPr>
          <w:color w:val="333333"/>
        </w:rPr>
        <w:t>ассертивностью</w:t>
      </w:r>
      <w:proofErr w:type="spellEnd"/>
      <w:r w:rsidRPr="004D625C">
        <w:rPr>
          <w:color w:val="333333"/>
        </w:rPr>
        <w:t xml:space="preserve"> понимается определенная личностная черта, которую можно определить как автономию, независимость от внешних влияний и оценок, способность самостоятельно регулировать собственное поведение. Таким образом, вполне оправданно допустить очень близкую аналогию с другим понятием - самодостаточностью. 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333333"/>
        </w:rPr>
        <w:t xml:space="preserve">Концепция </w:t>
      </w:r>
      <w:proofErr w:type="spellStart"/>
      <w:r w:rsidRPr="004D625C">
        <w:rPr>
          <w:color w:val="333333"/>
        </w:rPr>
        <w:t>ассертивности</w:t>
      </w:r>
      <w:proofErr w:type="spellEnd"/>
      <w:r w:rsidRPr="004D625C">
        <w:rPr>
          <w:color w:val="333333"/>
        </w:rPr>
        <w:t xml:space="preserve">  впитала в себя ключевые положения гуманистической психологии - в частности, противопоставление самореализации бездушному манипулированию людьми. В теории </w:t>
      </w:r>
      <w:proofErr w:type="spellStart"/>
      <w:r w:rsidRPr="004D625C">
        <w:rPr>
          <w:color w:val="333333"/>
        </w:rPr>
        <w:t>Солтера</w:t>
      </w:r>
      <w:proofErr w:type="spellEnd"/>
      <w:r w:rsidRPr="004D625C">
        <w:rPr>
          <w:color w:val="333333"/>
        </w:rPr>
        <w:t xml:space="preserve"> </w:t>
      </w:r>
      <w:proofErr w:type="spellStart"/>
      <w:r w:rsidRPr="004D625C">
        <w:rPr>
          <w:color w:val="333333"/>
        </w:rPr>
        <w:t>ассертивное</w:t>
      </w:r>
      <w:proofErr w:type="spellEnd"/>
      <w:r w:rsidRPr="004D625C">
        <w:rPr>
          <w:color w:val="333333"/>
        </w:rPr>
        <w:t xml:space="preserve"> поведение рассматривается как оптимальный, самый конструктивный способ межличностного взаимодействия, да </w:t>
      </w:r>
      <w:proofErr w:type="gramStart"/>
      <w:r w:rsidRPr="004D625C">
        <w:rPr>
          <w:color w:val="333333"/>
        </w:rPr>
        <w:t>пожалуй</w:t>
      </w:r>
      <w:proofErr w:type="gramEnd"/>
      <w:r w:rsidRPr="004D625C">
        <w:rPr>
          <w:color w:val="333333"/>
        </w:rPr>
        <w:t xml:space="preserve"> и мироощущения в целом, в противовес двум самым распространенным деструктивным способам - манипуляции и агрессии. Традиционные механизмы социализации невольно формируют уязвимость человека перед всевозможными манипуляциями со стороны других людей. Человек </w:t>
      </w:r>
      <w:proofErr w:type="gramStart"/>
      <w:r w:rsidRPr="004D625C">
        <w:rPr>
          <w:color w:val="333333"/>
        </w:rPr>
        <w:t>оказывается слишком подвержен</w:t>
      </w:r>
      <w:proofErr w:type="gramEnd"/>
      <w:r w:rsidRPr="004D625C">
        <w:rPr>
          <w:color w:val="333333"/>
        </w:rPr>
        <w:t xml:space="preserve"> внешним влияниям, а окружающие часто злоупотребляют этим, манипулируя им в своих корыстных целях. Сталкиваясь с неприемлемыми требованиями, он не находит сил им противоречить и скрепя сердце подчиняется вопреки своим собственным желаниям и установкам. А собственные требования и притязания он, напротив, зачастую не решается даже высказать. Постоянно сверяя свои побуждения и поступки с чужими ожиданиями и оценками, человек стесняется свои чувств, боится показать свое подлинное лицо. Пытаясь преодолеть неловкость такого положения, человек сам невольно учится </w:t>
      </w:r>
      <w:proofErr w:type="spellStart"/>
      <w:r w:rsidRPr="004D625C">
        <w:rPr>
          <w:color w:val="333333"/>
        </w:rPr>
        <w:t>манипулятивным</w:t>
      </w:r>
      <w:proofErr w:type="spellEnd"/>
      <w:r w:rsidRPr="004D625C">
        <w:rPr>
          <w:color w:val="333333"/>
        </w:rPr>
        <w:t xml:space="preserve"> приемам, учится отвечать агрессией на агрессию или просто на критику, пускай даже справедливую. Если такая тактика и дает эффект, то лишь временный и по большому счету иллюзорный, поскольку не обогащает, а наоборот - обедняет </w:t>
      </w:r>
      <w:proofErr w:type="gramStart"/>
      <w:r w:rsidRPr="004D625C">
        <w:rPr>
          <w:color w:val="333333"/>
        </w:rPr>
        <w:t>человека</w:t>
      </w:r>
      <w:proofErr w:type="gramEnd"/>
      <w:r w:rsidRPr="004D625C">
        <w:rPr>
          <w:color w:val="333333"/>
        </w:rPr>
        <w:t xml:space="preserve"> как в плане межличностных отношений, так и в плане душевного комфорта. Формирование </w:t>
      </w:r>
      <w:proofErr w:type="spellStart"/>
      <w:r w:rsidRPr="004D625C">
        <w:rPr>
          <w:color w:val="333333"/>
        </w:rPr>
        <w:t>ассертивности</w:t>
      </w:r>
      <w:proofErr w:type="spellEnd"/>
      <w:r w:rsidRPr="004D625C">
        <w:rPr>
          <w:color w:val="333333"/>
        </w:rPr>
        <w:t xml:space="preserve"> как личностной черты в первую очередь предусматривает, чтобы человек отдал себе отчет, насколько его поведение определяется его собственными склонностями и побуждениями, а насколько - кем-то навязанными установками. Часто оказывается, что человек находится во власти установок, чуждых его подлинному существу, и от этого безотчетно страдает. Ему предлагается не только взять на себя главную роль в сценарии собственной жизни, но и фактически переписать сценарий и выступить режиссером всей постановки. В сфере межличностных отношений </w:t>
      </w:r>
      <w:proofErr w:type="spellStart"/>
      <w:r w:rsidRPr="004D625C">
        <w:rPr>
          <w:color w:val="333333"/>
        </w:rPr>
        <w:t>ассертивность</w:t>
      </w:r>
      <w:proofErr w:type="spellEnd"/>
      <w:r w:rsidRPr="004D625C">
        <w:rPr>
          <w:color w:val="333333"/>
        </w:rPr>
        <w:t xml:space="preserve"> предполагает отказ от опоры на чужие мнения и оценки, </w:t>
      </w:r>
      <w:r w:rsidRPr="004D625C">
        <w:rPr>
          <w:color w:val="333333"/>
        </w:rPr>
        <w:lastRenderedPageBreak/>
        <w:t>культивирование спонтанного поведения в соответствии со своими собственными настроениями, побуждениями и интересами.</w:t>
      </w:r>
    </w:p>
    <w:p w:rsidR="00490804" w:rsidRDefault="00490804" w:rsidP="00490804">
      <w:pPr>
        <w:spacing w:before="100" w:beforeAutospacing="1" w:after="100" w:afterAutospacing="1"/>
        <w:jc w:val="both"/>
        <w:rPr>
          <w:color w:val="333333"/>
        </w:rPr>
      </w:pPr>
      <w:r w:rsidRPr="004D625C">
        <w:rPr>
          <w:color w:val="333333"/>
        </w:rPr>
        <w:t xml:space="preserve"> Квинтэссенцией учения об </w:t>
      </w:r>
      <w:proofErr w:type="spellStart"/>
      <w:r w:rsidRPr="004D625C">
        <w:rPr>
          <w:color w:val="333333"/>
        </w:rPr>
        <w:t>ассертивности</w:t>
      </w:r>
      <w:proofErr w:type="spellEnd"/>
      <w:r w:rsidRPr="004D625C">
        <w:rPr>
          <w:color w:val="333333"/>
        </w:rPr>
        <w:t xml:space="preserve"> выступают так называемые “</w:t>
      </w:r>
      <w:proofErr w:type="spellStart"/>
      <w:r w:rsidRPr="004D625C">
        <w:rPr>
          <w:color w:val="333333"/>
        </w:rPr>
        <w:t>ассертивные</w:t>
      </w:r>
      <w:proofErr w:type="spellEnd"/>
      <w:r w:rsidRPr="004D625C">
        <w:rPr>
          <w:color w:val="333333"/>
        </w:rPr>
        <w:t xml:space="preserve"> права человека».  Перечислим эти права.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b/>
          <w:color w:val="333333"/>
        </w:rPr>
        <w:t>Права человека: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сами судить о своем поведении, мыслях и эмоциях и несете ответственность за их последствия. 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не давать никаких объяснений и обоснований, оправдывающих ваше поведение. 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сами решить, отвечаете ли и в какой мере за проблемы других людей. 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>Вы имеете право менять свои взгляды.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>Вы имеете право совершать ошибки и отвечать за них.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сказать: “Я не знаю”. 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>Вы имеете право не зависеть от доброй воли других людей.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на нелогичные решения. 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сказать: “Я тебя не понимаю”. </w:t>
      </w:r>
    </w:p>
    <w:p w:rsidR="00490804" w:rsidRPr="004D625C" w:rsidRDefault="00490804" w:rsidP="00490804">
      <w:pPr>
        <w:spacing w:before="100" w:beforeAutospacing="1" w:after="100" w:afterAutospacing="1"/>
        <w:ind w:hanging="360"/>
        <w:jc w:val="both"/>
        <w:rPr>
          <w:sz w:val="24"/>
          <w:szCs w:val="24"/>
        </w:rPr>
      </w:pPr>
      <w:r w:rsidRPr="004D625C">
        <w:rPr>
          <w:rFonts w:ascii="Symbol" w:eastAsia="Symbol" w:hAnsi="Symbol" w:cs="Symbol"/>
          <w:color w:val="333333"/>
        </w:rPr>
        <w:t></w:t>
      </w:r>
      <w:r w:rsidRPr="004D625C">
        <w:rPr>
          <w:rFonts w:eastAsia="Symbol"/>
          <w:color w:val="333333"/>
          <w:sz w:val="14"/>
          <w:szCs w:val="14"/>
        </w:rPr>
        <w:t xml:space="preserve">        </w:t>
      </w:r>
      <w:r w:rsidRPr="004D625C">
        <w:rPr>
          <w:color w:val="333333"/>
        </w:rPr>
        <w:t xml:space="preserve">Вы имеете право сказать: “Меня это не волнует”. 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333333"/>
        </w:rPr>
        <w:t>С одной стороны, эти права позволяют человеку быть свободным и независимым, но, с другой  - при доведении до крайности могут привести к крайнему индивидуализму и игнорированием интересов окружающих. Поэтому важно соотносить свои интересы с интересами окружающих, не игнорируя их.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333333"/>
        </w:rPr>
        <w:t xml:space="preserve">Так что же характеризует </w:t>
      </w:r>
      <w:proofErr w:type="spellStart"/>
      <w:r w:rsidRPr="004D625C">
        <w:rPr>
          <w:color w:val="333333"/>
        </w:rPr>
        <w:t>ассертивную</w:t>
      </w:r>
      <w:proofErr w:type="spellEnd"/>
      <w:r w:rsidRPr="004D625C">
        <w:rPr>
          <w:color w:val="333333"/>
        </w:rPr>
        <w:t xml:space="preserve"> личность?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4D625C">
        <w:rPr>
          <w:color w:val="000000"/>
        </w:rPr>
        <w:t>Ассертивного</w:t>
      </w:r>
      <w:proofErr w:type="spellEnd"/>
      <w:r w:rsidRPr="004D625C">
        <w:rPr>
          <w:color w:val="000000"/>
        </w:rPr>
        <w:t xml:space="preserve"> человека следует отличать от неуверенного в себе человека и агрессивного человека.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 xml:space="preserve">Поведение человека бывает двух типов: уверенное и неуверенное (как два «полюса» неуверенного поведения - агрессивность и застенчивость). Неуверенный человек может быть очень тихим, застенчивым, </w:t>
      </w:r>
      <w:proofErr w:type="gramStart"/>
      <w:r w:rsidRPr="004D625C">
        <w:rPr>
          <w:color w:val="000000"/>
        </w:rPr>
        <w:t>ходить</w:t>
      </w:r>
      <w:proofErr w:type="gramEnd"/>
      <w:r w:rsidRPr="004D625C">
        <w:rPr>
          <w:color w:val="000000"/>
        </w:rPr>
        <w:t xml:space="preserve"> ссутулившись и опустив голову, избегать прямого взгляда, пасовать перед </w:t>
      </w:r>
      <w:r w:rsidRPr="004D625C">
        <w:rPr>
          <w:color w:val="000000"/>
        </w:rPr>
        <w:lastRenderedPageBreak/>
        <w:t>любым давлением на него. При таком поведении человек уходит от прямого обсуждения проблемы, склонен говорить о своих желаниях и потребностях в косвенной форме, пассивен, не готов принять предложение партнера. Неуверенность может проявляться и в агрессии, человек кричит, оскорбляет, размахивает руками, смотрит с подозрением и т.п. проявляется требовательность и враждебность, человек «переходит на личности», пытается наказать другого человека, а не удовлетворить свои потребности.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 xml:space="preserve">Можно перечислить основные характеристики уверенного в себе человека (по А. </w:t>
      </w:r>
      <w:proofErr w:type="spellStart"/>
      <w:r w:rsidRPr="004D625C">
        <w:rPr>
          <w:color w:val="000000"/>
        </w:rPr>
        <w:t>Солтеру</w:t>
      </w:r>
      <w:proofErr w:type="spellEnd"/>
      <w:r w:rsidRPr="004D625C">
        <w:rPr>
          <w:color w:val="000000"/>
        </w:rPr>
        <w:t xml:space="preserve">): 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>1. Эмоциональность речи: открытое, спонтанное и подлинное выражение в речи всех испытываемых чувств;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>2. Экспрессивность речи: ясное проявление чувств в невербальной плоскости и соответствие между словами и невербальным поведением;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>3. Противостоять и атаковать: как прямое и честное выражение собственного мнения, без оглядки на окружающих;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>4. Использование местоимения "Я": как выражение того факта, что за человек стоит за словами, отсутствие попыток спрятаться за неопределенными формулировками;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>5. Принятие похвалы: как отказ от самоуничижения и недооценки своих сил и качеств;</w:t>
      </w: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4D625C">
        <w:rPr>
          <w:color w:val="000000"/>
        </w:rPr>
        <w:t>6. Импровизация как спонтанное выражение чувств и потребностей, повседневных забот, отказ от предусмотрительности и планирования</w:t>
      </w:r>
      <w:proofErr w:type="gramStart"/>
      <w:r w:rsidRPr="004D625C">
        <w:rPr>
          <w:color w:val="000000"/>
        </w:rPr>
        <w:t xml:space="preserve"> .</w:t>
      </w:r>
      <w:proofErr w:type="gramEnd"/>
    </w:p>
    <w:p w:rsidR="00490804" w:rsidRPr="004D625C" w:rsidRDefault="00490804" w:rsidP="00490804">
      <w:pPr>
        <w:spacing w:before="100" w:beforeAutospacing="1" w:after="100" w:afterAutospacing="1"/>
        <w:jc w:val="both"/>
      </w:pPr>
    </w:p>
    <w:p w:rsidR="00490804" w:rsidRPr="00EF48A4" w:rsidRDefault="00490804" w:rsidP="00490804">
      <w:pPr>
        <w:ind w:firstLine="400"/>
        <w:jc w:val="both"/>
      </w:pPr>
    </w:p>
    <w:p w:rsidR="00490804" w:rsidRDefault="00490804" w:rsidP="00490804">
      <w:pPr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Приложение 5</w:t>
      </w:r>
    </w:p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Упражнение </w:t>
      </w:r>
      <w:r>
        <w:rPr>
          <w:color w:val="000000"/>
        </w:rPr>
        <w:t xml:space="preserve"> «Характеристики»</w:t>
      </w:r>
    </w:p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Запишите в таблице основные поведенческие реакции уверенного, агрессивного и неуверенного поведения, которые Вы могли наблюдать в процессе жизнедеятельности *походка, речь, жесты, поза, скорость реакций, отношение к другим и  т.п.</w:t>
      </w:r>
    </w:p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Характеристики поведения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0804" w:rsidRPr="00E62C4A" w:rsidTr="00161DF4">
        <w:tc>
          <w:tcPr>
            <w:tcW w:w="3190" w:type="dxa"/>
          </w:tcPr>
          <w:p w:rsidR="00490804" w:rsidRPr="00E62C4A" w:rsidRDefault="00490804" w:rsidP="00161D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62C4A">
              <w:rPr>
                <w:color w:val="000000"/>
              </w:rPr>
              <w:t>Уверенное</w:t>
            </w:r>
          </w:p>
        </w:tc>
        <w:tc>
          <w:tcPr>
            <w:tcW w:w="3190" w:type="dxa"/>
          </w:tcPr>
          <w:p w:rsidR="00490804" w:rsidRPr="00E62C4A" w:rsidRDefault="00490804" w:rsidP="00161D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62C4A">
              <w:rPr>
                <w:color w:val="000000"/>
              </w:rPr>
              <w:t xml:space="preserve">Агрессивное </w:t>
            </w:r>
          </w:p>
        </w:tc>
        <w:tc>
          <w:tcPr>
            <w:tcW w:w="3191" w:type="dxa"/>
          </w:tcPr>
          <w:p w:rsidR="00490804" w:rsidRPr="00E62C4A" w:rsidRDefault="00490804" w:rsidP="00161D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62C4A">
              <w:rPr>
                <w:color w:val="000000"/>
              </w:rPr>
              <w:t>Неуверенное поведение</w:t>
            </w:r>
          </w:p>
        </w:tc>
      </w:tr>
      <w:tr w:rsidR="00490804" w:rsidRPr="00E62C4A" w:rsidTr="00161DF4">
        <w:trPr>
          <w:trHeight w:val="1396"/>
        </w:trPr>
        <w:tc>
          <w:tcPr>
            <w:tcW w:w="3190" w:type="dxa"/>
          </w:tcPr>
          <w:p w:rsidR="00490804" w:rsidRPr="00E62C4A" w:rsidRDefault="00490804" w:rsidP="00161D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190" w:type="dxa"/>
          </w:tcPr>
          <w:p w:rsidR="00490804" w:rsidRPr="00E62C4A" w:rsidRDefault="00490804" w:rsidP="00161D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490804" w:rsidRPr="00E62C4A" w:rsidRDefault="00490804" w:rsidP="00161D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По окончании работы студенты сравнивают свои записи с информационными материалами</w:t>
      </w:r>
    </w:p>
    <w:p w:rsidR="00490804" w:rsidRDefault="00490804" w:rsidP="00490804">
      <w:pPr>
        <w:rPr>
          <w:b/>
        </w:rPr>
      </w:pPr>
      <w:r w:rsidRPr="00D54DCA">
        <w:rPr>
          <w:b/>
        </w:rPr>
        <w:t xml:space="preserve">Неуверенное поведение </w:t>
      </w:r>
    </w:p>
    <w:p w:rsidR="00490804" w:rsidRPr="00F56E45" w:rsidRDefault="00490804" w:rsidP="00490804">
      <w:pPr>
        <w:rPr>
          <w:b/>
        </w:rPr>
      </w:pPr>
    </w:p>
    <w:p w:rsidR="00490804" w:rsidRPr="00D54DCA" w:rsidRDefault="00490804" w:rsidP="00490804">
      <w:r w:rsidRPr="00D54DCA">
        <w:t xml:space="preserve">Голова: опущенная или наклон в сторону, вниз. </w:t>
      </w:r>
    </w:p>
    <w:p w:rsidR="00490804" w:rsidRPr="00D54DCA" w:rsidRDefault="00490804" w:rsidP="00490804">
      <w:r w:rsidRPr="00D54DCA">
        <w:t>Мимика: застывшая мимика или неконтролируемые движения мышц лица.</w:t>
      </w:r>
    </w:p>
    <w:p w:rsidR="00490804" w:rsidRPr="00D54DCA" w:rsidRDefault="00490804" w:rsidP="00490804">
      <w:r w:rsidRPr="00D54DCA">
        <w:t xml:space="preserve"> </w:t>
      </w:r>
      <w:proofErr w:type="gramStart"/>
      <w:r w:rsidRPr="00D54DCA">
        <w:t>Взгляд: взгляд вниз, в пол, или «бегающий» взгляд (быстрое перемещение взгляда по пространству), или взгляд исподлобья, или расфокусированный взгляд.</w:t>
      </w:r>
      <w:proofErr w:type="gramEnd"/>
    </w:p>
    <w:p w:rsidR="00490804" w:rsidRPr="00D54DCA" w:rsidRDefault="00490804" w:rsidP="00490804">
      <w:r w:rsidRPr="00D54DCA">
        <w:t xml:space="preserve"> Рот: «покусывает ногти или губы», «улыбка не до конца».</w:t>
      </w:r>
    </w:p>
    <w:p w:rsidR="00490804" w:rsidRDefault="00490804" w:rsidP="00490804">
      <w:r w:rsidRPr="00D54DCA">
        <w:t xml:space="preserve"> Плечи: опущенные, подняты вверх и вперед.</w:t>
      </w:r>
    </w:p>
    <w:p w:rsidR="00490804" w:rsidRDefault="00490804" w:rsidP="00490804">
      <w:r w:rsidRPr="00D54DCA">
        <w:t xml:space="preserve"> Спина: согнутая, «сутулая». </w:t>
      </w:r>
    </w:p>
    <w:p w:rsidR="00490804" w:rsidRDefault="00490804" w:rsidP="00490804">
      <w:r w:rsidRPr="00D54DCA">
        <w:t xml:space="preserve">Грудная клетка: «закрывание себя» (сумкой, руками). </w:t>
      </w:r>
    </w:p>
    <w:p w:rsidR="00490804" w:rsidRDefault="00490804" w:rsidP="00490804">
      <w:r w:rsidRPr="00D54DCA">
        <w:t xml:space="preserve">Руки, пальцы: </w:t>
      </w:r>
      <w:proofErr w:type="gramStart"/>
      <w:r w:rsidRPr="00D54DCA">
        <w:t>поправляет</w:t>
      </w:r>
      <w:proofErr w:type="gramEnd"/>
      <w:r w:rsidRPr="00D54DCA">
        <w:t xml:space="preserve"> / подергивает/ теребит одежду или прическу, мелкие движения пальцами, руки совершают различные движения (сумку открывают, пальцы теребят). </w:t>
      </w:r>
    </w:p>
    <w:p w:rsidR="00490804" w:rsidRDefault="00490804" w:rsidP="00490804">
      <w:r w:rsidRPr="00D54DCA">
        <w:t xml:space="preserve">Тазовая область: «ерзание на стуле». </w:t>
      </w:r>
    </w:p>
    <w:p w:rsidR="00490804" w:rsidRDefault="00490804" w:rsidP="00490804">
      <w:r w:rsidRPr="00D54DCA">
        <w:t>Ноги, стопы: колени вместе; носки внутрь; мелкие, маленькие шаги; перенос веса с ноги на ногу; перекрещенные ноги.</w:t>
      </w:r>
    </w:p>
    <w:p w:rsidR="00490804" w:rsidRDefault="00490804" w:rsidP="00490804">
      <w:r w:rsidRPr="00D54DCA">
        <w:t xml:space="preserve"> Движение в пространстве: «сидит на краешке стула», «ходит по стенке».</w:t>
      </w:r>
    </w:p>
    <w:p w:rsidR="00490804" w:rsidRDefault="00490804" w:rsidP="00490804">
      <w:r w:rsidRPr="00D54DCA">
        <w:t xml:space="preserve"> Наклон корпуса: наклон туловища к коленям, наклон туловища в сторону. Форма тела: узкая поза, сжатие туловища.</w:t>
      </w:r>
    </w:p>
    <w:p w:rsidR="00490804" w:rsidRDefault="00490804" w:rsidP="00490804">
      <w:r w:rsidRPr="00D54DCA">
        <w:t xml:space="preserve"> Скорость движения: быстрые движения руками и ногами; скорость может меняться (быстрая или замедленная). </w:t>
      </w:r>
    </w:p>
    <w:p w:rsidR="00490804" w:rsidRDefault="00490804" w:rsidP="00490804">
      <w:r w:rsidRPr="00D54DCA">
        <w:t xml:space="preserve">Сила движения: слабые; сниженный тонус ног. </w:t>
      </w:r>
    </w:p>
    <w:p w:rsidR="00490804" w:rsidRDefault="00490804" w:rsidP="00490804">
      <w:r w:rsidRPr="00D54DCA">
        <w:t>Качество движения: резкие, «угловатые».</w:t>
      </w:r>
    </w:p>
    <w:p w:rsidR="00490804" w:rsidRDefault="00490804" w:rsidP="00490804">
      <w:r w:rsidRPr="00D54DCA">
        <w:t xml:space="preserve"> Направленность движения: нарушение точности движения, хаотичные изменения</w:t>
      </w:r>
      <w:r>
        <w:t xml:space="preserve"> </w:t>
      </w:r>
      <w:r w:rsidRPr="00F56E45">
        <w:t xml:space="preserve">частые изменения положения тела. </w:t>
      </w:r>
    </w:p>
    <w:p w:rsidR="00490804" w:rsidRPr="00F56E45" w:rsidRDefault="00490804" w:rsidP="00490804">
      <w:r w:rsidRPr="00F56E45">
        <w:t>Расслабление/ напряжение: напряжение рук, ног; скованность; напряжение.</w:t>
      </w:r>
    </w:p>
    <w:p w:rsidR="00490804" w:rsidRPr="00D54DCA" w:rsidRDefault="00490804" w:rsidP="00490804"/>
    <w:p w:rsidR="00490804" w:rsidRDefault="00490804" w:rsidP="00490804">
      <w:pPr>
        <w:rPr>
          <w:b/>
        </w:rPr>
      </w:pPr>
      <w:r w:rsidRPr="00F56E45">
        <w:rPr>
          <w:b/>
        </w:rPr>
        <w:t xml:space="preserve">Агрессивное поведение </w:t>
      </w:r>
    </w:p>
    <w:p w:rsidR="00490804" w:rsidRPr="00F56E45" w:rsidRDefault="00490804" w:rsidP="00490804">
      <w:pPr>
        <w:rPr>
          <w:b/>
        </w:rPr>
      </w:pPr>
    </w:p>
    <w:p w:rsidR="00490804" w:rsidRDefault="00490804" w:rsidP="00490804">
      <w:r w:rsidRPr="00F56E45">
        <w:t xml:space="preserve">Голова: подбородок параллелен полу, или поднят вверх, или опущен вниз; «качание головой вперед-назад». </w:t>
      </w:r>
    </w:p>
    <w:p w:rsidR="00490804" w:rsidRDefault="00490804" w:rsidP="00490804">
      <w:r w:rsidRPr="00F56E45">
        <w:t xml:space="preserve">Мимика: выдвинутая вперед нижняя челюсть. </w:t>
      </w:r>
    </w:p>
    <w:p w:rsidR="00490804" w:rsidRDefault="00490804" w:rsidP="00490804">
      <w:r w:rsidRPr="00F56E45">
        <w:t xml:space="preserve">Взгляд: пристальный взгляд «глаза в глаза»; суженные веки (прищуренный взгляд); прямой взгляд; взгляд долго фиксируется на партнере. </w:t>
      </w:r>
    </w:p>
    <w:p w:rsidR="00490804" w:rsidRDefault="00490804" w:rsidP="00490804">
      <w:r w:rsidRPr="00F56E45">
        <w:t>Плечи: «приподнятые плечи».</w:t>
      </w:r>
    </w:p>
    <w:p w:rsidR="00490804" w:rsidRDefault="00490804" w:rsidP="00490804">
      <w:r w:rsidRPr="00F56E45">
        <w:t xml:space="preserve"> Грудная клетка: грудь выставлена вперед. </w:t>
      </w:r>
    </w:p>
    <w:p w:rsidR="00490804" w:rsidRDefault="00490804" w:rsidP="00490804">
      <w:r w:rsidRPr="00F56E45">
        <w:lastRenderedPageBreak/>
        <w:t>Спина: прямая. Руки, пальцы:</w:t>
      </w:r>
    </w:p>
    <w:p w:rsidR="00490804" w:rsidRDefault="00490804" w:rsidP="00490804">
      <w:r w:rsidRPr="00F56E45">
        <w:t xml:space="preserve"> кидание предметов; «бьет пальцами по стулу», «бьет кулаком», «размахивает руками»; оскорбительные жесты; «руки в боки»; хлопанье дверью; сжатые кулаки; «руки тянутся вперед по направлению к партнеру»; руки опираются на ноги. </w:t>
      </w:r>
    </w:p>
    <w:p w:rsidR="00490804" w:rsidRDefault="00490804" w:rsidP="00490804">
      <w:r w:rsidRPr="00F56E45">
        <w:t>Ноги, стопы: «стучит ногой об пол»; широкие шаги; ноги расставлены шире плеч.</w:t>
      </w:r>
    </w:p>
    <w:p w:rsidR="00490804" w:rsidRDefault="00490804" w:rsidP="00490804">
      <w:r w:rsidRPr="00F56E45">
        <w:t xml:space="preserve"> Движение в пространстве: «занимает все пространство кресла». </w:t>
      </w:r>
    </w:p>
    <w:p w:rsidR="00490804" w:rsidRDefault="00490804" w:rsidP="00490804">
      <w:r w:rsidRPr="00F56E45">
        <w:t xml:space="preserve">Наклон корпуса: вперед по направлению к партнеру. </w:t>
      </w:r>
    </w:p>
    <w:p w:rsidR="00490804" w:rsidRDefault="00490804" w:rsidP="00490804">
      <w:r w:rsidRPr="00F56E45">
        <w:t xml:space="preserve">Форма тела: широкая поза; широкие шаги. </w:t>
      </w:r>
    </w:p>
    <w:p w:rsidR="00490804" w:rsidRDefault="00490804" w:rsidP="00490804">
      <w:r w:rsidRPr="00F56E45">
        <w:t xml:space="preserve">Скорость движения: быстрая. </w:t>
      </w:r>
    </w:p>
    <w:p w:rsidR="00490804" w:rsidRDefault="00490804" w:rsidP="00490804">
      <w:r w:rsidRPr="00F56E45">
        <w:t>Сила движения: сильные, «слышимые/ шумные движения».</w:t>
      </w:r>
    </w:p>
    <w:p w:rsidR="00490804" w:rsidRDefault="00490804" w:rsidP="00490804">
      <w:r w:rsidRPr="00F56E45">
        <w:t xml:space="preserve"> Качество движения</w:t>
      </w:r>
      <w:r w:rsidRPr="00F56E45">
        <w:rPr>
          <w:sz w:val="24"/>
          <w:szCs w:val="24"/>
        </w:rPr>
        <w:t xml:space="preserve">: </w:t>
      </w:r>
      <w:r w:rsidRPr="00F56E45">
        <w:t>резкие.</w:t>
      </w:r>
    </w:p>
    <w:p w:rsidR="00490804" w:rsidRDefault="00490804" w:rsidP="00490804">
      <w:r w:rsidRPr="00F56E45">
        <w:t xml:space="preserve"> Направленность движения: направленные или хаотичные движения. Расслабление/ напряжение: напряжение.</w:t>
      </w:r>
    </w:p>
    <w:p w:rsidR="00490804" w:rsidRPr="00F56E45" w:rsidRDefault="00490804" w:rsidP="00490804"/>
    <w:p w:rsidR="00490804" w:rsidRPr="00F56E45" w:rsidRDefault="00490804" w:rsidP="00490804">
      <w:r w:rsidRPr="00F56E45">
        <w:t xml:space="preserve">Уверенное поведение </w:t>
      </w:r>
    </w:p>
    <w:p w:rsidR="00490804" w:rsidRPr="00F56E45" w:rsidRDefault="00490804" w:rsidP="00490804"/>
    <w:p w:rsidR="00490804" w:rsidRDefault="00490804" w:rsidP="00490804">
      <w:r w:rsidRPr="00F56E45">
        <w:t xml:space="preserve">Голова: прямая, подбородок параллелен полу. </w:t>
      </w:r>
    </w:p>
    <w:p w:rsidR="00490804" w:rsidRDefault="00490804" w:rsidP="00490804">
      <w:r w:rsidRPr="00F56E45">
        <w:t xml:space="preserve">Мимика: живое выражение лица. </w:t>
      </w:r>
    </w:p>
    <w:p w:rsidR="00490804" w:rsidRDefault="00490804" w:rsidP="00490804">
      <w:r w:rsidRPr="00F56E45">
        <w:t xml:space="preserve">Взгляд: прямой/ открытый взгляд, контакт глаз, сфокусированный взгляд, устойчивый контакт глаз: «глаза в глаза». </w:t>
      </w:r>
    </w:p>
    <w:p w:rsidR="00490804" w:rsidRDefault="00490804" w:rsidP="00490804">
      <w:r w:rsidRPr="00F56E45">
        <w:t xml:space="preserve">Рот: улыбка, «легкая улыбка». </w:t>
      </w:r>
    </w:p>
    <w:p w:rsidR="00490804" w:rsidRDefault="00490804" w:rsidP="00490804">
      <w:r w:rsidRPr="00F56E45">
        <w:t xml:space="preserve">Плечи: расправленные. </w:t>
      </w:r>
    </w:p>
    <w:p w:rsidR="00490804" w:rsidRDefault="00490804" w:rsidP="00490804">
      <w:r w:rsidRPr="00F56E45">
        <w:t xml:space="preserve">Грудная клетка: открытая; грудь вперед. </w:t>
      </w:r>
    </w:p>
    <w:p w:rsidR="00490804" w:rsidRDefault="00490804" w:rsidP="00490804">
      <w:r w:rsidRPr="00F56E45">
        <w:t xml:space="preserve">Спина: прямая, ровная; «есть опора на спинку кресла». </w:t>
      </w:r>
    </w:p>
    <w:p w:rsidR="00490804" w:rsidRDefault="00490804" w:rsidP="00490804">
      <w:r w:rsidRPr="00F56E45">
        <w:t xml:space="preserve">Руки, пальцы: расправленные кисти рук; руки лежат на подлокотниках или вдоль тела; перекрещенные руки с открытой грудной клеткой; жестикуляция соответствует смыслу сказанного. </w:t>
      </w:r>
    </w:p>
    <w:p w:rsidR="00490804" w:rsidRDefault="00490804" w:rsidP="00490804">
      <w:r w:rsidRPr="00F56E45">
        <w:t xml:space="preserve">Ноги, стопы: стопы параллельны друг другу; расстояние между стопами «на ширине плеч»; или нога на ногу; опора на стопы. </w:t>
      </w:r>
    </w:p>
    <w:p w:rsidR="00490804" w:rsidRDefault="00490804" w:rsidP="00490804">
      <w:r w:rsidRPr="00F56E45">
        <w:t xml:space="preserve">Движение в пространстве: «полностью занимает сиденье кресла». </w:t>
      </w:r>
    </w:p>
    <w:p w:rsidR="00490804" w:rsidRDefault="00490804" w:rsidP="00490804">
      <w:r w:rsidRPr="00F56E45">
        <w:t xml:space="preserve">Наклон корпуса: прямо. </w:t>
      </w:r>
    </w:p>
    <w:p w:rsidR="00490804" w:rsidRDefault="00490804" w:rsidP="00490804">
      <w:r w:rsidRPr="00F56E45">
        <w:t xml:space="preserve">Форма тела: туловище расправлено. Скорость движения: средняя, редко меняется (стабильная). </w:t>
      </w:r>
    </w:p>
    <w:p w:rsidR="00490804" w:rsidRDefault="00490804" w:rsidP="00490804">
      <w:r w:rsidRPr="00F56E45">
        <w:t xml:space="preserve">Сила движения: достаточно сильная. </w:t>
      </w:r>
    </w:p>
    <w:p w:rsidR="00490804" w:rsidRDefault="00490804" w:rsidP="00490804">
      <w:r w:rsidRPr="00F56E45">
        <w:t xml:space="preserve">Качество движения: плавные, ритмичные. </w:t>
      </w:r>
    </w:p>
    <w:p w:rsidR="00490804" w:rsidRPr="00F56E45" w:rsidRDefault="00490804" w:rsidP="00490804">
      <w:r w:rsidRPr="00F56E45">
        <w:t>Направленность движения: целесообразные, направленные, точные. Расслабление/ напряжение: расслабленность; «расслабленные руки».</w:t>
      </w:r>
    </w:p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</w:p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934"/>
        <w:gridCol w:w="3142"/>
      </w:tblGrid>
      <w:tr w:rsidR="00490804" w:rsidRPr="00D54DCA" w:rsidTr="00161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  <w:jc w:val="center"/>
            </w:pPr>
            <w:r w:rsidRPr="009478E9">
              <w:rPr>
                <w:b/>
                <w:bCs/>
              </w:rPr>
              <w:t xml:space="preserve">Неуверенное </w:t>
            </w:r>
            <w:r w:rsidRPr="009478E9">
              <w:rPr>
                <w:b/>
                <w:bCs/>
              </w:rPr>
              <w:lastRenderedPageBreak/>
              <w:t>(пассивное)</w:t>
            </w:r>
            <w:r w:rsidRPr="00D54DCA">
              <w:br/>
            </w:r>
            <w:r w:rsidRPr="009478E9">
              <w:rPr>
                <w:b/>
                <w:bCs/>
              </w:rPr>
              <w:t>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  <w:jc w:val="center"/>
            </w:pPr>
            <w:r w:rsidRPr="009478E9">
              <w:rPr>
                <w:b/>
                <w:bCs/>
              </w:rPr>
              <w:lastRenderedPageBreak/>
              <w:t>Агрессивное</w:t>
            </w:r>
            <w:r w:rsidRPr="00D54DCA">
              <w:br/>
            </w:r>
            <w:r w:rsidRPr="009478E9">
              <w:rPr>
                <w:b/>
                <w:bCs/>
              </w:rPr>
              <w:lastRenderedPageBreak/>
              <w:t>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  <w:jc w:val="center"/>
            </w:pPr>
            <w:r w:rsidRPr="009478E9">
              <w:rPr>
                <w:b/>
                <w:bCs/>
              </w:rPr>
              <w:lastRenderedPageBreak/>
              <w:t>Уверенное</w:t>
            </w:r>
            <w:r w:rsidRPr="00D54DCA">
              <w:br/>
            </w:r>
            <w:r w:rsidRPr="009478E9">
              <w:rPr>
                <w:b/>
                <w:bCs/>
              </w:rPr>
              <w:lastRenderedPageBreak/>
              <w:t>поведение</w:t>
            </w:r>
          </w:p>
        </w:tc>
      </w:tr>
      <w:tr w:rsidR="00490804" w:rsidRPr="00D54DCA" w:rsidTr="00161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  <w:jc w:val="center"/>
            </w:pPr>
            <w:r w:rsidRPr="009478E9">
              <w:rPr>
                <w:i/>
                <w:iCs/>
              </w:rPr>
              <w:lastRenderedPageBreak/>
              <w:t>Как действующее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  <w:jc w:val="center"/>
            </w:pPr>
            <w:r w:rsidRPr="009478E9">
              <w:rPr>
                <w:i/>
                <w:iCs/>
              </w:rPr>
              <w:t>Как действующее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  <w:jc w:val="center"/>
            </w:pPr>
            <w:r w:rsidRPr="009478E9">
              <w:rPr>
                <w:i/>
                <w:iCs/>
              </w:rPr>
              <w:t>Как действующее лицо</w:t>
            </w:r>
          </w:p>
        </w:tc>
      </w:tr>
      <w:tr w:rsidR="00490804" w:rsidRPr="00D54DCA" w:rsidTr="00161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Ущемляет свои интересы</w:t>
            </w:r>
            <w:proofErr w:type="gramStart"/>
            <w:r w:rsidRPr="00D54DCA">
              <w:br/>
              <w:t>И</w:t>
            </w:r>
            <w:proofErr w:type="gramEnd"/>
            <w:r w:rsidRPr="00D54DCA">
              <w:t>спытывает чувство душевной боли и беспокойства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Ущемляет интересы других</w:t>
            </w:r>
            <w:proofErr w:type="gramStart"/>
            <w:r w:rsidRPr="00D54DCA">
              <w:br/>
              <w:t>В</w:t>
            </w:r>
            <w:proofErr w:type="gramEnd"/>
            <w:r w:rsidRPr="00D54DCA">
              <w:t>ыражает свои чувства, ущемляя чувства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Доволен собой</w:t>
            </w:r>
            <w:proofErr w:type="gramStart"/>
            <w:r w:rsidRPr="00D54DCA">
              <w:br/>
              <w:t>В</w:t>
            </w:r>
            <w:proofErr w:type="gramEnd"/>
            <w:r w:rsidRPr="00D54DCA">
              <w:t>ыражает свои чувства</w:t>
            </w:r>
            <w:r w:rsidRPr="00D54DCA">
              <w:br/>
              <w:t>Испытывает чувство удовлетворения</w:t>
            </w:r>
          </w:p>
        </w:tc>
      </w:tr>
      <w:tr w:rsidR="00490804" w:rsidRPr="00D54DCA" w:rsidTr="00161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Испытывает чувства неловкости и недовольства собой</w:t>
            </w:r>
            <w:proofErr w:type="gramStart"/>
            <w:r w:rsidRPr="00D54DCA">
              <w:br/>
              <w:t>Д</w:t>
            </w:r>
            <w:proofErr w:type="gramEnd"/>
            <w:r w:rsidRPr="00D54DCA">
              <w:t>ает возможность другим решать за себя</w:t>
            </w:r>
            <w:r w:rsidRPr="00D54DCA">
              <w:br/>
              <w:t>Не достигает желаемой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Решает за других</w:t>
            </w:r>
            <w:proofErr w:type="gramStart"/>
            <w:r w:rsidRPr="00D54DCA">
              <w:br/>
              <w:t>Д</w:t>
            </w:r>
            <w:proofErr w:type="gramEnd"/>
            <w:r w:rsidRPr="00D54DCA">
              <w:t>остигает желаемой цели, ущемляя интересы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Может достичь желаемой цели</w:t>
            </w:r>
            <w:proofErr w:type="gramStart"/>
            <w:r w:rsidRPr="00D54DCA">
              <w:br/>
              <w:t>Д</w:t>
            </w:r>
            <w:proofErr w:type="gramEnd"/>
            <w:r w:rsidRPr="00D54DCA">
              <w:t>елает выбор для себя</w:t>
            </w:r>
          </w:p>
        </w:tc>
      </w:tr>
      <w:tr w:rsidR="00490804" w:rsidRPr="00D54DCA" w:rsidTr="00161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9478E9">
              <w:rPr>
                <w:i/>
                <w:iCs/>
              </w:rPr>
              <w:t>Как лицо, по отношению к которому поведение направлено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9478E9">
              <w:rPr>
                <w:i/>
                <w:iCs/>
              </w:rPr>
              <w:t>Как лицо, по отношению к которому поведение направлено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9478E9">
              <w:rPr>
                <w:i/>
                <w:iCs/>
              </w:rPr>
              <w:t>Как лицо, по отношению к которому поведение направлено</w:t>
            </w:r>
          </w:p>
        </w:tc>
      </w:tr>
      <w:tr w:rsidR="00490804" w:rsidRPr="00D54DCA" w:rsidTr="00161D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Испытывает чувства вины и гнева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Испытывает чувства обиды и унижения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804" w:rsidRPr="00D54DCA" w:rsidRDefault="00490804" w:rsidP="00161DF4">
            <w:pPr>
              <w:spacing w:before="100" w:beforeAutospacing="1" w:after="100" w:afterAutospacing="1"/>
            </w:pPr>
            <w:r w:rsidRPr="00D54DCA">
              <w:t>Испытывает чувство удовлетворения</w:t>
            </w:r>
          </w:p>
        </w:tc>
      </w:tr>
    </w:tbl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</w:p>
    <w:p w:rsidR="00490804" w:rsidRDefault="00490804" w:rsidP="00490804">
      <w:pPr>
        <w:spacing w:before="100" w:beforeAutospacing="1" w:after="100" w:afterAutospacing="1"/>
        <w:jc w:val="both"/>
        <w:rPr>
          <w:color w:val="000000"/>
        </w:rPr>
      </w:pPr>
    </w:p>
    <w:p w:rsidR="00490804" w:rsidRPr="004D625C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Материал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</w:t>
      </w:r>
    </w:p>
    <w:p w:rsidR="00490804" w:rsidRPr="000F18CD" w:rsidRDefault="00490804" w:rsidP="00490804">
      <w:pPr>
        <w:spacing w:before="100" w:beforeAutospacing="1" w:after="100" w:afterAutospacing="1"/>
        <w:outlineLvl w:val="1"/>
        <w:rPr>
          <w:b/>
          <w:bCs/>
        </w:rPr>
      </w:pPr>
      <w:r w:rsidRPr="002764AD">
        <w:rPr>
          <w:b/>
          <w:bCs/>
          <w:sz w:val="36"/>
          <w:szCs w:val="36"/>
        </w:rPr>
        <w:t xml:space="preserve"> </w:t>
      </w:r>
      <w:r w:rsidRPr="000F18CD">
        <w:rPr>
          <w:b/>
          <w:bCs/>
        </w:rPr>
        <w:t>Как формируется неуверенное поведение?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Любое поведение полезно, если оно целесообразно ситуации.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Так и неуверенность абсолютно нормальна, когда мы находимся в незнакомом месте, когда перед нами новая задача, когда происходит резкая смена событий или мы впервые делать то, чего не было в нашем предшествующем опыте.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Можно говорить что «есть проблема» только в случае если неуверенность ситуативная перерастает в неуверенность личностную, а значит постоянную. Тогда неуверенное поведение становится причиной излишнего беспокойства и тревоги, причиняя урон всей жизни.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Навыки уверенного поведения приобретаются еще в раннем детстве. Поведенческий репертуар ребенка основывается на отдельных образцах и стереотипах как результат подражания родителям и близкому окружению.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lastRenderedPageBreak/>
        <w:t>В случае негативного развития возможно формирование выученной беспомощности (</w:t>
      </w:r>
      <w:proofErr w:type="spellStart"/>
      <w:r w:rsidRPr="000F18CD">
        <w:t>М.Селигман</w:t>
      </w:r>
      <w:proofErr w:type="spellEnd"/>
      <w:r w:rsidRPr="000F18CD">
        <w:t xml:space="preserve">) или снижение чувства </w:t>
      </w:r>
      <w:proofErr w:type="spellStart"/>
      <w:r w:rsidRPr="000F18CD">
        <w:t>самоэффективности</w:t>
      </w:r>
      <w:proofErr w:type="spellEnd"/>
      <w:r w:rsidRPr="000F18CD">
        <w:t xml:space="preserve"> (</w:t>
      </w:r>
      <w:proofErr w:type="spellStart"/>
      <w:r w:rsidRPr="000F18CD">
        <w:t>А.Бандура</w:t>
      </w:r>
      <w:proofErr w:type="spellEnd"/>
      <w:r w:rsidRPr="000F18CD">
        <w:t>).</w:t>
      </w:r>
    </w:p>
    <w:p w:rsidR="00490804" w:rsidRPr="000F18CD" w:rsidRDefault="00490804" w:rsidP="00490804">
      <w:pPr>
        <w:spacing w:before="100" w:beforeAutospacing="1" w:after="100" w:afterAutospacing="1"/>
        <w:outlineLvl w:val="3"/>
        <w:rPr>
          <w:b/>
          <w:bCs/>
        </w:rPr>
      </w:pPr>
      <w:r w:rsidRPr="000F18CD">
        <w:rPr>
          <w:b/>
          <w:bCs/>
        </w:rPr>
        <w:t>Синдром выученной беспомощности 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Синдром выученной беспомощности был впервые описан американскими психологами Мартином </w:t>
      </w:r>
      <w:proofErr w:type="spellStart"/>
      <w:r w:rsidRPr="000F18CD">
        <w:t>Селигманом</w:t>
      </w:r>
      <w:proofErr w:type="spellEnd"/>
      <w:r w:rsidRPr="000F18CD">
        <w:t xml:space="preserve"> и Стивеном Майером (</w:t>
      </w:r>
      <w:proofErr w:type="spellStart"/>
      <w:r w:rsidRPr="000F18CD">
        <w:t>Seligman</w:t>
      </w:r>
      <w:proofErr w:type="spellEnd"/>
      <w:r w:rsidRPr="000F18CD">
        <w:t xml:space="preserve">, </w:t>
      </w:r>
      <w:proofErr w:type="spellStart"/>
      <w:r w:rsidRPr="000F18CD">
        <w:t>Maier</w:t>
      </w:r>
      <w:proofErr w:type="spellEnd"/>
      <w:r w:rsidRPr="000F18CD">
        <w:t xml:space="preserve">, 1967).  Выученная беспомощность формируется к 8 годам и означает пассивное поведение человека, отсутствие веры в собственную эффективность. Это нарушение мотивации в результате пережитой субъектом </w:t>
      </w:r>
      <w:proofErr w:type="spellStart"/>
      <w:r w:rsidRPr="000F18CD">
        <w:t>неподконтрольности</w:t>
      </w:r>
      <w:proofErr w:type="spellEnd"/>
      <w:r w:rsidRPr="000F18CD">
        <w:t xml:space="preserve"> ситуации, т.е. независимости результата от прилагаемых усилий («сколько ни старайся, все равно без толку»).</w:t>
      </w:r>
    </w:p>
    <w:p w:rsidR="00490804" w:rsidRPr="000F18CD" w:rsidRDefault="00490804" w:rsidP="00490804">
      <w:pPr>
        <w:spacing w:before="100" w:beforeAutospacing="1" w:after="100" w:afterAutospacing="1"/>
      </w:pPr>
      <w:proofErr w:type="spellStart"/>
      <w:r w:rsidRPr="000F18CD">
        <w:rPr>
          <w:b/>
          <w:bCs/>
        </w:rPr>
        <w:t>Селигман</w:t>
      </w:r>
      <w:proofErr w:type="spellEnd"/>
      <w:r w:rsidRPr="000F18CD">
        <w:rPr>
          <w:b/>
          <w:bCs/>
        </w:rPr>
        <w:t xml:space="preserve"> сформировал три основных источника формирования беспомощности:</w:t>
      </w:r>
    </w:p>
    <w:p w:rsidR="00490804" w:rsidRPr="000F18CD" w:rsidRDefault="00490804" w:rsidP="00490804">
      <w:pPr>
        <w:numPr>
          <w:ilvl w:val="0"/>
          <w:numId w:val="29"/>
        </w:numPr>
        <w:spacing w:before="100" w:beforeAutospacing="1" w:after="240"/>
      </w:pPr>
      <w:r w:rsidRPr="000F18CD">
        <w:rPr>
          <w:b/>
          <w:bCs/>
        </w:rPr>
        <w:t xml:space="preserve">1. Опыт переживания неблагоприятных событий и отсутствие возможности контролировать события собственной жизни. </w:t>
      </w:r>
      <w:r w:rsidRPr="000F18CD">
        <w:t xml:space="preserve">При этом приобретенный в одной ситуации отрицательный опыт начинает переноситься и на другие ситуации, когда возможность контроля реально существует. </w:t>
      </w:r>
    </w:p>
    <w:p w:rsidR="00490804" w:rsidRPr="000F18CD" w:rsidRDefault="00490804" w:rsidP="00490804">
      <w:pPr>
        <w:numPr>
          <w:ilvl w:val="0"/>
          <w:numId w:val="29"/>
        </w:numPr>
        <w:spacing w:before="100" w:beforeAutospacing="1" w:after="240"/>
      </w:pPr>
      <w:r w:rsidRPr="000F18CD">
        <w:rPr>
          <w:b/>
          <w:bCs/>
        </w:rPr>
        <w:t xml:space="preserve">2. Опыт наблюдения беспомощных людей </w:t>
      </w:r>
      <w:r w:rsidRPr="000F18CD">
        <w:t xml:space="preserve">(например, телевизионные сюжеты о беззащитных жертвах); </w:t>
      </w:r>
    </w:p>
    <w:p w:rsidR="00490804" w:rsidRPr="000F18CD" w:rsidRDefault="00490804" w:rsidP="00490804">
      <w:pPr>
        <w:numPr>
          <w:ilvl w:val="0"/>
          <w:numId w:val="29"/>
        </w:numPr>
        <w:spacing w:before="100" w:beforeAutospacing="1" w:after="100" w:afterAutospacing="1"/>
      </w:pPr>
      <w:r w:rsidRPr="000F18CD">
        <w:rPr>
          <w:b/>
          <w:bCs/>
        </w:rPr>
        <w:t xml:space="preserve">3. Отсутствие самостоятельности в детстве, готовность родителей все делать вместо ребенка.  </w:t>
      </w:r>
      <w:r w:rsidRPr="000F18CD">
        <w:rPr>
          <w:b/>
          <w:bCs/>
        </w:rPr>
        <w:br/>
      </w:r>
      <w:r w:rsidRPr="000F18CD">
        <w:rPr>
          <w:i/>
          <w:iCs/>
        </w:rPr>
        <w:br/>
        <w:t>«Все наверняка помнят себя маленькими, когда хотелось что-то сделать самому. Глядя на наши неуклюжие попытки, взрослые, вместо того чтобы помочь, показать как надо, недовольно ворчали, пресекали наши самостоятельные действия. Давая по рукам, они отбирали у нас возможность получать удовольствие от сознания чего-то своего. За нас услужливо убирали игрушки, постель, одевали и обували, выполняли любую работу, лишь бы мы не занимали их драгоценное время. И постепенно мы понимали: не стоит напрягаться, чтобы лишний раз услышать, что мы делаем все не так, как надо».</w:t>
      </w:r>
    </w:p>
    <w:p w:rsidR="00490804" w:rsidRPr="000F18CD" w:rsidRDefault="00490804" w:rsidP="00490804">
      <w:pPr>
        <w:spacing w:before="100" w:beforeAutospacing="1" w:after="100" w:afterAutospacing="1"/>
        <w:outlineLvl w:val="3"/>
        <w:rPr>
          <w:b/>
          <w:bCs/>
        </w:rPr>
      </w:pPr>
      <w:r w:rsidRPr="000F18CD">
        <w:rPr>
          <w:b/>
          <w:bCs/>
        </w:rPr>
        <w:t xml:space="preserve">Чувство </w:t>
      </w:r>
      <w:proofErr w:type="spellStart"/>
      <w:r w:rsidRPr="000F18CD">
        <w:rPr>
          <w:b/>
          <w:bCs/>
        </w:rPr>
        <w:t>самоэффективности</w:t>
      </w:r>
      <w:proofErr w:type="spellEnd"/>
    </w:p>
    <w:p w:rsidR="00490804" w:rsidRPr="000F18CD" w:rsidRDefault="00490804" w:rsidP="00490804">
      <w:pPr>
        <w:spacing w:before="100" w:beforeAutospacing="1" w:after="100" w:afterAutospacing="1"/>
      </w:pPr>
      <w:proofErr w:type="spellStart"/>
      <w:r w:rsidRPr="000F18CD">
        <w:t>Самоэффективность</w:t>
      </w:r>
      <w:proofErr w:type="spellEnd"/>
      <w:r w:rsidRPr="000F18CD">
        <w:t>, А. Бандура, определяет как «убеждения человека относительно его способности управлять событиями, воздействующими на его жизнь».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rPr>
          <w:b/>
          <w:bCs/>
        </w:rPr>
        <w:lastRenderedPageBreak/>
        <w:t xml:space="preserve">На формирование </w:t>
      </w:r>
      <w:proofErr w:type="spellStart"/>
      <w:r w:rsidRPr="000F18CD">
        <w:rPr>
          <w:b/>
          <w:bCs/>
        </w:rPr>
        <w:t>самоэффективности</w:t>
      </w:r>
      <w:proofErr w:type="spellEnd"/>
      <w:r w:rsidRPr="000F18CD">
        <w:rPr>
          <w:b/>
          <w:bCs/>
        </w:rPr>
        <w:t xml:space="preserve"> влияют следующие факторы:</w:t>
      </w:r>
    </w:p>
    <w:p w:rsidR="00490804" w:rsidRPr="000F18CD" w:rsidRDefault="00490804" w:rsidP="00490804">
      <w:pPr>
        <w:numPr>
          <w:ilvl w:val="0"/>
          <w:numId w:val="30"/>
        </w:numPr>
        <w:spacing w:before="100" w:beforeAutospacing="1" w:after="240"/>
      </w:pPr>
      <w:r w:rsidRPr="000F18CD">
        <w:rPr>
          <w:b/>
          <w:bCs/>
        </w:rPr>
        <w:t>1. Непосредственный личный опыт.</w:t>
      </w:r>
      <w:r w:rsidRPr="000F18CD">
        <w:t xml:space="preserve"> Воспоминания о том, что нам приходилось делать в прошлом, и насколько это было успешно или неуспешно. </w:t>
      </w:r>
    </w:p>
    <w:p w:rsidR="00490804" w:rsidRPr="000F18CD" w:rsidRDefault="00490804" w:rsidP="00490804">
      <w:pPr>
        <w:numPr>
          <w:ilvl w:val="0"/>
          <w:numId w:val="30"/>
        </w:numPr>
        <w:spacing w:before="100" w:beforeAutospacing="1" w:after="240"/>
      </w:pPr>
      <w:r w:rsidRPr="000F18CD">
        <w:rPr>
          <w:b/>
          <w:bCs/>
        </w:rPr>
        <w:t>2. Косвенный опыт.</w:t>
      </w:r>
      <w:r w:rsidRPr="000F18CD">
        <w:t xml:space="preserve"> Это опыт, складывающийся из наблюдения за схожими ситуациями. Человек оценивает личную эффективность, исходя из эффективности людей, схожих с ним по способностям и подготовке: «у него получилось, значит, получится и у меня». Если такого сходства нет, то опыт другого будет нейтрален. </w:t>
      </w:r>
    </w:p>
    <w:p w:rsidR="00490804" w:rsidRPr="000F18CD" w:rsidRDefault="00490804" w:rsidP="00490804">
      <w:pPr>
        <w:numPr>
          <w:ilvl w:val="0"/>
          <w:numId w:val="30"/>
        </w:numPr>
        <w:spacing w:before="100" w:beforeAutospacing="1" w:after="240"/>
      </w:pPr>
      <w:r w:rsidRPr="000F18CD">
        <w:rPr>
          <w:b/>
          <w:bCs/>
        </w:rPr>
        <w:t>3. Мнение общества.</w:t>
      </w:r>
      <w:r w:rsidRPr="000F18CD">
        <w:t xml:space="preserve"> У общества есть два механизма регуляции поведения - это одобрение, похвала и критика. Степень их влияния на эффективность зависит от того, насколько мнение высказывающейся личности авторитетно и вызывает доверие. </w:t>
      </w:r>
    </w:p>
    <w:p w:rsidR="00490804" w:rsidRPr="000F18CD" w:rsidRDefault="00490804" w:rsidP="00490804">
      <w:pPr>
        <w:numPr>
          <w:ilvl w:val="0"/>
          <w:numId w:val="30"/>
        </w:numPr>
        <w:spacing w:before="100" w:beforeAutospacing="1" w:after="100" w:afterAutospacing="1"/>
      </w:pPr>
      <w:r w:rsidRPr="000F18CD">
        <w:rPr>
          <w:b/>
          <w:bCs/>
        </w:rPr>
        <w:t xml:space="preserve">4. Физическое и эмоциональное состояние человека. </w:t>
      </w:r>
      <w:r w:rsidRPr="000F18CD">
        <w:rPr>
          <w:b/>
          <w:bCs/>
        </w:rPr>
        <w:br/>
      </w:r>
      <w:r w:rsidRPr="000F18CD">
        <w:t xml:space="preserve">Когда человек испытывает сильные эмоции - страх, острую тревогу или находится в состоянии стресса - его уверенность в своей эффективности обычно понижается. Эмоциональное напряжение может помочь успешно сделать что-либо простое, но, как правило, мешает выполнению сложных задач. </w:t>
      </w:r>
      <w:r w:rsidRPr="000F18CD">
        <w:br/>
      </w:r>
      <w:r w:rsidRPr="000F18CD">
        <w:br/>
        <w:t xml:space="preserve">Уровень </w:t>
      </w:r>
      <w:proofErr w:type="spellStart"/>
      <w:r w:rsidRPr="000F18CD">
        <w:t>самоэффективности</w:t>
      </w:r>
      <w:proofErr w:type="spellEnd"/>
      <w:r w:rsidRPr="000F18CD">
        <w:t xml:space="preserve"> также зависит от того насколько страх и тревога человека имеет под собой реальную основу. Чем </w:t>
      </w:r>
      <w:proofErr w:type="spellStart"/>
      <w:r w:rsidRPr="000F18CD">
        <w:t>безосновательнее</w:t>
      </w:r>
      <w:proofErr w:type="spellEnd"/>
      <w:r w:rsidRPr="000F18CD">
        <w:t xml:space="preserve"> страх и волнение, тем ниже уровень эффективности, так как по сути человек не знает с чем ему «бороться» (например: боязнь открытых пространств). И наоборот, если человек знает, что его опасения не напрасны и имеют под собой реальную почву, то его личная эффективность может повышаться.</w:t>
      </w:r>
    </w:p>
    <w:p w:rsidR="00490804" w:rsidRPr="000F18CD" w:rsidRDefault="00490804" w:rsidP="00490804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0F18CD">
        <w:rPr>
          <w:b/>
          <w:bCs/>
        </w:rPr>
        <w:t>Десять основных врагов уверенного поведения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Информация о себе самом и об окружающем мире, полученная из вышеперечисленных источников, обрабатывается сознанием и, совместно с воспоминаниями о прошлом опыте может стать нашим врагом на пути построения уверенного поведения.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>1. Социальный страх.</w:t>
      </w:r>
      <w:r w:rsidRPr="000F18CD">
        <w:t> Страх критики, страх оказаться в центре внимания, страх не суметь сказать «нет» и т. п</w:t>
      </w:r>
      <w:proofErr w:type="gramStart"/>
      <w:r w:rsidRPr="000F18CD">
        <w:t xml:space="preserve">.. </w:t>
      </w:r>
      <w:r w:rsidRPr="000F18CD">
        <w:br/>
      </w:r>
      <w:r w:rsidRPr="000F18CD">
        <w:rPr>
          <w:i/>
          <w:iCs/>
        </w:rPr>
        <w:t>«</w:t>
      </w:r>
      <w:proofErr w:type="gramEnd"/>
      <w:r w:rsidRPr="000F18CD">
        <w:rPr>
          <w:i/>
          <w:iCs/>
        </w:rPr>
        <w:t xml:space="preserve">Вряд ли они согласятся, да еще и посмеются в ответ». </w:t>
      </w:r>
      <w:r w:rsidRPr="000F18CD">
        <w:rPr>
          <w:i/>
          <w:iCs/>
        </w:rPr>
        <w:br/>
        <w:t xml:space="preserve">«Меня никто всерьез никогда не примет».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 xml:space="preserve">2. Заниженная самооценка. </w:t>
      </w:r>
      <w:r w:rsidRPr="000F18CD">
        <w:rPr>
          <w:b/>
          <w:bCs/>
        </w:rPr>
        <w:br/>
      </w:r>
      <w:r w:rsidRPr="000F18CD">
        <w:rPr>
          <w:i/>
          <w:iCs/>
        </w:rPr>
        <w:t xml:space="preserve">«Я никому не могу быть интересен». </w:t>
      </w:r>
      <w:r w:rsidRPr="000F18CD">
        <w:rPr>
          <w:i/>
          <w:iCs/>
        </w:rPr>
        <w:br/>
      </w:r>
      <w:r w:rsidRPr="000F18CD">
        <w:rPr>
          <w:i/>
          <w:iCs/>
        </w:rPr>
        <w:lastRenderedPageBreak/>
        <w:t>«Я слишком рядовой, заурядный человек, чтобы он (она) мною заинтересовалс</w:t>
      </w:r>
      <w:proofErr w:type="gramStart"/>
      <w:r w:rsidRPr="000F18CD">
        <w:rPr>
          <w:i/>
          <w:iCs/>
        </w:rPr>
        <w:t>я(</w:t>
      </w:r>
      <w:proofErr w:type="spellStart"/>
      <w:proofErr w:type="gramEnd"/>
      <w:r w:rsidRPr="000F18CD">
        <w:rPr>
          <w:i/>
          <w:iCs/>
        </w:rPr>
        <w:t>лась</w:t>
      </w:r>
      <w:proofErr w:type="spellEnd"/>
      <w:r w:rsidRPr="000F18CD">
        <w:rPr>
          <w:i/>
          <w:iCs/>
        </w:rPr>
        <w:t xml:space="preserve">)». </w:t>
      </w:r>
      <w:r w:rsidRPr="000F18CD">
        <w:rPr>
          <w:i/>
          <w:iCs/>
        </w:rPr>
        <w:br/>
        <w:t xml:space="preserve">«Я не смогу и двух слов вымолвить, если придется говорить о </w:t>
      </w:r>
      <w:proofErr w:type="gramStart"/>
      <w:r w:rsidRPr="000F18CD">
        <w:rPr>
          <w:i/>
          <w:iCs/>
        </w:rPr>
        <w:t>самом</w:t>
      </w:r>
      <w:proofErr w:type="gramEnd"/>
      <w:r w:rsidRPr="000F18CD">
        <w:rPr>
          <w:i/>
          <w:iCs/>
        </w:rPr>
        <w:t xml:space="preserve"> важном».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>3. Нерациональные убеждения.</w:t>
      </w:r>
      <w:r w:rsidRPr="000F18CD">
        <w:t xml:space="preserve"> </w:t>
      </w:r>
      <w:r w:rsidRPr="000F18CD">
        <w:br/>
      </w:r>
      <w:r w:rsidRPr="000F18CD">
        <w:rPr>
          <w:i/>
          <w:iCs/>
        </w:rPr>
        <w:t xml:space="preserve">«Ничего хорошего никому и никогда тесные межличностные связи не приносили и не принесут».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 xml:space="preserve">4. Глобальные выводы из единичных фактов. </w:t>
      </w:r>
      <w:r w:rsidRPr="000F18CD">
        <w:rPr>
          <w:b/>
          <w:bCs/>
        </w:rPr>
        <w:br/>
      </w:r>
      <w:r w:rsidRPr="000F18CD">
        <w:rPr>
          <w:i/>
          <w:iCs/>
        </w:rPr>
        <w:t xml:space="preserve">«Настоящей любви не бывает и за любым интересом девушек ко мне стоит интерес только к моим деньгам».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 xml:space="preserve">5. Излишнее стремление «соблюдать приличия». </w:t>
      </w:r>
      <w:r w:rsidRPr="000F18CD">
        <w:rPr>
          <w:b/>
          <w:bCs/>
        </w:rPr>
        <w:br/>
      </w:r>
      <w:r w:rsidRPr="000F18CD">
        <w:rPr>
          <w:i/>
          <w:iCs/>
        </w:rPr>
        <w:t xml:space="preserve">«А что обо мне подумают люди?»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>6. Отсутствие навыков выражения чувств, желаний и потребностей.</w:t>
      </w:r>
      <w:r w:rsidRPr="000F18CD">
        <w:t xml:space="preserve"> </w:t>
      </w:r>
      <w:r w:rsidRPr="000F18CD">
        <w:br/>
      </w:r>
      <w:r w:rsidRPr="000F18CD">
        <w:rPr>
          <w:i/>
          <w:iCs/>
        </w:rPr>
        <w:t xml:space="preserve">«Какая разница, что я чувствую».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 xml:space="preserve">7. Смятение и замешательство. </w:t>
      </w:r>
      <w:r w:rsidRPr="000F18CD">
        <w:rPr>
          <w:b/>
          <w:bCs/>
        </w:rPr>
        <w:br/>
      </w:r>
      <w:r w:rsidRPr="000F18CD">
        <w:rPr>
          <w:i/>
          <w:iCs/>
        </w:rPr>
        <w:t xml:space="preserve">«Я не знаю, что делать, все безнадежно». </w:t>
      </w:r>
      <w:r w:rsidRPr="000F18CD">
        <w:rPr>
          <w:i/>
          <w:iCs/>
        </w:rPr>
        <w:br/>
        <w:t xml:space="preserve">«Ничего хорошего уже не будет».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>8. Неспособность чувствовать границы в общении. </w:t>
      </w:r>
      <w:r w:rsidRPr="000F18CD">
        <w:t xml:space="preserve">Трудно попросить о чем-то, заявить о своих требованиях. </w:t>
      </w:r>
      <w:r w:rsidRPr="000F18CD">
        <w:br/>
      </w:r>
      <w:r w:rsidRPr="000F18CD">
        <w:rPr>
          <w:i/>
          <w:iCs/>
        </w:rPr>
        <w:t xml:space="preserve">«Я не решусь попросить повышения зарплаты». </w:t>
      </w:r>
      <w:r w:rsidRPr="000F18CD">
        <w:rPr>
          <w:i/>
          <w:iCs/>
        </w:rPr>
        <w:br/>
        <w:t xml:space="preserve">«Я не знаю, как напомнить ему о данном мне обещании».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240"/>
      </w:pPr>
      <w:r w:rsidRPr="000F18CD">
        <w:rPr>
          <w:b/>
          <w:bCs/>
        </w:rPr>
        <w:t xml:space="preserve">9. Склонность к зависимости от окружающих людей, их мнений и решений. </w:t>
      </w:r>
      <w:r w:rsidRPr="000F18CD">
        <w:rPr>
          <w:b/>
          <w:bCs/>
        </w:rPr>
        <w:br/>
      </w:r>
      <w:r w:rsidRPr="000F18CD">
        <w:rPr>
          <w:i/>
          <w:iCs/>
        </w:rPr>
        <w:t xml:space="preserve">«Скорей всего я ошибаюсь, чем рисковать, лучше положиться на мнение большинства». </w:t>
      </w:r>
    </w:p>
    <w:p w:rsidR="00490804" w:rsidRPr="000F18CD" w:rsidRDefault="00490804" w:rsidP="00490804">
      <w:pPr>
        <w:numPr>
          <w:ilvl w:val="0"/>
          <w:numId w:val="31"/>
        </w:numPr>
        <w:spacing w:before="100" w:beforeAutospacing="1" w:after="100" w:afterAutospacing="1"/>
      </w:pPr>
      <w:r w:rsidRPr="000F18CD">
        <w:rPr>
          <w:b/>
          <w:bCs/>
        </w:rPr>
        <w:t xml:space="preserve">10. Пассивность, избегание ответственности. </w:t>
      </w:r>
      <w:r w:rsidRPr="000F18CD">
        <w:rPr>
          <w:b/>
          <w:bCs/>
        </w:rPr>
        <w:br/>
      </w:r>
      <w:r w:rsidRPr="000F18CD">
        <w:rPr>
          <w:i/>
          <w:iCs/>
        </w:rPr>
        <w:t>«Я не виноват, как мне сказали так я и сделал».</w:t>
      </w:r>
    </w:p>
    <w:p w:rsidR="00490804" w:rsidRPr="000F18CD" w:rsidRDefault="00490804" w:rsidP="00490804">
      <w:pPr>
        <w:spacing w:after="240"/>
      </w:pPr>
      <w:r w:rsidRPr="000F18CD">
        <w:br/>
      </w:r>
    </w:p>
    <w:p w:rsidR="00490804" w:rsidRDefault="00490804" w:rsidP="0049080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490804" w:rsidRDefault="00490804" w:rsidP="0049080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490804" w:rsidRDefault="00490804" w:rsidP="0049080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490804" w:rsidRDefault="00490804" w:rsidP="00490804">
      <w:pPr>
        <w:spacing w:before="100" w:beforeAutospacing="1" w:after="100" w:afterAutospacing="1"/>
        <w:jc w:val="center"/>
        <w:outlineLvl w:val="1"/>
        <w:rPr>
          <w:b/>
          <w:bCs/>
        </w:rPr>
      </w:pPr>
    </w:p>
    <w:p w:rsidR="00490804" w:rsidRPr="000F18CD" w:rsidRDefault="00490804" w:rsidP="00490804">
      <w:pPr>
        <w:spacing w:before="100" w:beforeAutospacing="1" w:after="100" w:afterAutospacing="1"/>
        <w:ind w:left="708" w:firstLine="708"/>
        <w:jc w:val="center"/>
        <w:outlineLvl w:val="1"/>
      </w:pPr>
      <w:r w:rsidRPr="000F18CD">
        <w:rPr>
          <w:bCs/>
        </w:rPr>
        <w:lastRenderedPageBreak/>
        <w:t>Материал</w:t>
      </w:r>
      <w:proofErr w:type="gramStart"/>
      <w:r w:rsidRPr="000F18CD">
        <w:rPr>
          <w:bCs/>
        </w:rPr>
        <w:t xml:space="preserve"> Б</w:t>
      </w:r>
      <w:proofErr w:type="gramEnd"/>
    </w:p>
    <w:p w:rsidR="00490804" w:rsidRDefault="00490804" w:rsidP="00490804">
      <w:pPr>
        <w:ind w:left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804" w:rsidRDefault="00490804" w:rsidP="00490804">
      <w:pPr>
        <w:ind w:left="-142" w:firstLine="902"/>
        <w:jc w:val="both"/>
      </w:pPr>
      <w:r w:rsidRPr="000F18CD">
        <w:rPr>
          <w:rStyle w:val="a6"/>
        </w:rPr>
        <w:t>Агрессия</w:t>
      </w:r>
      <w:r w:rsidRPr="000F18CD">
        <w:t xml:space="preserve"> – слово латинского происхождения (“</w:t>
      </w:r>
      <w:proofErr w:type="spellStart"/>
      <w:r w:rsidRPr="000F18CD">
        <w:t>aggredi</w:t>
      </w:r>
      <w:proofErr w:type="spellEnd"/>
      <w:r w:rsidRPr="000F18CD">
        <w:t>”) и означает - “нападение, нападать”. Современный ритм жизни, психические и физические нагрузки, бессонницы и регулярные стрессовые ситуации приводят к тому, что население становится все более и более агрессивным.</w:t>
      </w:r>
    </w:p>
    <w:p w:rsidR="00490804" w:rsidRPr="000F18CD" w:rsidRDefault="00490804" w:rsidP="00490804">
      <w:pPr>
        <w:ind w:left="760"/>
        <w:jc w:val="both"/>
      </w:pPr>
    </w:p>
    <w:p w:rsidR="00490804" w:rsidRDefault="00490804" w:rsidP="00490804">
      <w:r w:rsidRPr="00455A63">
        <w:rPr>
          <w:b/>
        </w:rPr>
        <w:t>Причины агрессивного поведения</w:t>
      </w:r>
    </w:p>
    <w:p w:rsidR="00490804" w:rsidRDefault="00490804" w:rsidP="00490804"/>
    <w:p w:rsidR="00490804" w:rsidRDefault="00490804" w:rsidP="00490804">
      <w:r w:rsidRPr="00455A63">
        <w:t xml:space="preserve"> </w:t>
      </w:r>
      <w:proofErr w:type="gramStart"/>
      <w:r w:rsidRPr="00455A63">
        <w:t>Приверженцы биологической теории придерживаются мнения, что агрессия – это: врождённая реакция человека, связанная с инстинктом самосохранения (нападение – лучшая защита); поведение, возникающее как результат борьбы за территорию и ресурсы (конкуренция в личной и профессиональной сферах); наследственное свойство, полученное вместе с типом нервной системы (неуравновешенной); следствие нарушений гормонального фона (избыток тестостерона или адреналина);</w:t>
      </w:r>
      <w:proofErr w:type="gramEnd"/>
      <w:r w:rsidRPr="00455A63">
        <w:t xml:space="preserve"> следствие употребления психотропных веществ (алкоголя, никотина, наркотиков). </w:t>
      </w:r>
    </w:p>
    <w:p w:rsidR="00490804" w:rsidRDefault="00490804" w:rsidP="00490804"/>
    <w:p w:rsidR="00490804" w:rsidRDefault="00490804" w:rsidP="00490804">
      <w:r w:rsidRPr="00455A63">
        <w:t xml:space="preserve">Согласно социобиологическому подходу люди с похожими генами содействуют выживанию друг друга даже путём самопожертвования. В то же время они проявляют агрессию к индивидуумам, которые сильно от них отличаются и содержат мало общих генов. Это объясняет конфликтные вспышки между представителями социальных, национальных, религиозных и профессиональных групп. </w:t>
      </w:r>
    </w:p>
    <w:p w:rsidR="00490804" w:rsidRDefault="00490804" w:rsidP="00490804"/>
    <w:p w:rsidR="00490804" w:rsidRDefault="00490804" w:rsidP="00490804">
      <w:r w:rsidRPr="00455A63">
        <w:t xml:space="preserve">Психосоциальная теория связывает повышенную агрессивность с качеством жизни человека. Чем хуже его состояние (не выспался, голоден, не удовлетворён жизнью), тем он более враждебен. </w:t>
      </w:r>
    </w:p>
    <w:p w:rsidR="00490804" w:rsidRDefault="00490804" w:rsidP="00490804"/>
    <w:p w:rsidR="00490804" w:rsidRDefault="00490804" w:rsidP="00490804">
      <w:r w:rsidRPr="00455A63">
        <w:t>Факторы, влияющие на уровень агрессивности</w:t>
      </w:r>
    </w:p>
    <w:p w:rsidR="00490804" w:rsidRDefault="00490804" w:rsidP="00490804"/>
    <w:p w:rsidR="00490804" w:rsidRDefault="00490804" w:rsidP="00490804">
      <w:r w:rsidRPr="00455A63">
        <w:t xml:space="preserve">Согласно социальной теории, агрессия – это приобретённое в течение жизни свойство человека. Причём развивается она на фоне следующих факторов: неблагополучные семьи (частые ссоры между родителями, применение физического воздействия на детей, недостаток родительского внимания); ежедневный показ и пропаганда насилия на телевидении и в прочих СМИ. Психологи также тесно связывают факторы агрессии человека с такими его личностными качествами: </w:t>
      </w:r>
    </w:p>
    <w:p w:rsidR="00490804" w:rsidRDefault="00490804" w:rsidP="00490804">
      <w:pPr>
        <w:numPr>
          <w:ilvl w:val="0"/>
          <w:numId w:val="41"/>
        </w:numPr>
      </w:pPr>
      <w:r w:rsidRPr="00455A63">
        <w:t>доминантный стиль поведения;</w:t>
      </w:r>
    </w:p>
    <w:p w:rsidR="00490804" w:rsidRDefault="00490804" w:rsidP="00490804">
      <w:pPr>
        <w:numPr>
          <w:ilvl w:val="0"/>
          <w:numId w:val="41"/>
        </w:numPr>
      </w:pPr>
      <w:r w:rsidRPr="00455A63">
        <w:t xml:space="preserve">повышенная тревожность; </w:t>
      </w:r>
    </w:p>
    <w:p w:rsidR="00490804" w:rsidRDefault="00490804" w:rsidP="00490804">
      <w:pPr>
        <w:numPr>
          <w:ilvl w:val="0"/>
          <w:numId w:val="41"/>
        </w:numPr>
      </w:pPr>
      <w:r w:rsidRPr="00455A63">
        <w:t>тенденция к выявлению враждебности действий других индивидуумов; повышенный или, наоборот, заниженный самоконтроль;</w:t>
      </w:r>
    </w:p>
    <w:p w:rsidR="00490804" w:rsidRPr="00455A63" w:rsidRDefault="00490804" w:rsidP="00490804">
      <w:pPr>
        <w:numPr>
          <w:ilvl w:val="0"/>
          <w:numId w:val="41"/>
        </w:numPr>
      </w:pPr>
      <w:r w:rsidRPr="00455A63">
        <w:t xml:space="preserve">пониженное самоуважение и частое ущемление собственного достоинства; полное отсутствие потенциала, в том числе творческого.- </w:t>
      </w:r>
    </w:p>
    <w:p w:rsidR="00490804" w:rsidRDefault="00490804" w:rsidP="00490804">
      <w:pPr>
        <w:ind w:left="760"/>
        <w:jc w:val="both"/>
      </w:pPr>
      <w:r>
        <w:lastRenderedPageBreak/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490804" w:rsidRPr="009157D2" w:rsidTr="00161DF4">
        <w:trPr>
          <w:tblCellSpacing w:w="15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Типы лиц, формы проявления агрессии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 xml:space="preserve">Личностные особенности </w:t>
            </w:r>
          </w:p>
        </w:tc>
      </w:tr>
      <w:tr w:rsidR="00490804" w:rsidRPr="009157D2" w:rsidTr="00161DF4">
        <w:trPr>
          <w:tblCellSpacing w:w="15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1.Лица, склонные к проявлению физической агрессии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 xml:space="preserve">Отличаются активностью, целеустремленностью, смелостью; </w:t>
            </w:r>
            <w:proofErr w:type="gramStart"/>
            <w:r w:rsidRPr="009157D2">
              <w:rPr>
                <w:sz w:val="24"/>
                <w:szCs w:val="24"/>
              </w:rPr>
              <w:t>склонны</w:t>
            </w:r>
            <w:proofErr w:type="gramEnd"/>
            <w:r w:rsidRPr="009157D2">
              <w:rPr>
                <w:sz w:val="24"/>
                <w:szCs w:val="24"/>
              </w:rPr>
              <w:t xml:space="preserve"> к риску. </w:t>
            </w:r>
            <w:proofErr w:type="spellStart"/>
            <w:r w:rsidRPr="009157D2">
              <w:rPr>
                <w:sz w:val="24"/>
                <w:szCs w:val="24"/>
              </w:rPr>
              <w:t>Экстравертированность</w:t>
            </w:r>
            <w:proofErr w:type="spellEnd"/>
            <w:r w:rsidRPr="009157D2">
              <w:rPr>
                <w:sz w:val="24"/>
                <w:szCs w:val="24"/>
              </w:rPr>
              <w:t xml:space="preserve">. Проявляют лидерские качества в сочетании с низким уровнем самоконтроля. Импульсивность поведения. Отсутствие социализации влечений, потребность в острых переживаниях. </w:t>
            </w:r>
          </w:p>
        </w:tc>
      </w:tr>
      <w:tr w:rsidR="00490804" w:rsidRPr="009157D2" w:rsidTr="00161DF4">
        <w:trPr>
          <w:tblCellSpacing w:w="15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2.Лица, склонные к проявлению вербальной агрессии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 xml:space="preserve">Отличаются выраженной психической неуравновешенностью, депрессивностью, </w:t>
            </w:r>
            <w:proofErr w:type="spellStart"/>
            <w:r w:rsidRPr="009157D2">
              <w:rPr>
                <w:sz w:val="24"/>
                <w:szCs w:val="24"/>
              </w:rPr>
              <w:t>фрустрационной</w:t>
            </w:r>
            <w:proofErr w:type="spellEnd"/>
            <w:r w:rsidRPr="009157D2">
              <w:rPr>
                <w:sz w:val="24"/>
                <w:szCs w:val="24"/>
              </w:rPr>
              <w:t xml:space="preserve"> толерантностью; Повышенная чувствительность к оценкам и действиям окружающих; постоянный внутренний конфликт. Импульсивность поведения. </w:t>
            </w:r>
          </w:p>
        </w:tc>
      </w:tr>
      <w:tr w:rsidR="00490804" w:rsidRPr="009157D2" w:rsidTr="00161DF4">
        <w:trPr>
          <w:tblCellSpacing w:w="15" w:type="dxa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 xml:space="preserve">3.Лица, склонные к проявлению косвенной агрессии 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804" w:rsidRPr="009157D2" w:rsidRDefault="00490804" w:rsidP="00161D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 xml:space="preserve">Импульсивность; низкий уровень самоконтроля. Недостаточная социализация влечений, низкая осознанность собственных действий. </w:t>
            </w:r>
            <w:proofErr w:type="spellStart"/>
            <w:r w:rsidRPr="009157D2">
              <w:rPr>
                <w:sz w:val="24"/>
                <w:szCs w:val="24"/>
              </w:rPr>
              <w:t>Несформированность</w:t>
            </w:r>
            <w:proofErr w:type="spellEnd"/>
            <w:r w:rsidRPr="009157D2">
              <w:rPr>
                <w:sz w:val="24"/>
                <w:szCs w:val="24"/>
              </w:rPr>
              <w:t xml:space="preserve"> произвольных реакций. </w:t>
            </w:r>
          </w:p>
        </w:tc>
      </w:tr>
    </w:tbl>
    <w:p w:rsidR="00490804" w:rsidRPr="009157D2" w:rsidRDefault="00490804" w:rsidP="00490804">
      <w:pPr>
        <w:jc w:val="both"/>
        <w:rPr>
          <w:b/>
          <w:sz w:val="24"/>
          <w:szCs w:val="24"/>
        </w:rPr>
      </w:pPr>
      <w:r w:rsidRPr="009157D2">
        <w:rPr>
          <w:b/>
          <w:sz w:val="24"/>
          <w:szCs w:val="24"/>
        </w:rPr>
        <w:t xml:space="preserve">Типы агрессии. </w:t>
      </w:r>
    </w:p>
    <w:p w:rsidR="00490804" w:rsidRPr="009157D2" w:rsidRDefault="00490804" w:rsidP="0049080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0804" w:rsidRPr="009157D2" w:rsidTr="00161DF4">
        <w:tc>
          <w:tcPr>
            <w:tcW w:w="4785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Тип агрессии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Примеры</w:t>
            </w:r>
          </w:p>
        </w:tc>
      </w:tr>
      <w:tr w:rsidR="00490804" w:rsidRPr="009157D2" w:rsidTr="00161DF4">
        <w:trPr>
          <w:trHeight w:val="335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Физическая –  активная – 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Нанесение другому человеку ударов холодным оружием, избиение или ранение при помощи огнестрельного оружия.</w:t>
            </w:r>
          </w:p>
        </w:tc>
      </w:tr>
      <w:tr w:rsidR="00490804" w:rsidRPr="009157D2" w:rsidTr="00161DF4">
        <w:trPr>
          <w:trHeight w:val="334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Физическая  – активная – непрямая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Закладка мин-ловушек; сговор с наемным убийцей с целью уничтожения врага.</w:t>
            </w:r>
          </w:p>
        </w:tc>
      </w:tr>
      <w:tr w:rsidR="00490804" w:rsidRPr="009157D2" w:rsidTr="00161DF4">
        <w:trPr>
          <w:trHeight w:val="168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Физическая  – пассивная – 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Стремление физически не позволить другому человеку достичь желаемой цели или заняться желаемой деятельностью.</w:t>
            </w:r>
          </w:p>
        </w:tc>
      </w:tr>
      <w:tr w:rsidR="00490804" w:rsidRPr="009157D2" w:rsidTr="00161DF4">
        <w:trPr>
          <w:trHeight w:val="368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Физическая  – пассивная – непрямая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Отказ от выполнения необходимых задач.</w:t>
            </w:r>
          </w:p>
        </w:tc>
      </w:tr>
      <w:tr w:rsidR="00490804" w:rsidRPr="009157D2" w:rsidTr="00161DF4">
        <w:trPr>
          <w:trHeight w:val="318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Вербальная  – активная – 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Словесное оскорбление или уничтожение другого человека.</w:t>
            </w:r>
          </w:p>
        </w:tc>
      </w:tr>
      <w:tr w:rsidR="00490804" w:rsidRPr="009157D2" w:rsidTr="00161DF4">
        <w:trPr>
          <w:trHeight w:val="218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Вербальная  – активная – непрямая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Распространение злостной клеветы или сплетен о другом человеке.</w:t>
            </w:r>
          </w:p>
        </w:tc>
      </w:tr>
      <w:tr w:rsidR="00490804" w:rsidRPr="009157D2" w:rsidTr="00161DF4">
        <w:trPr>
          <w:trHeight w:val="335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Вербальная  – пассивная – прямая</w:t>
            </w: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Отказ разговаривать с другим человеком, отвечать на его вопросы и др.</w:t>
            </w:r>
          </w:p>
        </w:tc>
      </w:tr>
      <w:tr w:rsidR="00490804" w:rsidRPr="009157D2" w:rsidTr="00161DF4">
        <w:trPr>
          <w:trHeight w:val="686"/>
        </w:trPr>
        <w:tc>
          <w:tcPr>
            <w:tcW w:w="4785" w:type="dxa"/>
          </w:tcPr>
          <w:p w:rsidR="00490804" w:rsidRPr="009157D2" w:rsidRDefault="00490804" w:rsidP="00161DF4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Вербальная  – пассивная – непрямая</w:t>
            </w:r>
          </w:p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90804" w:rsidRPr="009157D2" w:rsidRDefault="00490804" w:rsidP="00161DF4">
            <w:pPr>
              <w:jc w:val="both"/>
              <w:rPr>
                <w:sz w:val="24"/>
                <w:szCs w:val="24"/>
              </w:rPr>
            </w:pPr>
            <w:r w:rsidRPr="009157D2">
              <w:rPr>
                <w:sz w:val="24"/>
                <w:szCs w:val="24"/>
              </w:rPr>
              <w:t>Отказ дать определенные словесные пояснения или объяснения (например, отказ высказаться в защиту человека, которого незаслуженно критикуют).</w:t>
            </w:r>
          </w:p>
        </w:tc>
      </w:tr>
    </w:tbl>
    <w:p w:rsidR="00490804" w:rsidRPr="009157D2" w:rsidRDefault="00490804" w:rsidP="00490804">
      <w:pPr>
        <w:jc w:val="both"/>
        <w:rPr>
          <w:sz w:val="24"/>
          <w:szCs w:val="24"/>
        </w:rPr>
      </w:pPr>
    </w:p>
    <w:p w:rsidR="00490804" w:rsidRPr="009157D2" w:rsidRDefault="00490804" w:rsidP="00490804">
      <w:pPr>
        <w:pStyle w:val="a7"/>
        <w:ind w:left="720"/>
      </w:pPr>
    </w:p>
    <w:p w:rsidR="00490804" w:rsidRPr="009157D2" w:rsidRDefault="00490804" w:rsidP="00490804">
      <w:pPr>
        <w:pStyle w:val="a7"/>
        <w:ind w:left="720"/>
      </w:pPr>
    </w:p>
    <w:p w:rsidR="00490804" w:rsidRPr="009157D2" w:rsidRDefault="00490804" w:rsidP="00490804">
      <w:pPr>
        <w:pStyle w:val="a7"/>
        <w:ind w:left="720"/>
      </w:pPr>
    </w:p>
    <w:p w:rsidR="00490804" w:rsidRPr="000F18CD" w:rsidRDefault="00490804" w:rsidP="00490804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0F18CD">
        <w:rPr>
          <w:b/>
          <w:bCs/>
        </w:rPr>
        <w:lastRenderedPageBreak/>
        <w:t>Критерии уверенного поведения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1. Конкретность и открытость в проявлении своих чувств и эмоций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Люди не обладают способностью читать мысли друг друга, но они могут спрашивать, и открыто заявлять о своих чувствах, желаниях и потребностях.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Открытость заключается в искреннем выражении своих чувств «здесь и сейчас», уважительном отношении к </w:t>
      </w:r>
      <w:proofErr w:type="gramStart"/>
      <w:r w:rsidRPr="000F18CD">
        <w:t>другому</w:t>
      </w:r>
      <w:proofErr w:type="gramEnd"/>
      <w:r w:rsidRPr="000F18CD">
        <w:t xml:space="preserve">, в умении доносить информацию о своих чувствах, 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Люди с </w:t>
      </w:r>
      <w:r w:rsidRPr="000F18CD">
        <w:rPr>
          <w:b/>
          <w:bCs/>
        </w:rPr>
        <w:t>низкими способностями к презентации и интерпретации</w:t>
      </w:r>
      <w:r w:rsidRPr="000F18CD">
        <w:t xml:space="preserve"> характеризуется направленностью на себя, самодостаточностью, подозрительностью и низкой способностью к </w:t>
      </w:r>
      <w:proofErr w:type="spellStart"/>
      <w:r w:rsidRPr="000F18CD">
        <w:t>эмпатии</w:t>
      </w:r>
      <w:proofErr w:type="spellEnd"/>
      <w:r w:rsidRPr="000F18CD">
        <w:t>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2. Поведенческая гибкость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Гибкость в поведении — это в первую очередь умение отказаться от неработающих черт характера и жизненных стратегий, убеждений и способов.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Обычно человек не может расстаться с той или иной своей ролью, чертой, так как она несет в себе какую-то очень важную функцию, так называемую вторичную выгоду.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Реализация нового образа жизни натыкается на препятствие, которое называется «привычка». У каждого из нас есть три основные привычки, это – привычка быть во всем правым, привычка «быть крутым», хорошо выглядеть и не упасть в глазах других и привычка все и всех контролировать.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Осознание и принятие своих привычек, жизненных приоритетов, индикатором которых являются наши действия, ведет к созданию нового образа жизни и выходу из привычной «зоны комфорта».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3. Ответственность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Ответственность </w:t>
      </w:r>
      <w:r w:rsidRPr="000F18CD">
        <w:rPr>
          <w:b/>
          <w:bCs/>
        </w:rPr>
        <w:t xml:space="preserve">— </w:t>
      </w:r>
      <w:r w:rsidRPr="000F18CD">
        <w:t>это принятие авторства над своими действиями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Ответственность не равна вине</w:t>
      </w:r>
      <w:r w:rsidRPr="000F18CD">
        <w:rPr>
          <w:b/>
          <w:bCs/>
        </w:rPr>
        <w:t xml:space="preserve">, </w:t>
      </w:r>
      <w:proofErr w:type="spellStart"/>
      <w:r w:rsidRPr="000F18CD">
        <w:t>т.к</w:t>
      </w:r>
      <w:proofErr w:type="gramStart"/>
      <w:r w:rsidRPr="000F18CD">
        <w:t>.в</w:t>
      </w:r>
      <w:proofErr w:type="gramEnd"/>
      <w:r w:rsidRPr="000F18CD">
        <w:t>ина</w:t>
      </w:r>
      <w:proofErr w:type="spellEnd"/>
      <w:r w:rsidRPr="000F18CD">
        <w:t xml:space="preserve"> </w:t>
      </w:r>
      <w:r w:rsidRPr="000F18CD">
        <w:rPr>
          <w:b/>
          <w:bCs/>
        </w:rPr>
        <w:t xml:space="preserve">— </w:t>
      </w:r>
      <w:r w:rsidRPr="000F18CD">
        <w:t>это навязанное социальными правилами и моралями чувство</w:t>
      </w:r>
      <w:r w:rsidRPr="000F18CD">
        <w:rPr>
          <w:b/>
          <w:bCs/>
        </w:rPr>
        <w:t xml:space="preserve">, </w:t>
      </w:r>
      <w:r w:rsidRPr="000F18CD">
        <w:t>которое помогает сделать человека удобным для общества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Ответственность не равна грузу</w:t>
      </w:r>
      <w:r w:rsidRPr="000F18CD">
        <w:rPr>
          <w:b/>
          <w:bCs/>
        </w:rPr>
        <w:t xml:space="preserve">. </w:t>
      </w:r>
      <w:r w:rsidRPr="000F18CD">
        <w:t>Поскольку отвечаем мы только за свою жизнь и только за свои чувства</w:t>
      </w:r>
      <w:r w:rsidRPr="000F18CD">
        <w:rPr>
          <w:b/>
          <w:bCs/>
        </w:rPr>
        <w:t xml:space="preserve">. </w:t>
      </w:r>
      <w:r w:rsidRPr="000F18CD">
        <w:t>Но никто из нас не отвечает за то</w:t>
      </w:r>
      <w:r w:rsidRPr="000F18CD">
        <w:rPr>
          <w:b/>
          <w:bCs/>
        </w:rPr>
        <w:t xml:space="preserve">, </w:t>
      </w:r>
      <w:r w:rsidRPr="000F18CD">
        <w:t>какие выборы делают другие люди</w:t>
      </w:r>
      <w:r w:rsidRPr="000F18CD">
        <w:rPr>
          <w:b/>
          <w:bCs/>
        </w:rPr>
        <w:t xml:space="preserve">, </w:t>
      </w:r>
      <w:r w:rsidRPr="000F18CD">
        <w:t>за то</w:t>
      </w:r>
      <w:r w:rsidRPr="000F18CD">
        <w:rPr>
          <w:b/>
          <w:bCs/>
        </w:rPr>
        <w:t xml:space="preserve">, </w:t>
      </w:r>
      <w:r w:rsidRPr="000F18CD">
        <w:t>что они чувствуют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lastRenderedPageBreak/>
        <w:t>Если вы не берете ответственность за свою жизнь</w:t>
      </w:r>
      <w:r w:rsidRPr="000F18CD">
        <w:rPr>
          <w:b/>
          <w:bCs/>
        </w:rPr>
        <w:t xml:space="preserve">, </w:t>
      </w:r>
      <w:r w:rsidRPr="000F18CD">
        <w:t>ее берет кто-нибудь другой</w:t>
      </w:r>
      <w:r w:rsidRPr="000F18CD">
        <w:rPr>
          <w:b/>
          <w:bCs/>
        </w:rPr>
        <w:t xml:space="preserve">. </w:t>
      </w:r>
      <w:r w:rsidRPr="000F18CD">
        <w:t>И тогда этот другой делает с вашей жизнью то</w:t>
      </w:r>
      <w:r w:rsidRPr="000F18CD">
        <w:rPr>
          <w:b/>
          <w:bCs/>
        </w:rPr>
        <w:t xml:space="preserve">, </w:t>
      </w:r>
      <w:r w:rsidRPr="000F18CD">
        <w:t>что он считает нужным</w:t>
      </w:r>
      <w:r w:rsidRPr="000F18CD">
        <w:rPr>
          <w:b/>
          <w:bCs/>
        </w:rPr>
        <w:t xml:space="preserve">. </w:t>
      </w:r>
      <w:r w:rsidRPr="000F18CD">
        <w:t xml:space="preserve">Не принимать решение и не делать выбор </w:t>
      </w:r>
      <w:r w:rsidRPr="000F18CD">
        <w:rPr>
          <w:b/>
          <w:bCs/>
        </w:rPr>
        <w:t xml:space="preserve">— </w:t>
      </w:r>
      <w:r w:rsidRPr="000F18CD">
        <w:t>это тоже решение и выбор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 xml:space="preserve">4. </w:t>
      </w:r>
      <w:proofErr w:type="spellStart"/>
      <w:r w:rsidRPr="000F18CD">
        <w:rPr>
          <w:b/>
          <w:bCs/>
        </w:rPr>
        <w:t>Самопринятие</w:t>
      </w:r>
      <w:proofErr w:type="spellEnd"/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Основа уверенности </w:t>
      </w:r>
      <w:r w:rsidRPr="000F18CD">
        <w:rPr>
          <w:b/>
          <w:bCs/>
        </w:rPr>
        <w:t xml:space="preserve">— </w:t>
      </w:r>
      <w:r w:rsidRPr="000F18CD">
        <w:t>это адекватная самооценка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Адекватная самооценка формируется на основе </w:t>
      </w:r>
      <w:r w:rsidRPr="000F18CD">
        <w:rPr>
          <w:b/>
          <w:bCs/>
        </w:rPr>
        <w:t xml:space="preserve">результатов действий, </w:t>
      </w:r>
      <w:r w:rsidRPr="000F18CD">
        <w:t>а не на основе оценки вас другими людьми</w:t>
      </w:r>
      <w:r w:rsidRPr="000F18CD">
        <w:rPr>
          <w:b/>
          <w:bCs/>
        </w:rPr>
        <w:t xml:space="preserve">. </w:t>
      </w:r>
      <w:r w:rsidRPr="000F18CD">
        <w:t>Причем оценка результатов ваших действий тоже должна быть не чужая</w:t>
      </w:r>
      <w:r w:rsidRPr="000F18CD">
        <w:rPr>
          <w:b/>
          <w:bCs/>
        </w:rPr>
        <w:t xml:space="preserve">, </w:t>
      </w:r>
      <w:r w:rsidRPr="000F18CD">
        <w:t>а ваша собственная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rPr>
          <w:b/>
          <w:bCs/>
          <w:i/>
          <w:iCs/>
        </w:rPr>
        <w:t>Принцип «Десять - Девяносто» гласит: « 90% реакций на нас близких людей не зависит от наших реальных наших действий в этой жизни и только 10% их реальная причина»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Недостатки </w:t>
      </w:r>
      <w:r w:rsidRPr="000F18CD">
        <w:rPr>
          <w:b/>
          <w:bCs/>
        </w:rPr>
        <w:t xml:space="preserve">— </w:t>
      </w:r>
      <w:r w:rsidRPr="000F18CD">
        <w:t>это только то</w:t>
      </w:r>
      <w:r w:rsidRPr="000F18CD">
        <w:rPr>
          <w:b/>
          <w:bCs/>
        </w:rPr>
        <w:t xml:space="preserve">, </w:t>
      </w:r>
      <w:r w:rsidRPr="000F18CD">
        <w:t>что нам действительно мешает</w:t>
      </w:r>
      <w:r w:rsidRPr="000F18CD">
        <w:rPr>
          <w:b/>
          <w:bCs/>
        </w:rPr>
        <w:t xml:space="preserve">, </w:t>
      </w:r>
      <w:r w:rsidRPr="000F18CD">
        <w:t>а не то</w:t>
      </w:r>
      <w:r w:rsidRPr="000F18CD">
        <w:rPr>
          <w:b/>
          <w:bCs/>
        </w:rPr>
        <w:t xml:space="preserve">, </w:t>
      </w:r>
      <w:r w:rsidRPr="000F18CD">
        <w:t>что принято считать недостатками</w:t>
      </w:r>
      <w:r w:rsidRPr="000F18CD">
        <w:rPr>
          <w:b/>
          <w:bCs/>
        </w:rPr>
        <w:t>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5. Принятие похвалы и умение делать комплименты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Принятие похвалы рассматривается как отказ от самоуничижения и недооценки своих сил и качеств. Это умение с улыбкой сказать «спасибо» в ответ на комплимент, а также смелость сказать другому, что в нем нравится, а что нет.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Комплимент всегда должен быть искренним и конкретным. Его главная функция – это воодушевить человека. Комплимент, лишенный искренности и веры, является лестью и манипуляцией.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 xml:space="preserve">6. Принятие </w:t>
      </w:r>
      <w:proofErr w:type="gramStart"/>
      <w:r w:rsidRPr="000F18CD">
        <w:rPr>
          <w:b/>
          <w:bCs/>
        </w:rPr>
        <w:t>другого</w:t>
      </w:r>
      <w:proofErr w:type="gramEnd"/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Способность принимать другого тесно связано с таким явлением как эгоцентризм мышления.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Все конфликты и разногласия возникают именно </w:t>
      </w:r>
      <w:proofErr w:type="gramStart"/>
      <w:r w:rsidRPr="000F18CD">
        <w:t>из</w:t>
      </w:r>
      <w:proofErr w:type="gramEnd"/>
      <w:r w:rsidRPr="000F18CD">
        <w:t xml:space="preserve"> - </w:t>
      </w:r>
      <w:proofErr w:type="gramStart"/>
      <w:r w:rsidRPr="000F18CD">
        <w:t>за</w:t>
      </w:r>
      <w:proofErr w:type="gramEnd"/>
      <w:r w:rsidRPr="000F18CD">
        <w:t xml:space="preserve"> неумения понимать друг друга. Как следствие мы осуждаем, критикуем людей, которые на нас </w:t>
      </w:r>
      <w:proofErr w:type="gramStart"/>
      <w:r w:rsidRPr="000F18CD">
        <w:t>непохожи</w:t>
      </w:r>
      <w:proofErr w:type="gramEnd"/>
      <w:r w:rsidRPr="000F18CD">
        <w:t>. Уверенный в себе человек знает, что каждый имеет право испытывать то, что он чувствует, говорить то, что считает нужным, так как не бывает неправильных чувств и мыслей, есть мысли и чувства каждого отдельного человека. Понимание этого вносит гармонию и доверие в отношения.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7. Искренность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lastRenderedPageBreak/>
        <w:t>Эта трудная вещь — искренность. Искренность в своих чувствах и ценностях, в своих мнениях и заявлениях.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Но искренность — это самая большая сила в мире, так как в ней содержится правда.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Люди, </w:t>
      </w:r>
      <w:proofErr w:type="gramStart"/>
      <w:r w:rsidRPr="000F18CD">
        <w:t>из</w:t>
      </w:r>
      <w:proofErr w:type="gramEnd"/>
      <w:r w:rsidRPr="000F18CD">
        <w:t xml:space="preserve"> – </w:t>
      </w:r>
      <w:proofErr w:type="gramStart"/>
      <w:r w:rsidRPr="000F18CD">
        <w:t>за</w:t>
      </w:r>
      <w:proofErr w:type="gramEnd"/>
      <w:r w:rsidRPr="000F18CD">
        <w:t xml:space="preserve"> страха осуждения, критики, высмеивания, обесценивания, боятся своих искренних проявлений, поэтому искренность обескураживает, но вызывает уважение и доверие.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Быть искренним по отношению к самому себе выражается в способности делать то, что я должен и могу на данный момент, ни больше, ни меньше.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Способность делать то, что можешь – составная искренности, спасающая от смятения и увеличивающая уверенность.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8. Умение говорить «НЕТ»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Просьба — это когда человек обращается к нам за чем-то, принадлежащим нам. И если согласие не соответствует нашим интересам, сказать «нет» мы имеем полное право.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 xml:space="preserve">Говоря «нет», мы защищаем свои интересы и свои границы. Если мы скажем «да», когда это против наших интересов, мы нанесем ущерб себе. Одновременно мы опасаемся ухудшения отношений с этим человеком — и </w:t>
      </w:r>
      <w:r>
        <w:t>это важно как  на работе</w:t>
      </w:r>
      <w:r w:rsidRPr="000F18CD">
        <w:t>, так и в быту. Мы понимаем, что если откажем, «он обидится», «разозлится на меня» «будут отношения хуже», «будет вредить», «потом не даст что-то». Мы предугадываем возможные последствия того «удара», который наносим своим отказом.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Поэтому когда мы хотим научиться правильно и вовремя говорить «нет», перед нами встает несколько проблем одновременно — как минимизировать силу удара по самооценке другого человека, как уменьшить свой дискомфорт в ситуации отказа, как предотвратить возможные негативные последствия этой ситуации в будущем.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>9. Использование в речи местоимения «Я»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Использование местоимения «Я» во всех его языковых формах является важным индикатором уверенности, так как отражает то, что за словами стоит человек, который не пытается спрятаться за неопределенными формулировками.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Например, как часто описывая собственные переживания, человек применяет местоимение «ты», вместо «я»: «там ты чувствуешь себя чужим».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lastRenderedPageBreak/>
        <w:t>Этот речевой парадокс человек употребляет в том случае, когда смущается собственных переживаний, мыслей, потребностей, приписывая их другим.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t>Такой человек боится критики, не доверяет себе и ждет осуждения от других, стремится соответствовать их ожиданиям.</w:t>
      </w:r>
    </w:p>
    <w:p w:rsidR="00490804" w:rsidRPr="000F18CD" w:rsidRDefault="00490804" w:rsidP="00490804">
      <w:pPr>
        <w:spacing w:before="100" w:beforeAutospacing="1" w:after="100" w:afterAutospacing="1"/>
        <w:outlineLvl w:val="2"/>
        <w:rPr>
          <w:b/>
          <w:bCs/>
        </w:rPr>
      </w:pPr>
      <w:r w:rsidRPr="000F18CD">
        <w:rPr>
          <w:b/>
          <w:bCs/>
        </w:rPr>
        <w:t xml:space="preserve">10. </w:t>
      </w:r>
      <w:proofErr w:type="spellStart"/>
      <w:r w:rsidRPr="000F18CD">
        <w:rPr>
          <w:b/>
          <w:bCs/>
        </w:rPr>
        <w:t>Проактивность</w:t>
      </w:r>
      <w:proofErr w:type="spellEnd"/>
    </w:p>
    <w:p w:rsidR="00490804" w:rsidRDefault="00490804" w:rsidP="00490804">
      <w:pPr>
        <w:spacing w:before="100" w:beforeAutospacing="1" w:after="100" w:afterAutospacing="1"/>
      </w:pPr>
      <w:r w:rsidRPr="000F18CD">
        <w:t>Это понимание того, что будущее зависит от настоящего, от того что сейчас происходит в уме человека.</w:t>
      </w:r>
      <w:r>
        <w:t xml:space="preserve"> </w:t>
      </w:r>
      <w:r w:rsidRPr="000F18CD">
        <w:t xml:space="preserve">Настоящая жизнь </w:t>
      </w:r>
      <w:proofErr w:type="spellStart"/>
      <w:r w:rsidRPr="000F18CD">
        <w:t>проактивного</w:t>
      </w:r>
      <w:proofErr w:type="spellEnd"/>
      <w:r w:rsidRPr="000F18CD">
        <w:t xml:space="preserve"> человека состоит в том, что он </w:t>
      </w:r>
      <w:proofErr w:type="gramStart"/>
      <w:r w:rsidRPr="000F18CD">
        <w:t>абсолютно доволен</w:t>
      </w:r>
      <w:proofErr w:type="gramEnd"/>
      <w:r w:rsidRPr="000F18CD">
        <w:t xml:space="preserve"> настоящим, но хочет большего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rPr>
          <w:bCs/>
        </w:rPr>
        <w:t>Три позиции на происходящие события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rPr>
          <w:b/>
          <w:bCs/>
        </w:rPr>
        <w:t xml:space="preserve">«Человек Прошлого» - </w:t>
      </w:r>
      <w:r w:rsidRPr="000F18CD">
        <w:t xml:space="preserve">принятие ситуации и отсутствие желания что-то менять: </w:t>
      </w:r>
      <w:r w:rsidRPr="000F18CD">
        <w:rPr>
          <w:i/>
          <w:iCs/>
        </w:rPr>
        <w:t>«я принимаю эту ситуацию, все нормально, надо смириться, вот раньше было хорошо, а сейчас</w:t>
      </w:r>
      <w:proofErr w:type="gramStart"/>
      <w:r w:rsidRPr="000F18CD">
        <w:rPr>
          <w:i/>
          <w:iCs/>
        </w:rPr>
        <w:t>….,</w:t>
      </w:r>
      <w:proofErr w:type="gramEnd"/>
      <w:r w:rsidRPr="000F18CD">
        <w:rPr>
          <w:i/>
          <w:iCs/>
        </w:rPr>
        <w:t>но ничего не поделать».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rPr>
          <w:b/>
          <w:bCs/>
        </w:rPr>
        <w:t>«Человек Будущего»</w:t>
      </w:r>
      <w:r w:rsidRPr="000F18CD">
        <w:t xml:space="preserve"> – непринятие ситуации и стремление к скорейшему изменению: </w:t>
      </w:r>
      <w:r w:rsidRPr="000F18CD">
        <w:rPr>
          <w:i/>
          <w:iCs/>
        </w:rPr>
        <w:t>«меня полностью не устраивает это, придется приложить усилия, чтобы ускорить будущие события».</w:t>
      </w:r>
    </w:p>
    <w:p w:rsidR="00490804" w:rsidRPr="000F18CD" w:rsidRDefault="00490804" w:rsidP="00490804">
      <w:pPr>
        <w:spacing w:before="100" w:beforeAutospacing="1" w:after="100" w:afterAutospacing="1"/>
      </w:pPr>
      <w:r w:rsidRPr="000F18CD">
        <w:rPr>
          <w:b/>
          <w:bCs/>
        </w:rPr>
        <w:t>«Человек Настоящего» –</w:t>
      </w:r>
      <w:r w:rsidRPr="000F18CD">
        <w:t xml:space="preserve"> принятие ситуации и желание и вера в ее улучшение: «</w:t>
      </w:r>
      <w:r w:rsidRPr="000F18CD">
        <w:rPr>
          <w:i/>
          <w:iCs/>
        </w:rPr>
        <w:t>я доволен тем, что происходит сейчас, я это принимаю и верю в лучшее</w:t>
      </w:r>
      <w:r w:rsidRPr="000F18CD">
        <w:t>».</w:t>
      </w:r>
    </w:p>
    <w:p w:rsidR="00490804" w:rsidRPr="000F18CD" w:rsidRDefault="00490804" w:rsidP="00490804">
      <w:pPr>
        <w:spacing w:before="100" w:beforeAutospacing="1" w:after="100" w:afterAutospacing="1"/>
      </w:pPr>
      <w:proofErr w:type="spellStart"/>
      <w:r w:rsidRPr="000F18CD">
        <w:t>Проактивный</w:t>
      </w:r>
      <w:proofErr w:type="spellEnd"/>
      <w:r w:rsidRPr="000F18CD">
        <w:t xml:space="preserve"> человек не ставит в зависимость от внешних обстоятель</w:t>
      </w:r>
      <w:proofErr w:type="gramStart"/>
      <w:r w:rsidRPr="000F18CD">
        <w:t>ств св</w:t>
      </w:r>
      <w:proofErr w:type="gramEnd"/>
      <w:r w:rsidRPr="000F18CD">
        <w:t>ои настроения, он не боится остаться один, быть непризнанным, непонятым, выделившимся из толпы, потому что он понимает, что для того чтобы ему быть счастливым у него уже все есть.</w:t>
      </w:r>
    </w:p>
    <w:p w:rsidR="00490804" w:rsidRPr="000F18CD" w:rsidRDefault="00490804" w:rsidP="00490804">
      <w:pPr>
        <w:ind w:left="760"/>
        <w:jc w:val="both"/>
      </w:pPr>
    </w:p>
    <w:p w:rsidR="00490804" w:rsidRPr="000F18CD" w:rsidRDefault="00490804" w:rsidP="00490804">
      <w:pPr>
        <w:ind w:left="760"/>
        <w:jc w:val="both"/>
      </w:pPr>
    </w:p>
    <w:p w:rsidR="00490804" w:rsidRPr="000F18CD" w:rsidRDefault="00490804" w:rsidP="00490804">
      <w:pPr>
        <w:ind w:left="760"/>
        <w:jc w:val="both"/>
      </w:pPr>
    </w:p>
    <w:p w:rsidR="00490804" w:rsidRDefault="00490804" w:rsidP="00490804">
      <w:pPr>
        <w:ind w:left="1468" w:firstLine="656"/>
        <w:jc w:val="both"/>
      </w:pPr>
      <w:r>
        <w:t xml:space="preserve">  </w:t>
      </w: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Default="00490804" w:rsidP="00490804">
      <w:pPr>
        <w:ind w:left="760"/>
        <w:jc w:val="both"/>
      </w:pPr>
    </w:p>
    <w:p w:rsidR="00490804" w:rsidRPr="00536DAF" w:rsidRDefault="00490804" w:rsidP="00490804">
      <w:pPr>
        <w:ind w:left="7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:rsidR="00490804" w:rsidRPr="009C6F91" w:rsidRDefault="00490804" w:rsidP="00490804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</w:t>
      </w:r>
      <w:r w:rsidRPr="009C6F91">
        <w:rPr>
          <w:bCs/>
          <w:kern w:val="36"/>
        </w:rPr>
        <w:t xml:space="preserve">Опросник </w:t>
      </w:r>
      <w:proofErr w:type="spellStart"/>
      <w:r w:rsidRPr="009C6F91">
        <w:rPr>
          <w:bCs/>
          <w:kern w:val="36"/>
        </w:rPr>
        <w:t>Басса-Дарки</w:t>
      </w:r>
      <w:proofErr w:type="spellEnd"/>
      <w:r w:rsidRPr="009C6F91">
        <w:rPr>
          <w:bCs/>
          <w:kern w:val="36"/>
        </w:rPr>
        <w:t xml:space="preserve"> </w:t>
      </w:r>
    </w:p>
    <w:p w:rsidR="00490804" w:rsidRPr="009C6F91" w:rsidRDefault="00490804" w:rsidP="00490804">
      <w:pPr>
        <w:jc w:val="both"/>
        <w:rPr>
          <w:sz w:val="24"/>
          <w:szCs w:val="24"/>
        </w:rPr>
      </w:pPr>
    </w:p>
    <w:p w:rsidR="00490804" w:rsidRPr="009C6F91" w:rsidRDefault="00490804" w:rsidP="00490804">
      <w:pPr>
        <w:spacing w:before="100" w:beforeAutospacing="1" w:after="100" w:afterAutospacing="1"/>
        <w:ind w:firstLine="708"/>
        <w:jc w:val="both"/>
      </w:pPr>
      <w:r w:rsidRPr="009C6F91">
        <w:t xml:space="preserve">Агрессивность обладает качественной и количественной характеристикой. Как и всякое свойство, она имеет различную степень выраженности: от почти полного отсутствия до ее предельного развития. Каждая личность должна обладать определенной степенью агрессивности. Отсутствие ее приводит к пассивности, ведомости, </w:t>
      </w:r>
      <w:proofErr w:type="spellStart"/>
      <w:r w:rsidRPr="009C6F91">
        <w:t>конформности</w:t>
      </w:r>
      <w:proofErr w:type="spellEnd"/>
      <w:r w:rsidRPr="009C6F91">
        <w:t xml:space="preserve"> и т.д. Чрезмерное развитие ее начинает определять весь облик личности, которая может стать конфликтной, неспособной на сознательную кооперацию и т.д. Сама по себе агрессивность не делает субъекта сознательно опасным, так как, с одной стороны, существующая связь между агрессивностью и агрессией не является жесткой, а, с другой, сам акт агрессии может не принимать сознательно опасные и неодобряемые формы. </w:t>
      </w:r>
      <w:r w:rsidRPr="009157D2">
        <w:t xml:space="preserve"> </w:t>
      </w:r>
      <w:r w:rsidRPr="009C6F91">
        <w:t xml:space="preserve">Исходя из этого, можно разделить проявления агрессии на два основных типа: первый – мотивационная агрессия, как </w:t>
      </w:r>
      <w:proofErr w:type="spellStart"/>
      <w:r w:rsidRPr="009C6F91">
        <w:t>самоценность</w:t>
      </w:r>
      <w:proofErr w:type="spellEnd"/>
      <w:r w:rsidRPr="009C6F91">
        <w:t xml:space="preserve">, второй – инструментальная, как средство (подразумевая при этом, что и та, и другая могут проявляться как под контролем сознания, так и вне </w:t>
      </w:r>
      <w:proofErr w:type="gramStart"/>
      <w:r w:rsidRPr="009C6F91">
        <w:t>него</w:t>
      </w:r>
      <w:proofErr w:type="gramEnd"/>
      <w:r w:rsidRPr="009C6F91">
        <w:t xml:space="preserve">, и сопряжены с эмоциональными переживаниями (гнев, враждебность).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>
        <w:t xml:space="preserve">А. </w:t>
      </w:r>
      <w:proofErr w:type="spellStart"/>
      <w:proofErr w:type="gramStart"/>
      <w:r>
        <w:t>Басс</w:t>
      </w:r>
      <w:proofErr w:type="spellEnd"/>
      <w:proofErr w:type="gramEnd"/>
      <w:r>
        <w:t xml:space="preserve"> </w:t>
      </w:r>
      <w:r w:rsidRPr="009C6F91">
        <w:t xml:space="preserve"> разделил понятия агрессии и враждебность и определил последнюю как: "...реакцию, развивающую негативные чувства и негативные оценки людей и событий". Создавая свой опросник, дифференцирующий проявления агрессии и враждебности, А. Басе и А. </w:t>
      </w:r>
      <w:proofErr w:type="spellStart"/>
      <w:r w:rsidRPr="009C6F91">
        <w:t>Дарки</w:t>
      </w:r>
      <w:proofErr w:type="spellEnd"/>
      <w:r w:rsidRPr="009C6F91">
        <w:t xml:space="preserve"> выделили следующие </w:t>
      </w:r>
      <w:r w:rsidRPr="009C6F91">
        <w:rPr>
          <w:i/>
          <w:iCs/>
        </w:rPr>
        <w:t xml:space="preserve">виды реакций: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1. Физическая агрессия – использование физической силы против другого лица.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2. Косвенная – агрессия, окольным путем направленная на другое лицо или ни на кого не направленная.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>3. Раздражение – готовность к проявлению негативных чу</w:t>
      </w:r>
      <w:proofErr w:type="gramStart"/>
      <w:r w:rsidRPr="009C6F91">
        <w:t>вств пр</w:t>
      </w:r>
      <w:proofErr w:type="gramEnd"/>
      <w:r w:rsidRPr="009C6F91">
        <w:t xml:space="preserve">и малейшем возбуждении (вспыльчивость, грубость).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4. Негативизм – оппозиционная манера в поведении от пассивного сопротивления до активной борьбы против установившихся обычаев и законов.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lastRenderedPageBreak/>
        <w:t xml:space="preserve">5. Обида – зависть и ненависть к окружающим за действительные и вымышленные действия.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6. Подозрительность – в диапазоне от недоверия и осторожности по отношению к людям до убеждения в том, что другие люди планируют и приносят вред.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7. Вербальная агрессия – выражение негативных чувств как через форму (крик, визг), так и через содержание словесных ответов (проклятия, угрозы).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8. Чувство вины – выражает возможное убеждение субъекта в том, что он является плохим человеком, что поступает зло, а также ощущаемые им угрызения совести.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t xml:space="preserve">Опросник состоит из 75 утверждений, на которые испытуемый отвечает "да" или "нет".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>ОПРОСНИК</w:t>
      </w:r>
      <w:r w:rsidRPr="009C6F91">
        <w:rPr>
          <w:sz w:val="24"/>
          <w:szCs w:val="24"/>
        </w:rPr>
        <w:t xml:space="preserve"> </w:t>
      </w:r>
    </w:p>
    <w:tbl>
      <w:tblPr>
        <w:tblW w:w="978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2"/>
        <w:gridCol w:w="889"/>
        <w:gridCol w:w="799"/>
      </w:tblGrid>
      <w:tr w:rsidR="00490804" w:rsidRPr="009C6F91" w:rsidTr="00161DF4">
        <w:trPr>
          <w:trHeight w:val="66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Временами я не могу справиться с желанием причинить вред другим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сплетничаю о людях, которых не люблю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легко раздражаюсь, но быстро успокаиваюсь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меня не попросят по-хорошему, я не выполню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не всегда получаю то, что мне положено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не знаю, что люди говорят обо мне за моей спиной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я не одобряю поведение друзей, я даю им это почувствовать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Когда мне случалось обмануть кого-нибудь, я испытывал мучительные угрызения совести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Мне кажется, что я не способен ударить человека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70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никогда не раздражаюсь настолько, чтобы кидаться предметами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всегда снисходителен к чужим недостаткам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мне не нравится установленное правило, мне хочется нарушить его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66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Другие умеют почти всегда пользоваться благоприятными обстоятельствами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66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держусь настороженно с людьми, которые относятся ко мне несколько более дружественно, чем я ожидал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Я часто бываю </w:t>
            </w:r>
            <w:proofErr w:type="spellStart"/>
            <w:r w:rsidRPr="009C6F91">
              <w:rPr>
                <w:color w:val="000000"/>
                <w:sz w:val="27"/>
                <w:szCs w:val="27"/>
              </w:rPr>
              <w:t>несогласен</w:t>
            </w:r>
            <w:proofErr w:type="spellEnd"/>
            <w:r w:rsidRPr="009C6F91">
              <w:rPr>
                <w:color w:val="000000"/>
                <w:sz w:val="27"/>
                <w:szCs w:val="27"/>
              </w:rPr>
              <w:t xml:space="preserve"> с людьми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lastRenderedPageBreak/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мне на ум приходят мысли, которых я стыжусь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кто-нибудь первым ударит меня, я не отвечу ему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Когда я раздражаюсь, я хлопаю дверями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Я гораздо более раздражителен, </w:t>
            </w:r>
            <w:proofErr w:type="gramStart"/>
            <w:r w:rsidRPr="009C6F91">
              <w:rPr>
                <w:color w:val="000000"/>
                <w:sz w:val="27"/>
                <w:szCs w:val="27"/>
              </w:rPr>
              <w:t>чем</w:t>
            </w:r>
            <w:proofErr w:type="gramEnd"/>
            <w:r w:rsidRPr="009C6F91">
              <w:rPr>
                <w:color w:val="000000"/>
                <w:sz w:val="27"/>
                <w:szCs w:val="27"/>
              </w:rPr>
              <w:t xml:space="preserve"> кажется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60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кто-то воображает себя начальником, я всегда поступаю ему наперекор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Меня немного огорчает моя судьба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думаю, что многие люди не любят меня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не могу удержаться от спора, если люди не согласны со мной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Люди, увиливающие от работы, должны испытывать чувство вины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Тот, кто оскорбляет меня и мою семью, напрашивается на драку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не способен на грубые шутки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0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Меня охватывает ярость, когда надо мной насмехаются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Когда люди строят из себя начальников, я делаю все, чтобы они не зазнавались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7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Почти каждую неделю я вижу кого-нибудь, кто мне не нравится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Довольно многие люди завидуют мне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требую, чтобы люди уважали меня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Меня угнетает то, что я мало делаю для своих родителей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70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Люди, которые постоянно изводят вас, стоят того, чтобы их "щелкнули по носу"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Я никогда не </w:t>
            </w:r>
            <w:proofErr w:type="gramStart"/>
            <w:r w:rsidRPr="009C6F91">
              <w:rPr>
                <w:color w:val="000000"/>
                <w:sz w:val="27"/>
                <w:szCs w:val="27"/>
              </w:rPr>
              <w:t>бываю</w:t>
            </w:r>
            <w:proofErr w:type="gramEnd"/>
            <w:r w:rsidRPr="009C6F91">
              <w:rPr>
                <w:color w:val="000000"/>
                <w:sz w:val="27"/>
                <w:szCs w:val="27"/>
              </w:rPr>
              <w:t xml:space="preserve"> мрачен от злости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ко мне относятся хуже, чем я того заслуживаю, я не расстраиваюсь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0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кто-то выводит меня из себя, я не обращаю внимания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Хотя я и не показываю этого, меня иногда гложет зависть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мне кажется, что надо мной смеются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Даже если я злюсь, я не прибегаю к "сильным" выражениям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Мне хочется, чтобы мои грехи были прощены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редко даю сдачи, даже если кто-нибудь ударит меня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Когда получается </w:t>
            </w:r>
            <w:proofErr w:type="gramStart"/>
            <w:r w:rsidRPr="009C6F91">
              <w:rPr>
                <w:color w:val="000000"/>
                <w:sz w:val="27"/>
                <w:szCs w:val="27"/>
              </w:rPr>
              <w:t>не</w:t>
            </w:r>
            <w:proofErr w:type="gramEnd"/>
            <w:r w:rsidRPr="009C6F91">
              <w:rPr>
                <w:color w:val="000000"/>
                <w:sz w:val="27"/>
                <w:szCs w:val="27"/>
              </w:rPr>
              <w:t xml:space="preserve"> по-моему, я иногда обижаюсь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люди раздражают меня одним своим присутствием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Нет людей, которых бы я по-настоящему ненавидел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Мой принцип: "Никогда не доверять "чужакам"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lastRenderedPageBreak/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кто-нибудь раздражает меня, я готов сказать, что я о нем думаю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делаю много такого, о чем впоследствии жалею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я разозлюсь, я могу ударить кого-нибудь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0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С детства я никогда не проявлял вспышек гнева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9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часто чувствую себя как пороховая бочка, готовая взорваться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бы все знали, что я чувствую, меня бы считали человеком, с которым нелегко работать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всегда думаю о том, какие тайные причины заставляют людей делать что-нибудь приятное для меня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Когда на меня кричат, я начинаю кричать в ответ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Неудачи огорчают меня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дерусь не реже и не чаще чем другие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могу вспомнить случаи, когда я был настолько зол, что хватал попавшуюся мне под руку вещь и ломал ее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я чувствую, что готов первым начать драку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я чувствую, что жизнь поступает со мной несправедливо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Раньше я думал, что большинство людей говорит правду, но теперь я в это не верю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ругаюсь только со злости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8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Когда я поступаю неправильно, меня мучает совесть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Если для защиты своих прав мне нужно применить физическую силу, я применяю ее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Иногда я выражаю свой гнев тем, что стучу кулаком по столу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Я </w:t>
            </w:r>
            <w:proofErr w:type="gramStart"/>
            <w:r w:rsidRPr="009C6F91">
              <w:rPr>
                <w:color w:val="000000"/>
                <w:sz w:val="27"/>
                <w:szCs w:val="27"/>
              </w:rPr>
              <w:t>бываю</w:t>
            </w:r>
            <w:proofErr w:type="gramEnd"/>
            <w:r w:rsidRPr="009C6F91">
              <w:rPr>
                <w:color w:val="000000"/>
                <w:sz w:val="27"/>
                <w:szCs w:val="27"/>
              </w:rPr>
              <w:t xml:space="preserve"> грубоват по отношению к людям, которые мне не нравятся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У меня нет врагов, которые бы хотели мне навредить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не умею поставить человека на место, даже если он того заслуживает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часто думаю, что жил неправильно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0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знаю людей, которые способны довести меня до драки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30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не огорчаюсь из-за мелочей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Мне редко приходит в голову, что люди пытаются разозлить или оскорбить меня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5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часто только угрожаю людям, хотя и не собираюсь приводить угрозы в исполнение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В последнее время я стал </w:t>
            </w:r>
            <w:proofErr w:type="gramStart"/>
            <w:r w:rsidRPr="009C6F91">
              <w:rPr>
                <w:color w:val="000000"/>
                <w:sz w:val="27"/>
                <w:szCs w:val="27"/>
              </w:rPr>
              <w:t>занудой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lastRenderedPageBreak/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В споре я часто повышаю голос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70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>Я стараюсь обычно скрывать свое плохое отношение к людям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490804" w:rsidRPr="009C6F91" w:rsidTr="00161DF4">
        <w:trPr>
          <w:trHeight w:val="255"/>
          <w:tblCellSpacing w:w="7" w:type="dxa"/>
        </w:trPr>
        <w:tc>
          <w:tcPr>
            <w:tcW w:w="4150" w:type="pct"/>
            <w:hideMark/>
          </w:tcPr>
          <w:p w:rsidR="00490804" w:rsidRPr="009C6F91" w:rsidRDefault="00490804" w:rsidP="00161DF4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9C6F91">
              <w:rPr>
                <w:rFonts w:hAnsi="Symbol"/>
                <w:sz w:val="24"/>
                <w:szCs w:val="24"/>
              </w:rPr>
              <w:t></w:t>
            </w:r>
            <w:r w:rsidRPr="009C6F91">
              <w:rPr>
                <w:sz w:val="24"/>
                <w:szCs w:val="24"/>
              </w:rPr>
              <w:t xml:space="preserve">  </w:t>
            </w:r>
            <w:r w:rsidRPr="009C6F91">
              <w:rPr>
                <w:color w:val="000000"/>
                <w:sz w:val="27"/>
                <w:szCs w:val="27"/>
              </w:rPr>
              <w:t xml:space="preserve">Я лучше соглашусь с чем-либо, чем стану спорить 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490804" w:rsidRPr="009C6F91" w:rsidRDefault="00490804" w:rsidP="00161D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6F91">
              <w:rPr>
                <w:color w:val="000000"/>
                <w:sz w:val="27"/>
                <w:szCs w:val="27"/>
              </w:rPr>
              <w:t>нет</w:t>
            </w:r>
          </w:p>
        </w:tc>
      </w:tr>
    </w:tbl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При составлении опросника использовались принципы: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1. Вопрос может относиться только к одной форме агрессии.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2. Вопросы формулируются таким образом, чтобы в наибольшей степени ослабить влияние общественного одобрения ответа на вопрос.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Ответы оцениваются по восьми шкалам следующим образом: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I. Физическая агрессия: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"да" = 1, "нет"-0: 1,25,31,41,48,55,62,68, "нет" =1, "да" = 0:9,7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2. Косвенная агрессия: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"да" - 1, "нет" = 0:2, 10, 18, 34,42, 56, 63, "нет" = 1, "да" - 0: 26,49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3. Раздражение: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"да"=1, "нет"=0: 3,19,27,43, 50, 57,64,72, "нет" = 1, "да" =0: II,35,69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4. Негативизм: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"да" == 1, "нет" = 0: 4, 12, 20, 28, "нет" - 1, "да" = 0: 36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5. Обида: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 xml:space="preserve">"да"= 1,"нет" - 0: 5, 13, 21,29,37,44,51,58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6. Подозрительность: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>"да"=1, "нет"=0: 6,14,22,30,38,45,52,59, "нет" = 1, "да" = 0: 33,</w:t>
      </w:r>
      <w:r w:rsidRPr="009C6F91">
        <w:rPr>
          <w:b/>
          <w:bCs/>
          <w:sz w:val="27"/>
          <w:szCs w:val="27"/>
        </w:rPr>
        <w:t xml:space="preserve"> 66,</w:t>
      </w:r>
      <w:r w:rsidRPr="009C6F91">
        <w:rPr>
          <w:sz w:val="27"/>
          <w:szCs w:val="27"/>
        </w:rPr>
        <w:t xml:space="preserve"> 74,75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7. Вербальная агрессия: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sz w:val="27"/>
          <w:szCs w:val="27"/>
        </w:rPr>
        <w:t>"да" = 1, "нет" = 0: 7, 15, 23, 31, 46, 53, 60, 71, 73, "нет" - 1, "да"</w:t>
      </w:r>
      <w:r w:rsidRPr="009C6F91">
        <w:rPr>
          <w:sz w:val="27"/>
          <w:szCs w:val="27"/>
          <w:vertAlign w:val="superscript"/>
        </w:rPr>
        <w:t>=</w:t>
      </w:r>
      <w:r w:rsidRPr="009C6F91">
        <w:rPr>
          <w:sz w:val="27"/>
          <w:szCs w:val="27"/>
        </w:rPr>
        <w:t xml:space="preserve"> 0: 33,66,74,75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sz w:val="24"/>
          <w:szCs w:val="24"/>
        </w:rPr>
      </w:pPr>
      <w:r w:rsidRPr="009C6F91">
        <w:rPr>
          <w:b/>
          <w:bCs/>
          <w:sz w:val="27"/>
          <w:szCs w:val="27"/>
        </w:rPr>
        <w:t xml:space="preserve">8. Чувство вины: "да"-1, "нет"=0: 8, 16, 24, 32, 40, 47,54,61,67 </w:t>
      </w:r>
    </w:p>
    <w:p w:rsidR="00490804" w:rsidRPr="009C6F91" w:rsidRDefault="00490804" w:rsidP="00490804">
      <w:pPr>
        <w:spacing w:before="100" w:beforeAutospacing="1" w:after="100" w:afterAutospacing="1"/>
        <w:jc w:val="both"/>
        <w:rPr>
          <w:i/>
        </w:rPr>
      </w:pPr>
      <w:r w:rsidRPr="009C6F91">
        <w:rPr>
          <w:i/>
        </w:rPr>
        <w:t xml:space="preserve">Индекс враждебности включает в себя 5 и 6 шкалу, а индекс агрессивности (как прямой, так и мотивационной) включает в себя шкалы 1, 3, 7. </w:t>
      </w:r>
    </w:p>
    <w:p w:rsidR="00490804" w:rsidRPr="009C6F91" w:rsidRDefault="00490804" w:rsidP="00490804">
      <w:pPr>
        <w:spacing w:before="100" w:beforeAutospacing="1" w:after="100" w:afterAutospacing="1"/>
        <w:jc w:val="both"/>
      </w:pPr>
      <w:r w:rsidRPr="009C6F91">
        <w:rPr>
          <w:i/>
        </w:rPr>
        <w:lastRenderedPageBreak/>
        <w:t>Нормой агрессивности является величина ее индекса, равная 21 плюс-минус 4, а враждебности – 6,5-7 плюс-минус 3. При этом обращается внимание на возможность достижения определенной величины, показывающей степень проявления агрессивности</w:t>
      </w:r>
      <w:r w:rsidRPr="009C6F91">
        <w:t xml:space="preserve">. </w:t>
      </w:r>
    </w:p>
    <w:p w:rsidR="00490804" w:rsidRPr="00536DAF" w:rsidRDefault="00490804" w:rsidP="00490804">
      <w:pPr>
        <w:ind w:left="760"/>
        <w:jc w:val="both"/>
      </w:pPr>
      <w:r>
        <w:br w:type="page"/>
      </w:r>
    </w:p>
    <w:p w:rsidR="00490804" w:rsidRDefault="00490804" w:rsidP="00490804">
      <w:r>
        <w:lastRenderedPageBreak/>
        <w:t xml:space="preserve"> </w:t>
      </w:r>
    </w:p>
    <w:p w:rsidR="00FE569B" w:rsidRPr="00490804" w:rsidRDefault="00FE569B" w:rsidP="00490804"/>
    <w:sectPr w:rsidR="00FE569B" w:rsidRPr="00490804" w:rsidSect="0019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65A"/>
    <w:multiLevelType w:val="multilevel"/>
    <w:tmpl w:val="036C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3E8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0216B0"/>
    <w:multiLevelType w:val="hybridMultilevel"/>
    <w:tmpl w:val="0ED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866"/>
    <w:multiLevelType w:val="multilevel"/>
    <w:tmpl w:val="297C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5ADC"/>
    <w:multiLevelType w:val="multilevel"/>
    <w:tmpl w:val="C8E8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23F35"/>
    <w:multiLevelType w:val="multilevel"/>
    <w:tmpl w:val="145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114D8"/>
    <w:multiLevelType w:val="hybridMultilevel"/>
    <w:tmpl w:val="C96A6C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0D5FC4"/>
    <w:multiLevelType w:val="multilevel"/>
    <w:tmpl w:val="7576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57364"/>
    <w:multiLevelType w:val="hybridMultilevel"/>
    <w:tmpl w:val="D2EE7AD4"/>
    <w:lvl w:ilvl="0" w:tplc="76E82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A13C7"/>
    <w:multiLevelType w:val="hybridMultilevel"/>
    <w:tmpl w:val="B72CC53A"/>
    <w:lvl w:ilvl="0" w:tplc="696836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BA214F"/>
    <w:multiLevelType w:val="multilevel"/>
    <w:tmpl w:val="A1A2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C53CFD"/>
    <w:multiLevelType w:val="hybridMultilevel"/>
    <w:tmpl w:val="0DA487EE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44A4C"/>
    <w:multiLevelType w:val="hybridMultilevel"/>
    <w:tmpl w:val="02B2B3B8"/>
    <w:lvl w:ilvl="0" w:tplc="7ED078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1DED36EC"/>
    <w:multiLevelType w:val="singleLevel"/>
    <w:tmpl w:val="8462356C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15">
    <w:nsid w:val="1EF723C5"/>
    <w:multiLevelType w:val="singleLevel"/>
    <w:tmpl w:val="91C6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0941619"/>
    <w:multiLevelType w:val="multilevel"/>
    <w:tmpl w:val="129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87592"/>
    <w:multiLevelType w:val="multilevel"/>
    <w:tmpl w:val="4D14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D6B49"/>
    <w:multiLevelType w:val="multilevel"/>
    <w:tmpl w:val="1DDC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87713E"/>
    <w:multiLevelType w:val="multilevel"/>
    <w:tmpl w:val="3FB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B5B48"/>
    <w:multiLevelType w:val="singleLevel"/>
    <w:tmpl w:val="3C98F71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abstractNum w:abstractNumId="21">
    <w:nsid w:val="2B2146E4"/>
    <w:multiLevelType w:val="hybridMultilevel"/>
    <w:tmpl w:val="578E6726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2">
    <w:nsid w:val="2DFA7B6F"/>
    <w:multiLevelType w:val="hybridMultilevel"/>
    <w:tmpl w:val="74D80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06B28AC"/>
    <w:multiLevelType w:val="singleLevel"/>
    <w:tmpl w:val="2CA4D7C4"/>
    <w:lvl w:ilvl="0">
      <w:start w:val="1"/>
      <w:numFmt w:val="decimal"/>
      <w:lvlText w:val=""/>
      <w:lvlJc w:val="left"/>
      <w:pPr>
        <w:tabs>
          <w:tab w:val="num" w:pos="57"/>
        </w:tabs>
        <w:ind w:left="57" w:hanging="360"/>
      </w:pPr>
      <w:rPr>
        <w:rFonts w:hint="default"/>
      </w:rPr>
    </w:lvl>
  </w:abstractNum>
  <w:abstractNum w:abstractNumId="24">
    <w:nsid w:val="34D331B5"/>
    <w:multiLevelType w:val="singleLevel"/>
    <w:tmpl w:val="B68A84FC"/>
    <w:lvl w:ilvl="0">
      <w:start w:val="1"/>
      <w:numFmt w:val="decimal"/>
      <w:lvlText w:val="%1."/>
      <w:lvlJc w:val="left"/>
      <w:pPr>
        <w:tabs>
          <w:tab w:val="num" w:pos="1367"/>
        </w:tabs>
        <w:ind w:left="1367" w:hanging="516"/>
      </w:pPr>
      <w:rPr>
        <w:rFonts w:hint="default"/>
      </w:rPr>
    </w:lvl>
  </w:abstractNum>
  <w:abstractNum w:abstractNumId="25">
    <w:nsid w:val="368D7720"/>
    <w:multiLevelType w:val="hybridMultilevel"/>
    <w:tmpl w:val="BFB6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964752"/>
    <w:multiLevelType w:val="hybridMultilevel"/>
    <w:tmpl w:val="A2D8DC74"/>
    <w:lvl w:ilvl="0" w:tplc="11728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AF65BD"/>
    <w:multiLevelType w:val="hybridMultilevel"/>
    <w:tmpl w:val="947A749C"/>
    <w:lvl w:ilvl="0" w:tplc="ACE07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B444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5CF498C"/>
    <w:multiLevelType w:val="hybridMultilevel"/>
    <w:tmpl w:val="955A48A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161A2"/>
    <w:multiLevelType w:val="hybridMultilevel"/>
    <w:tmpl w:val="B498D230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D6BC9"/>
    <w:multiLevelType w:val="hybridMultilevel"/>
    <w:tmpl w:val="8EBC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D2B40"/>
    <w:multiLevelType w:val="multilevel"/>
    <w:tmpl w:val="CD04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360615"/>
    <w:multiLevelType w:val="hybridMultilevel"/>
    <w:tmpl w:val="486A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191E66"/>
    <w:multiLevelType w:val="multilevel"/>
    <w:tmpl w:val="715A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0A5163"/>
    <w:multiLevelType w:val="hybridMultilevel"/>
    <w:tmpl w:val="F32C605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E08E3"/>
    <w:multiLevelType w:val="multilevel"/>
    <w:tmpl w:val="5A4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F21E63"/>
    <w:multiLevelType w:val="multilevel"/>
    <w:tmpl w:val="CB0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377D28"/>
    <w:multiLevelType w:val="hybridMultilevel"/>
    <w:tmpl w:val="F00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9666F"/>
    <w:multiLevelType w:val="hybridMultilevel"/>
    <w:tmpl w:val="20861A9A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1084C"/>
    <w:multiLevelType w:val="hybridMultilevel"/>
    <w:tmpl w:val="E1A4D038"/>
    <w:lvl w:ilvl="0" w:tplc="71AA11B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76EEC"/>
    <w:multiLevelType w:val="hybridMultilevel"/>
    <w:tmpl w:val="0A7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60630"/>
    <w:multiLevelType w:val="singleLevel"/>
    <w:tmpl w:val="444EEE5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</w:abstractNum>
  <w:num w:numId="1">
    <w:abstractNumId w:val="29"/>
  </w:num>
  <w:num w:numId="2">
    <w:abstractNumId w:val="35"/>
  </w:num>
  <w:num w:numId="3">
    <w:abstractNumId w:val="21"/>
  </w:num>
  <w:num w:numId="4">
    <w:abstractNumId w:val="27"/>
  </w:num>
  <w:num w:numId="5">
    <w:abstractNumId w:val="25"/>
  </w:num>
  <w:num w:numId="6">
    <w:abstractNumId w:val="22"/>
  </w:num>
  <w:num w:numId="7">
    <w:abstractNumId w:val="23"/>
  </w:num>
  <w:num w:numId="8">
    <w:abstractNumId w:val="40"/>
  </w:num>
  <w:num w:numId="9">
    <w:abstractNumId w:val="26"/>
  </w:num>
  <w:num w:numId="10">
    <w:abstractNumId w:val="42"/>
  </w:num>
  <w:num w:numId="11">
    <w:abstractNumId w:val="28"/>
  </w:num>
  <w:num w:numId="12">
    <w:abstractNumId w:val="41"/>
  </w:num>
  <w:num w:numId="13">
    <w:abstractNumId w:val="6"/>
  </w:num>
  <w:num w:numId="14">
    <w:abstractNumId w:val="31"/>
  </w:num>
  <w:num w:numId="15">
    <w:abstractNumId w:val="32"/>
  </w:num>
  <w:num w:numId="16">
    <w:abstractNumId w:val="12"/>
  </w:num>
  <w:num w:numId="17">
    <w:abstractNumId w:val="37"/>
  </w:num>
  <w:num w:numId="18">
    <w:abstractNumId w:val="10"/>
  </w:num>
  <w:num w:numId="19">
    <w:abstractNumId w:val="9"/>
  </w:num>
  <w:num w:numId="20">
    <w:abstractNumId w:val="15"/>
  </w:num>
  <w:num w:numId="21">
    <w:abstractNumId w:val="24"/>
  </w:num>
  <w:num w:numId="22">
    <w:abstractNumId w:val="1"/>
  </w:num>
  <w:num w:numId="23">
    <w:abstractNumId w:val="30"/>
  </w:num>
  <w:num w:numId="24">
    <w:abstractNumId w:val="7"/>
  </w:num>
  <w:num w:numId="25">
    <w:abstractNumId w:val="20"/>
  </w:num>
  <w:num w:numId="26">
    <w:abstractNumId w:val="14"/>
  </w:num>
  <w:num w:numId="27">
    <w:abstractNumId w:val="44"/>
  </w:num>
  <w:num w:numId="28">
    <w:abstractNumId w:val="13"/>
  </w:num>
  <w:num w:numId="29">
    <w:abstractNumId w:val="16"/>
  </w:num>
  <w:num w:numId="30">
    <w:abstractNumId w:val="0"/>
  </w:num>
  <w:num w:numId="31">
    <w:abstractNumId w:val="8"/>
  </w:num>
  <w:num w:numId="32">
    <w:abstractNumId w:val="34"/>
  </w:num>
  <w:num w:numId="33">
    <w:abstractNumId w:val="36"/>
  </w:num>
  <w:num w:numId="34">
    <w:abstractNumId w:val="39"/>
  </w:num>
  <w:num w:numId="35">
    <w:abstractNumId w:val="38"/>
  </w:num>
  <w:num w:numId="36">
    <w:abstractNumId w:val="19"/>
  </w:num>
  <w:num w:numId="37">
    <w:abstractNumId w:val="18"/>
  </w:num>
  <w:num w:numId="38">
    <w:abstractNumId w:val="17"/>
  </w:num>
  <w:num w:numId="39">
    <w:abstractNumId w:val="5"/>
  </w:num>
  <w:num w:numId="40">
    <w:abstractNumId w:val="3"/>
  </w:num>
  <w:num w:numId="41">
    <w:abstractNumId w:val="2"/>
  </w:num>
  <w:num w:numId="42">
    <w:abstractNumId w:val="11"/>
  </w:num>
  <w:num w:numId="43">
    <w:abstractNumId w:val="4"/>
  </w:num>
  <w:num w:numId="44">
    <w:abstractNumId w:val="3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9B"/>
    <w:rsid w:val="000A3147"/>
    <w:rsid w:val="00197F82"/>
    <w:rsid w:val="00232E8B"/>
    <w:rsid w:val="00490804"/>
    <w:rsid w:val="00546B56"/>
    <w:rsid w:val="0075124E"/>
    <w:rsid w:val="00871B28"/>
    <w:rsid w:val="00C75402"/>
    <w:rsid w:val="00D4448B"/>
    <w:rsid w:val="00E96C93"/>
    <w:rsid w:val="00F04A9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90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8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080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804"/>
    <w:pPr>
      <w:ind w:left="720"/>
      <w:contextualSpacing/>
    </w:pPr>
  </w:style>
  <w:style w:type="character" w:styleId="a6">
    <w:name w:val="Strong"/>
    <w:uiPriority w:val="22"/>
    <w:qFormat/>
    <w:rsid w:val="00490804"/>
    <w:rPr>
      <w:b/>
      <w:bCs/>
    </w:rPr>
  </w:style>
  <w:style w:type="character" w:customStyle="1" w:styleId="21">
    <w:name w:val="Основной текст 2 Знак"/>
    <w:link w:val="22"/>
    <w:rsid w:val="0049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rsid w:val="00490804"/>
    <w:pPr>
      <w:jc w:val="both"/>
    </w:pPr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4908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5">
    <w:name w:val="FR5"/>
    <w:rsid w:val="0049080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i/>
      <w:snapToGrid w:val="0"/>
      <w:sz w:val="12"/>
      <w:szCs w:val="20"/>
      <w:lang w:eastAsia="ru-RU"/>
    </w:rPr>
  </w:style>
  <w:style w:type="paragraph" w:styleId="a7">
    <w:name w:val="Normal (Web)"/>
    <w:basedOn w:val="a"/>
    <w:uiPriority w:val="99"/>
    <w:unhideWhenUsed/>
    <w:rsid w:val="0049080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4908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Кравченко Лилия Ивановна</cp:lastModifiedBy>
  <cp:revision>2</cp:revision>
  <dcterms:created xsi:type="dcterms:W3CDTF">2020-02-10T02:36:00Z</dcterms:created>
  <dcterms:modified xsi:type="dcterms:W3CDTF">2020-02-10T02:36:00Z</dcterms:modified>
</cp:coreProperties>
</file>