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МС-19</w:t>
      </w:r>
      <w:r w:rsidR="005C5D8D">
        <w:rPr>
          <w:rFonts w:ascii="Times New Roman" w:eastAsia="Times New Roman" w:hAnsi="Times New Roman" w:cs="Times New Roman"/>
          <w:b/>
          <w:bCs/>
          <w:color w:val="000000"/>
          <w:kern w:val="36"/>
          <w:sz w:val="28"/>
          <w:szCs w:val="28"/>
          <w:shd w:val="clear" w:color="auto" w:fill="FFFFFF" w:themeFill="background1"/>
          <w:lang w:eastAsia="ru-RU"/>
        </w:rPr>
        <w:t>7</w:t>
      </w:r>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5C5D8D">
        <w:rPr>
          <w:rFonts w:ascii="Times New Roman" w:eastAsia="Times New Roman" w:hAnsi="Times New Roman" w:cs="Times New Roman"/>
          <w:b/>
          <w:bCs/>
          <w:color w:val="FF0000"/>
          <w:kern w:val="36"/>
          <w:sz w:val="28"/>
          <w:szCs w:val="28"/>
          <w:shd w:val="clear" w:color="auto" w:fill="FFFFFF" w:themeFill="background1"/>
          <w:lang w:eastAsia="ru-RU"/>
        </w:rPr>
        <w:t>0</w:t>
      </w:r>
      <w:r w:rsidRPr="00A409E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409E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t>Колебательное движение. Превращение энергии при колебательном движении</w:t>
      </w:r>
      <w:r w:rsidRPr="00A409E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409E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409E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4"/>
          <w:szCs w:val="24"/>
          <w:shd w:val="clear" w:color="auto" w:fill="FFFFFF" w:themeFill="background1"/>
          <w:lang w:eastAsia="ru-RU"/>
        </w:rPr>
      </w:pP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Движение стрелки метронома – движение повторяющееся периодически. Колеблются ветки деревьев под действием ветра, бьётся сердце человека, колеблется маятник часов, качели, на которых качался каждый из нас, струны музыкальных инструментов, движение наших голосовых связок. Колебательное движение происходит и в жизни нашей планеты: землетрясения, приливы и отливы. Это всё примеры колебательного движения или механических колебаний. </w:t>
      </w:r>
    </w:p>
    <w:p w:rsidR="00C56825" w:rsidRPr="00A409E8" w:rsidRDefault="00C56825" w:rsidP="00C56825">
      <w:pPr>
        <w:rPr>
          <w:rFonts w:ascii="Times New Roman" w:hAnsi="Times New Roman" w:cs="Times New Roman"/>
          <w:bCs/>
          <w:sz w:val="24"/>
          <w:szCs w:val="24"/>
        </w:rPr>
      </w:pPr>
      <w:r w:rsidRPr="00A409E8">
        <w:rPr>
          <w:rFonts w:ascii="Times New Roman" w:hAnsi="Times New Roman" w:cs="Times New Roman"/>
          <w:bCs/>
          <w:sz w:val="24"/>
          <w:szCs w:val="24"/>
        </w:rPr>
        <w:t xml:space="preserve">Колебания – один из самых распространённых видов движения в природе и технике. </w:t>
      </w:r>
      <w:r w:rsidRPr="00A409E8">
        <w:rPr>
          <w:rFonts w:ascii="Times New Roman" w:hAnsi="Times New Roman" w:cs="Times New Roman"/>
          <w:b/>
          <w:bCs/>
          <w:sz w:val="24"/>
          <w:szCs w:val="24"/>
        </w:rPr>
        <w:t>Механические колебания</w:t>
      </w:r>
      <w:r w:rsidRPr="00A409E8">
        <w:rPr>
          <w:rFonts w:ascii="Times New Roman" w:hAnsi="Times New Roman" w:cs="Times New Roman"/>
          <w:bCs/>
          <w:sz w:val="24"/>
          <w:szCs w:val="24"/>
        </w:rPr>
        <w:t xml:space="preserve"> – это физические процессы, точно или приблизительно повторяющиеся через одинаковые интервалы времени.</w:t>
      </w:r>
    </w:p>
    <w:p w:rsidR="00C56825" w:rsidRPr="00A409E8" w:rsidRDefault="00C56825" w:rsidP="00C56825">
      <w:pPr>
        <w:jc w:val="center"/>
        <w:rPr>
          <w:rFonts w:ascii="Times New Roman" w:hAnsi="Times New Roman" w:cs="Times New Roman"/>
          <w:sz w:val="24"/>
          <w:szCs w:val="24"/>
          <w:u w:val="single"/>
        </w:rPr>
      </w:pPr>
      <w:r w:rsidRPr="00A409E8">
        <w:rPr>
          <w:rFonts w:ascii="Times New Roman" w:hAnsi="Times New Roman" w:cs="Times New Roman"/>
          <w:sz w:val="24"/>
          <w:szCs w:val="24"/>
          <w:u w:val="single"/>
        </w:rPr>
        <w:t>Колебания бывают:</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Периодические</w:t>
      </w:r>
      <w:r w:rsidRPr="00A409E8">
        <w:rPr>
          <w:rFonts w:ascii="Times New Roman" w:hAnsi="Times New Roman" w:cs="Times New Roman"/>
          <w:b/>
          <w:sz w:val="24"/>
          <w:szCs w:val="24"/>
        </w:rPr>
        <w:t xml:space="preserve"> </w:t>
      </w:r>
      <w:r w:rsidRPr="00A409E8">
        <w:rPr>
          <w:rFonts w:ascii="Times New Roman" w:hAnsi="Times New Roman" w:cs="Times New Roman"/>
          <w:sz w:val="24"/>
          <w:szCs w:val="24"/>
        </w:rPr>
        <w:t>- колебания, при котором движения повторяются точно.</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Свободные колебания</w:t>
      </w:r>
      <w:r w:rsidRPr="00A409E8">
        <w:rPr>
          <w:rFonts w:ascii="Times New Roman" w:hAnsi="Times New Roman" w:cs="Times New Roman"/>
          <w:bCs/>
          <w:sz w:val="24"/>
          <w:szCs w:val="24"/>
        </w:rPr>
        <w:t xml:space="preserve"> – это колебания, происходящие в механической системе под действием внутренних сил системы после кратковременного воздействия внешней силы.</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Затухающие</w:t>
      </w:r>
      <w:r w:rsidRPr="00A409E8">
        <w:rPr>
          <w:rFonts w:ascii="Times New Roman" w:hAnsi="Times New Roman" w:cs="Times New Roman"/>
          <w:bCs/>
          <w:sz w:val="24"/>
          <w:szCs w:val="24"/>
        </w:rPr>
        <w:t xml:space="preserve"> - под действие внутренних сил и сил сопротивления.</w:t>
      </w:r>
    </w:p>
    <w:p w:rsidR="00C56825" w:rsidRPr="00A409E8" w:rsidRDefault="00C56825" w:rsidP="00C56825">
      <w:pPr>
        <w:spacing w:after="240"/>
        <w:jc w:val="both"/>
        <w:rPr>
          <w:rFonts w:ascii="Times New Roman" w:hAnsi="Times New Roman" w:cs="Times New Roman"/>
          <w:bCs/>
          <w:sz w:val="24"/>
          <w:szCs w:val="24"/>
        </w:rPr>
      </w:pPr>
      <w:r w:rsidRPr="00A409E8">
        <w:rPr>
          <w:rFonts w:ascii="Times New Roman" w:hAnsi="Times New Roman" w:cs="Times New Roman"/>
          <w:b/>
          <w:bCs/>
          <w:i/>
          <w:sz w:val="24"/>
          <w:szCs w:val="24"/>
        </w:rPr>
        <w:t>Вынужденные колебания</w:t>
      </w:r>
      <w:r w:rsidRPr="00A409E8">
        <w:rPr>
          <w:rFonts w:ascii="Times New Roman" w:hAnsi="Times New Roman" w:cs="Times New Roman"/>
          <w:bCs/>
          <w:sz w:val="24"/>
          <w:szCs w:val="24"/>
        </w:rPr>
        <w:t xml:space="preserve"> – это колебания, происходящие под действием внешних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Рассмотрим колебания на двух колебательных системах:</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пружина на горизонтальном стержне;</w:t>
      </w:r>
    </w:p>
    <w:p w:rsidR="00C56825"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математический маятник ( маятник).</w:t>
      </w:r>
    </w:p>
    <w:p w:rsidR="00C56825" w:rsidRPr="00A409E8" w:rsidRDefault="00C56825" w:rsidP="00C56825">
      <w:pPr>
        <w:rPr>
          <w:rFonts w:ascii="Times New Roman" w:hAnsi="Times New Roman" w:cs="Times New Roman"/>
          <w:sz w:val="24"/>
          <w:szCs w:val="24"/>
        </w:rPr>
      </w:pPr>
      <w:r>
        <w:rPr>
          <w:rFonts w:ascii="Times New Roman" w:hAnsi="Times New Roman" w:cs="Times New Roman"/>
          <w:sz w:val="24"/>
          <w:szCs w:val="24"/>
        </w:rPr>
        <w:br w:type="page"/>
      </w:r>
    </w:p>
    <w:p w:rsidR="00C56825" w:rsidRPr="00A409E8" w:rsidRDefault="00C56825" w:rsidP="00C56825">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934075" cy="2305050"/>
            <wp:effectExtent l="19050" t="0" r="9525" b="0"/>
            <wp:docPr id="1" name="Рисунок 1" descr="Aksen-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sen-13.12"/>
                    <pic:cNvPicPr>
                      <a:picLocks noChangeAspect="1" noChangeArrowheads="1"/>
                    </pic:cNvPicPr>
                  </pic:nvPicPr>
                  <pic:blipFill>
                    <a:blip r:embed="rId5" cstate="print"/>
                    <a:srcRect/>
                    <a:stretch>
                      <a:fillRect/>
                    </a:stretch>
                  </pic:blipFill>
                  <pic:spPr bwMode="auto">
                    <a:xfrm>
                      <a:off x="0" y="0"/>
                      <a:ext cx="5934075" cy="23050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1. пружина на горизонтальном стержне</w:t>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noProof/>
          <w:sz w:val="24"/>
          <w:szCs w:val="24"/>
          <w:lang w:eastAsia="ru-RU"/>
        </w:rPr>
        <w:drawing>
          <wp:inline distT="0" distB="0" distL="0" distR="0">
            <wp:extent cx="1276350" cy="1619250"/>
            <wp:effectExtent l="19050" t="0" r="0" b="0"/>
            <wp:docPr id="10" name="Рисунок 10" descr="C:\Users\Елена\AppData\Local\Microsoft\Windows\INetCache\Content.Word\m64842f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Елена\AppData\Local\Microsoft\Windows\INetCache\Content.Word\m64842f1c.gif"/>
                    <pic:cNvPicPr>
                      <a:picLocks noChangeAspect="1" noChangeArrowheads="1"/>
                    </pic:cNvPicPr>
                  </pic:nvPicPr>
                  <pic:blipFill>
                    <a:blip r:embed="rId6" cstate="print"/>
                    <a:srcRect/>
                    <a:stretch>
                      <a:fillRect/>
                    </a:stretch>
                  </pic:blipFill>
                  <pic:spPr bwMode="auto">
                    <a:xfrm>
                      <a:off x="0" y="0"/>
                      <a:ext cx="1276350" cy="1619250"/>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2 . математический маятник</w:t>
      </w:r>
    </w:p>
    <w:p w:rsidR="00C56825" w:rsidRPr="00A409E8" w:rsidRDefault="00C56825" w:rsidP="00C56825">
      <w:pPr>
        <w:rPr>
          <w:rFonts w:ascii="Times New Roman" w:hAnsi="Times New Roman" w:cs="Times New Roman"/>
          <w:b/>
          <w:sz w:val="24"/>
          <w:szCs w:val="24"/>
        </w:rPr>
      </w:pPr>
      <w:r w:rsidRPr="00A409E8">
        <w:rPr>
          <w:rFonts w:ascii="Times New Roman" w:hAnsi="Times New Roman" w:cs="Times New Roman"/>
          <w:b/>
          <w:i/>
          <w:sz w:val="24"/>
          <w:szCs w:val="24"/>
        </w:rPr>
        <w:t>Математический маятник</w:t>
      </w:r>
      <w:r w:rsidRPr="00A409E8">
        <w:rPr>
          <w:rFonts w:ascii="Times New Roman" w:hAnsi="Times New Roman" w:cs="Times New Roman"/>
          <w:sz w:val="24"/>
          <w:szCs w:val="24"/>
        </w:rPr>
        <w:t xml:space="preserve"> - материальная точка, подвешенная на длинной невесомой и нерастяжимой нити ( модель реального маятника)</w:t>
      </w:r>
    </w:p>
    <w:p w:rsidR="00C56825" w:rsidRPr="00A409E8" w:rsidRDefault="00C56825" w:rsidP="00C56825">
      <w:pPr>
        <w:jc w:val="center"/>
        <w:rPr>
          <w:rFonts w:ascii="Times New Roman" w:hAnsi="Times New Roman" w:cs="Times New Roman"/>
          <w:b/>
          <w:sz w:val="28"/>
          <w:szCs w:val="28"/>
        </w:rPr>
      </w:pPr>
      <w:r w:rsidRPr="00A409E8">
        <w:rPr>
          <w:rFonts w:ascii="Times New Roman" w:hAnsi="Times New Roman" w:cs="Times New Roman"/>
          <w:b/>
          <w:sz w:val="28"/>
          <w:szCs w:val="28"/>
        </w:rPr>
        <w:t xml:space="preserve">Динамика колебательного движения </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b/>
                <w:sz w:val="24"/>
                <w:szCs w:val="24"/>
              </w:rPr>
            </w:pPr>
            <w:r w:rsidRPr="00A409E8">
              <w:rPr>
                <w:rFonts w:ascii="Times New Roman" w:hAnsi="Times New Roman" w:cs="Times New Roman"/>
                <w:sz w:val="24"/>
                <w:szCs w:val="24"/>
              </w:rPr>
              <w:t>Уравнение, описывающее колебания тела под действием силы упругости (пружина на горизонтальном стержне)</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sz w:val="24"/>
                <w:szCs w:val="24"/>
              </w:rPr>
              <w:t>Уравнение движения математического маятника</w:t>
            </w:r>
          </w:p>
        </w:tc>
      </w:tr>
      <w:tr w:rsidR="00C56825" w:rsidRPr="00A409E8" w:rsidTr="000A1499">
        <w:trPr>
          <w:trHeight w:val="653"/>
        </w:trPr>
        <w:tc>
          <w:tcPr>
            <w:tcW w:w="4785" w:type="dxa"/>
          </w:tcPr>
          <w:p w:rsidR="00C56825" w:rsidRPr="00A409E8" w:rsidRDefault="0059361B"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k</m:t>
                    </m:r>
                  </m:num>
                  <m:den>
                    <m:r>
                      <w:rPr>
                        <w:rFonts w:ascii="Cambria Math" w:hAnsi="Cambria Math" w:cs="Times New Roman"/>
                        <w:sz w:val="24"/>
                        <w:szCs w:val="24"/>
                      </w:rPr>
                      <m:t>m</m:t>
                    </m:r>
                  </m:den>
                </m:f>
                <m:r>
                  <w:rPr>
                    <w:rFonts w:ascii="Cambria Math" w:hAnsi="Cambria Math" w:cs="Times New Roman"/>
                    <w:sz w:val="24"/>
                    <w:szCs w:val="24"/>
                  </w:rPr>
                  <m:t>x</m:t>
                </m:r>
              </m:oMath>
            </m:oMathPara>
          </w:p>
        </w:tc>
        <w:tc>
          <w:tcPr>
            <w:tcW w:w="4786" w:type="dxa"/>
          </w:tcPr>
          <w:p w:rsidR="00C56825" w:rsidRPr="00A409E8" w:rsidRDefault="0059361B" w:rsidP="000A1499">
            <w:pPr>
              <w:jc w:val="center"/>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r>
                  <w:rPr>
                    <w:rFonts w:ascii="Cambria Math" w:hAnsi="Times New Roman" w:cs="Times New Roman"/>
                    <w:sz w:val="24"/>
                    <w:szCs w:val="24"/>
                  </w:rPr>
                  <m: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g</m:t>
                    </m:r>
                  </m:num>
                  <m:den>
                    <m:r>
                      <w:rPr>
                        <w:rFonts w:ascii="Cambria Math" w:hAnsi="Cambria Math" w:cs="Times New Roman"/>
                        <w:sz w:val="24"/>
                        <w:szCs w:val="24"/>
                      </w:rPr>
                      <m:t>l</m:t>
                    </m:r>
                  </m:den>
                </m:f>
                <m:r>
                  <w:rPr>
                    <w:rFonts w:ascii="Cambria Math" w:hAnsi="Cambria Math" w:cs="Times New Roman"/>
                    <w:sz w:val="24"/>
                    <w:szCs w:val="24"/>
                  </w:rPr>
                  <m:t>x</m:t>
                </m:r>
              </m:oMath>
            </m:oMathPara>
          </w:p>
        </w:tc>
      </w:tr>
    </w:tbl>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hAnsi="Times New Roman" w:cs="Times New Roman"/>
          <w:sz w:val="24"/>
          <w:szCs w:val="24"/>
        </w:rPr>
        <w:t>где:</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x</m:t>
            </m:r>
          </m:sub>
        </m:sSub>
      </m:oMath>
      <w:r w:rsidRPr="00A409E8">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τ</m:t>
            </m:r>
          </m:sub>
        </m:sSub>
      </m:oMath>
      <w:r w:rsidRPr="00A409E8">
        <w:rPr>
          <w:rFonts w:ascii="Times New Roman" w:eastAsiaTheme="minorEastAsia" w:hAnsi="Times New Roman" w:cs="Times New Roman"/>
          <w:sz w:val="24"/>
          <w:szCs w:val="24"/>
        </w:rPr>
        <w:t xml:space="preserve"> - проекции ускорения [</w:t>
      </w:r>
      <m:oMath>
        <m:f>
          <m:fPr>
            <m:type m:val="lin"/>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м</m:t>
            </m:r>
          </m:num>
          <m:den>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с</m:t>
                </m:r>
              </m:e>
              <m:sup>
                <m:r>
                  <w:rPr>
                    <w:rFonts w:ascii="Cambria Math" w:eastAsiaTheme="minorEastAsia" w:hAnsi="Times New Roman" w:cs="Times New Roman"/>
                    <w:sz w:val="24"/>
                    <w:szCs w:val="24"/>
                  </w:rPr>
                  <m:t>2</m:t>
                </m:r>
              </m:sup>
            </m:sSup>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k</m:t>
        </m:r>
      </m:oMath>
      <w:r w:rsidRPr="00A409E8">
        <w:rPr>
          <w:rFonts w:ascii="Times New Roman" w:eastAsiaTheme="minorEastAsia" w:hAnsi="Times New Roman" w:cs="Times New Roman"/>
          <w:sz w:val="24"/>
          <w:szCs w:val="24"/>
        </w:rPr>
        <w:t>- коэффициент жесткости пружины [</w:t>
      </w:r>
      <m:oMath>
        <m:f>
          <m:fPr>
            <m:type m:val="lin"/>
            <m:ctrlPr>
              <w:rPr>
                <w:rFonts w:ascii="Cambria Math" w:eastAsiaTheme="minorEastAsia" w:hAnsi="Times New Roman" w:cs="Times New Roman"/>
                <w:i/>
                <w:sz w:val="24"/>
                <w:szCs w:val="24"/>
                <w:lang w:val="en-US"/>
              </w:rPr>
            </m:ctrlPr>
          </m:fPr>
          <m:num>
            <m:r>
              <w:rPr>
                <w:rFonts w:ascii="Cambria Math" w:eastAsiaTheme="minorEastAsia" w:hAnsi="Times New Roman" w:cs="Times New Roman"/>
                <w:sz w:val="24"/>
                <w:szCs w:val="24"/>
              </w:rPr>
              <m:t>Н</m:t>
            </m:r>
          </m:num>
          <m:den>
            <m:r>
              <w:rPr>
                <w:rFonts w:ascii="Cambria Math" w:eastAsiaTheme="minorEastAsia" w:hAnsi="Times New Roman" w:cs="Times New Roman"/>
                <w:sz w:val="24"/>
                <w:szCs w:val="24"/>
              </w:rPr>
              <m:t>м</m:t>
            </m:r>
          </m:den>
        </m:f>
      </m:oMath>
      <w:r w:rsidRPr="00A409E8">
        <w:rPr>
          <w:rFonts w:ascii="Times New Roman" w:eastAsiaTheme="minorEastAsia" w:hAnsi="Times New Roman" w:cs="Times New Roman"/>
          <w:sz w:val="24"/>
          <w:szCs w:val="24"/>
        </w:rPr>
        <w:t>];</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m</m:t>
        </m:r>
      </m:oMath>
      <w:r w:rsidRPr="00A409E8">
        <w:rPr>
          <w:rFonts w:ascii="Times New Roman" w:eastAsiaTheme="minorEastAsia" w:hAnsi="Times New Roman" w:cs="Times New Roman"/>
          <w:sz w:val="24"/>
          <w:szCs w:val="24"/>
        </w:rPr>
        <w:t>- масса тела на пружине [кг];</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lang w:val="en-US"/>
        </w:rPr>
        <w:t>g</w:t>
      </w:r>
      <w:r w:rsidRPr="00A409E8">
        <w:rPr>
          <w:rFonts w:ascii="Times New Roman" w:eastAsiaTheme="minorEastAsia" w:hAnsi="Times New Roman" w:cs="Times New Roman"/>
          <w:sz w:val="24"/>
          <w:szCs w:val="24"/>
        </w:rPr>
        <w:t xml:space="preserve"> - ускорение свободного падения;</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l</m:t>
        </m:r>
      </m:oMath>
      <w:r w:rsidRPr="00A409E8">
        <w:rPr>
          <w:rFonts w:ascii="Times New Roman" w:eastAsiaTheme="minorEastAsia" w:hAnsi="Times New Roman" w:cs="Times New Roman"/>
          <w:sz w:val="24"/>
          <w:szCs w:val="24"/>
        </w:rPr>
        <w:t xml:space="preserve"> - длина маятника;</w:t>
      </w:r>
    </w:p>
    <w:p w:rsidR="00C56825" w:rsidRPr="00A409E8" w:rsidRDefault="00C56825" w:rsidP="00C56825">
      <w:pPr>
        <w:jc w:val="center"/>
        <w:rPr>
          <w:rFonts w:ascii="Times New Roman" w:eastAsiaTheme="minorEastAsia" w:hAnsi="Times New Roman" w:cs="Times New Roman"/>
          <w:sz w:val="24"/>
          <w:szCs w:val="24"/>
        </w:rPr>
      </w:pPr>
      <m:oMath>
        <m:r>
          <w:rPr>
            <w:rFonts w:ascii="Cambria Math" w:hAnsi="Cambria Math" w:cs="Times New Roman"/>
            <w:sz w:val="24"/>
            <w:szCs w:val="24"/>
          </w:rPr>
          <m:t>x</m:t>
        </m:r>
        <m:r>
          <w:rPr>
            <w:rFonts w:ascii="Times New Roman" w:hAnsi="Times New Roman" w:cs="Times New Roman"/>
            <w:sz w:val="24"/>
            <w:szCs w:val="24"/>
          </w:rPr>
          <m:t>-</m:t>
        </m:r>
      </m:oMath>
      <w:r w:rsidRPr="00A409E8">
        <w:rPr>
          <w:rFonts w:ascii="Times New Roman" w:eastAsiaTheme="minorEastAsia" w:hAnsi="Times New Roman" w:cs="Times New Roman"/>
          <w:sz w:val="24"/>
          <w:szCs w:val="24"/>
        </w:rPr>
        <w:t xml:space="preserve"> перемещение координаты [м].</w:t>
      </w:r>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Минус в уравнениях указывает противоположность ускорения и перемещения координаты!!!</w:t>
      </w:r>
    </w:p>
    <w:p w:rsidR="00C56825" w:rsidRPr="00A409E8" w:rsidRDefault="00C56825" w:rsidP="00C56825">
      <w:pPr>
        <w:jc w:val="cente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lang w:eastAsia="ru-RU"/>
        </w:rPr>
        <w:lastRenderedPageBreak/>
        <w:drawing>
          <wp:inline distT="0" distB="0" distL="0" distR="0">
            <wp:extent cx="5934075" cy="4448175"/>
            <wp:effectExtent l="19050" t="0" r="9525" b="0"/>
            <wp:docPr id="2" name="Рисунок 2" descr="img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18"/>
                    <pic:cNvPicPr>
                      <a:picLocks noChangeAspect="1" noChangeArrowheads="1"/>
                    </pic:cNvPicPr>
                  </pic:nvPicPr>
                  <pic:blipFill>
                    <a:blip r:embed="rId7" cstate="print"/>
                    <a:srcRect/>
                    <a:stretch>
                      <a:fillRect/>
                    </a:stretch>
                  </pic:blipFill>
                  <pic:spPr bwMode="auto">
                    <a:xfrm>
                      <a:off x="0" y="0"/>
                      <a:ext cx="5934075" cy="4448175"/>
                    </a:xfrm>
                    <a:prstGeom prst="rect">
                      <a:avLst/>
                    </a:prstGeom>
                    <a:noFill/>
                    <a:ln w="9525">
                      <a:noFill/>
                      <a:miter lim="800000"/>
                      <a:headEnd/>
                      <a:tailEnd/>
                    </a:ln>
                  </pic:spPr>
                </pic:pic>
              </a:graphicData>
            </a:graphic>
          </wp:inline>
        </w:drawing>
      </w:r>
    </w:p>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Рисунок 3. Гармонические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Гармонические колебания</w:t>
      </w:r>
      <w:r w:rsidRPr="00A409E8">
        <w:rPr>
          <w:rFonts w:ascii="Times New Roman" w:hAnsi="Times New Roman" w:cs="Times New Roman"/>
          <w:sz w:val="24"/>
          <w:szCs w:val="24"/>
        </w:rPr>
        <w:t xml:space="preserve">- периодические изменения физической величины в зависимости от времени, происходящие по закону </w:t>
      </w:r>
      <w:r w:rsidRPr="00A409E8">
        <w:rPr>
          <w:rFonts w:ascii="Times New Roman" w:hAnsi="Times New Roman" w:cs="Times New Roman"/>
          <w:sz w:val="24"/>
          <w:szCs w:val="24"/>
          <w:lang w:val="en-US"/>
        </w:rPr>
        <w:t>sin</w:t>
      </w:r>
      <w:r w:rsidRPr="00A409E8">
        <w:rPr>
          <w:rFonts w:ascii="Times New Roman" w:hAnsi="Times New Roman" w:cs="Times New Roman"/>
          <w:sz w:val="24"/>
          <w:szCs w:val="24"/>
        </w:rPr>
        <w:t xml:space="preserve"> или </w:t>
      </w:r>
      <w:proofErr w:type="spellStart"/>
      <w:r w:rsidRPr="00A409E8">
        <w:rPr>
          <w:rFonts w:ascii="Times New Roman" w:hAnsi="Times New Roman" w:cs="Times New Roman"/>
          <w:sz w:val="24"/>
          <w:szCs w:val="24"/>
          <w:lang w:val="en-US"/>
        </w:rPr>
        <w:t>cos</w:t>
      </w:r>
      <w:proofErr w:type="spellEnd"/>
      <w:r w:rsidRPr="00A409E8">
        <w:rPr>
          <w:rFonts w:ascii="Times New Roman" w:hAnsi="Times New Roman" w:cs="Times New Roman"/>
          <w:sz w:val="24"/>
          <w:szCs w:val="24"/>
        </w:rPr>
        <w:t>.</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Амплитуда</w:t>
      </w:r>
      <w:r w:rsidRPr="00A409E8">
        <w:rPr>
          <w:rFonts w:ascii="Times New Roman" w:hAnsi="Times New Roman" w:cs="Times New Roman"/>
          <w:sz w:val="24"/>
          <w:szCs w:val="24"/>
        </w:rPr>
        <w:t xml:space="preserve"> - модуль наибольшего смещения тела от положения равновесия ( на рисунке 3 -А).</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b/>
          <w:i/>
          <w:sz w:val="24"/>
          <w:szCs w:val="24"/>
        </w:rPr>
        <w:t>Период колебаний</w:t>
      </w:r>
      <w:r w:rsidRPr="00A409E8">
        <w:rPr>
          <w:rFonts w:ascii="Times New Roman" w:hAnsi="Times New Roman" w:cs="Times New Roman"/>
          <w:sz w:val="24"/>
          <w:szCs w:val="24"/>
        </w:rPr>
        <w:t xml:space="preserve"> - промежуток времени, за который система совершает цикл колебаний. ( Т[с]).</w:t>
      </w:r>
    </w:p>
    <w:p w:rsidR="00C56825" w:rsidRPr="00A409E8" w:rsidRDefault="00C56825" w:rsidP="00C56825">
      <w:pPr>
        <w:jc w:val="both"/>
        <w:rPr>
          <w:rFonts w:ascii="Times New Roman" w:hAnsi="Times New Roman" w:cs="Times New Roman"/>
          <w:sz w:val="24"/>
          <w:szCs w:val="24"/>
        </w:rPr>
      </w:pPr>
      <w:r w:rsidRPr="00A409E8">
        <w:rPr>
          <w:rFonts w:ascii="Times New Roman" w:hAnsi="Times New Roman" w:cs="Times New Roman"/>
          <w:b/>
          <w:i/>
          <w:sz w:val="24"/>
          <w:szCs w:val="24"/>
        </w:rPr>
        <w:t>Частота колебаний -</w:t>
      </w:r>
      <w:r w:rsidRPr="00A409E8">
        <w:rPr>
          <w:rFonts w:ascii="Times New Roman" w:hAnsi="Times New Roman" w:cs="Times New Roman"/>
          <w:sz w:val="24"/>
          <w:szCs w:val="24"/>
        </w:rPr>
        <w:t xml:space="preserve">  число колебаний в единицу времени .</w:t>
      </w:r>
    </w:p>
    <w:p w:rsidR="00C56825" w:rsidRPr="00A409E8" w:rsidRDefault="00C56825" w:rsidP="00C56825">
      <w:pPr>
        <w:jc w:val="center"/>
        <w:rPr>
          <w:rFonts w:ascii="Times New Roman" w:eastAsiaTheme="minorEastAsia" w:hAnsi="Times New Roman" w:cs="Times New Roman"/>
          <w:sz w:val="24"/>
          <w:szCs w:val="24"/>
          <w:lang w:val="en-US"/>
        </w:rPr>
      </w:pPr>
      <m:oMathPara>
        <m:oMath>
          <m:r>
            <w:rPr>
              <w:rFonts w:ascii="Cambria Math" w:hAnsi="Cambria Math" w:cs="Times New Roman"/>
              <w:sz w:val="24"/>
              <w:szCs w:val="24"/>
            </w:rPr>
            <m:t>ν</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sz w:val="24"/>
                  <w:szCs w:val="24"/>
                  <w:lang w:val="en-US"/>
                </w:rPr>
                <m:t>T</m:t>
              </m:r>
            </m:den>
          </m:f>
        </m:oMath>
      </m:oMathPara>
    </w:p>
    <w:p w:rsidR="00C56825" w:rsidRPr="00A409E8" w:rsidRDefault="00C56825" w:rsidP="00C56825">
      <w:pPr>
        <w:jc w:val="center"/>
        <w:rPr>
          <w:rFonts w:ascii="Times New Roman" w:eastAsiaTheme="minorEastAsia" w:hAnsi="Times New Roman" w:cs="Times New Roman"/>
          <w:sz w:val="24"/>
          <w:szCs w:val="24"/>
        </w:rPr>
      </w:pPr>
      <w:r w:rsidRPr="00A409E8">
        <w:rPr>
          <w:rFonts w:ascii="Times New Roman" w:eastAsiaTheme="minorEastAsia" w:hAnsi="Times New Roman" w:cs="Times New Roman"/>
          <w:sz w:val="24"/>
          <w:szCs w:val="24"/>
        </w:rPr>
        <w:t>Частота измеряется в герцах [Гц], в честь немецкого физика Генриха Герца.</w:t>
      </w:r>
    </w:p>
    <w:tbl>
      <w:tblPr>
        <w:tblStyle w:val="a3"/>
        <w:tblW w:w="0" w:type="auto"/>
        <w:tblLook w:val="04A0"/>
      </w:tblPr>
      <w:tblGrid>
        <w:gridCol w:w="4785"/>
        <w:gridCol w:w="4786"/>
      </w:tblGrid>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математического маятника</w:t>
            </w:r>
          </w:p>
        </w:tc>
        <w:tc>
          <w:tcPr>
            <w:tcW w:w="4786" w:type="dxa"/>
          </w:tcPr>
          <w:p w:rsidR="00C56825" w:rsidRPr="00A409E8" w:rsidRDefault="00C56825" w:rsidP="000A1499">
            <w:pPr>
              <w:jc w:val="center"/>
              <w:rPr>
                <w:rFonts w:ascii="Times New Roman" w:hAnsi="Times New Roman" w:cs="Times New Roman"/>
                <w:sz w:val="24"/>
                <w:szCs w:val="24"/>
              </w:rPr>
            </w:pPr>
            <w:r w:rsidRPr="00A409E8">
              <w:rPr>
                <w:rFonts w:ascii="Times New Roman" w:hAnsi="Times New Roman" w:cs="Times New Roman"/>
                <w:bCs/>
                <w:sz w:val="24"/>
                <w:szCs w:val="24"/>
              </w:rPr>
              <w:t>Период колебаний тела, прикрепленного к пружине</w:t>
            </w:r>
          </w:p>
        </w:tc>
      </w:tr>
      <w:tr w:rsidR="00C56825" w:rsidRPr="00A409E8" w:rsidTr="000A1499">
        <w:tc>
          <w:tcPr>
            <w:tcW w:w="4785" w:type="dxa"/>
          </w:tcPr>
          <w:p w:rsidR="00C56825" w:rsidRPr="00A409E8" w:rsidRDefault="00C56825" w:rsidP="000A1499">
            <w:pPr>
              <w:jc w:val="center"/>
              <w:rPr>
                <w:rFonts w:ascii="Times New Roman" w:hAnsi="Times New Roman" w:cs="Times New Roman"/>
                <w:sz w:val="24"/>
                <w:szCs w:val="24"/>
                <w:lang w:val="en-US"/>
              </w:rPr>
            </w:pPr>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l</m:t>
                      </m:r>
                    </m:num>
                    <m:den>
                      <m:r>
                        <w:rPr>
                          <w:rFonts w:ascii="Cambria Math" w:hAnsi="Cambria Math" w:cs="Times New Roman"/>
                          <w:sz w:val="24"/>
                          <w:szCs w:val="24"/>
                        </w:rPr>
                        <m:t>g</m:t>
                      </m:r>
                    </m:den>
                  </m:f>
                </m:e>
              </m:rad>
            </m:oMath>
            <w:r w:rsidRPr="00A409E8">
              <w:rPr>
                <w:rFonts w:ascii="Times New Roman" w:eastAsiaTheme="minorEastAsia" w:hAnsi="Times New Roman" w:cs="Times New Roman"/>
                <w:sz w:val="24"/>
                <w:szCs w:val="24"/>
              </w:rPr>
              <w:t xml:space="preserve">   </w:t>
            </w:r>
            <w:r w:rsidRPr="00A409E8">
              <w:rPr>
                <w:rFonts w:ascii="Times New Roman" w:eastAsiaTheme="minorEastAsia" w:hAnsi="Times New Roman" w:cs="Times New Roman"/>
                <w:sz w:val="24"/>
                <w:szCs w:val="24"/>
                <w:lang w:val="en-US"/>
              </w:rPr>
              <w:t>*</w:t>
            </w:r>
          </w:p>
        </w:tc>
        <w:tc>
          <w:tcPr>
            <w:tcW w:w="4786" w:type="dxa"/>
          </w:tcPr>
          <w:p w:rsidR="00C56825" w:rsidRPr="00A409E8" w:rsidRDefault="00C56825" w:rsidP="000A1499">
            <w:pPr>
              <w:jc w:val="center"/>
              <w:rPr>
                <w:rFonts w:ascii="Times New Roman" w:hAnsi="Times New Roman" w:cs="Times New Roman"/>
                <w:sz w:val="24"/>
                <w:szCs w:val="24"/>
              </w:rPr>
            </w:pPr>
            <m:oMathPara>
              <m:oMath>
                <m:r>
                  <w:rPr>
                    <w:rFonts w:ascii="Cambria Math" w:hAnsi="Cambria Math" w:cs="Times New Roman"/>
                    <w:sz w:val="24"/>
                    <w:szCs w:val="24"/>
                  </w:rPr>
                  <m:t>T</m:t>
                </m:r>
                <m:r>
                  <w:rPr>
                    <w:rFonts w:ascii="Cambria Math" w:hAnsi="Times New Roman" w:cs="Times New Roman"/>
                    <w:sz w:val="24"/>
                    <w:szCs w:val="24"/>
                  </w:rPr>
                  <m:t>=2π</m:t>
                </m:r>
                <m:rad>
                  <m:radPr>
                    <m:degHide m:val="on"/>
                    <m:ctrlPr>
                      <w:rPr>
                        <w:rFonts w:ascii="Cambria Math" w:hAnsi="Times New Roman" w:cs="Times New Roman"/>
                        <w:i/>
                        <w:sz w:val="24"/>
                        <w:szCs w:val="24"/>
                      </w:rPr>
                    </m:ctrlPr>
                  </m:radPr>
                  <m:deg/>
                  <m:e>
                    <m:f>
                      <m:fPr>
                        <m:ctrlPr>
                          <w:rPr>
                            <w:rFonts w:ascii="Cambria Math" w:hAnsi="Times New Roman" w:cs="Times New Roman"/>
                            <w:i/>
                            <w:sz w:val="24"/>
                            <w:szCs w:val="24"/>
                          </w:rPr>
                        </m:ctrlPr>
                      </m:fPr>
                      <m:num>
                        <m:r>
                          <w:rPr>
                            <w:rFonts w:ascii="Cambria Math" w:hAnsi="Cambria Math" w:cs="Times New Roman"/>
                            <w:sz w:val="24"/>
                            <w:szCs w:val="24"/>
                          </w:rPr>
                          <m:t>m</m:t>
                        </m:r>
                      </m:num>
                      <m:den>
                        <m:r>
                          <w:rPr>
                            <w:rFonts w:ascii="Cambria Math" w:hAnsi="Cambria Math" w:cs="Times New Roman"/>
                            <w:sz w:val="24"/>
                            <w:szCs w:val="24"/>
                          </w:rPr>
                          <m:t>k</m:t>
                        </m:r>
                      </m:den>
                    </m:f>
                  </m:e>
                </m:rad>
              </m:oMath>
            </m:oMathPara>
          </w:p>
        </w:tc>
      </w:tr>
    </w:tbl>
    <w:p w:rsidR="00C56825" w:rsidRPr="00A409E8" w:rsidRDefault="00C56825" w:rsidP="00C56825">
      <w:pPr>
        <w:jc w:val="center"/>
        <w:rPr>
          <w:rFonts w:ascii="Times New Roman" w:hAnsi="Times New Roman" w:cs="Times New Roman"/>
          <w:sz w:val="24"/>
          <w:szCs w:val="24"/>
        </w:rPr>
      </w:pPr>
      <w:r w:rsidRPr="00A409E8">
        <w:rPr>
          <w:rFonts w:ascii="Times New Roman" w:hAnsi="Times New Roman" w:cs="Times New Roman"/>
          <w:sz w:val="24"/>
          <w:szCs w:val="24"/>
        </w:rPr>
        <w:t>* - для малых углов отклонения нити ( получена и проверена Гюйгенсом</w:t>
      </w:r>
      <w:r>
        <w:rPr>
          <w:rFonts w:ascii="Times New Roman" w:hAnsi="Times New Roman" w:cs="Times New Roman"/>
          <w:sz w:val="24"/>
          <w:szCs w:val="24"/>
        </w:rPr>
        <w:t>).</w:t>
      </w:r>
    </w:p>
    <w:p w:rsidR="00C56825" w:rsidRDefault="00C56825" w:rsidP="00C56825">
      <w:pPr>
        <w:rPr>
          <w:rFonts w:ascii="Times New Roman" w:hAnsi="Times New Roman" w:cs="Times New Roman"/>
          <w:b/>
          <w:i/>
          <w:sz w:val="24"/>
          <w:szCs w:val="24"/>
        </w:rPr>
      </w:pPr>
      <w:r>
        <w:rPr>
          <w:rFonts w:ascii="Times New Roman" w:hAnsi="Times New Roman" w:cs="Times New Roman"/>
          <w:b/>
          <w:i/>
          <w:sz w:val="24"/>
          <w:szCs w:val="24"/>
        </w:rPr>
        <w:br w:type="page"/>
      </w:r>
    </w:p>
    <w:p w:rsidR="00C56825" w:rsidRPr="00A409E8" w:rsidRDefault="00C56825" w:rsidP="00C56825">
      <w:pPr>
        <w:jc w:val="center"/>
        <w:rPr>
          <w:rFonts w:ascii="Times New Roman" w:hAnsi="Times New Roman" w:cs="Times New Roman"/>
          <w:b/>
          <w:i/>
          <w:sz w:val="24"/>
          <w:szCs w:val="24"/>
        </w:rPr>
      </w:pPr>
      <w:r w:rsidRPr="00A409E8">
        <w:rPr>
          <w:rFonts w:ascii="Times New Roman" w:hAnsi="Times New Roman" w:cs="Times New Roman"/>
          <w:b/>
          <w:i/>
          <w:sz w:val="24"/>
          <w:szCs w:val="24"/>
        </w:rPr>
        <w:lastRenderedPageBreak/>
        <w:t>Практическая часть</w:t>
      </w:r>
    </w:p>
    <w:p w:rsidR="00C56825" w:rsidRPr="00A409E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4"/>
          <w:szCs w:val="24"/>
          <w:lang w:eastAsia="ru-RU"/>
        </w:rPr>
      </w:pPr>
      <w:r w:rsidRPr="00A409E8">
        <w:rPr>
          <w:rFonts w:ascii="Times New Roman" w:hAnsi="Times New Roman" w:cs="Times New Roman"/>
          <w:color w:val="FF0000"/>
          <w:sz w:val="24"/>
          <w:szCs w:val="24"/>
        </w:rPr>
        <w:t xml:space="preserve">Внимание! Необходимо ответить на  вопросы письменно. Работы присылать на  почту </w:t>
      </w:r>
      <w:r w:rsidRPr="00A409E8">
        <w:rPr>
          <w:rFonts w:ascii="Times New Roman" w:eastAsia="Times New Roman" w:hAnsi="Times New Roman" w:cs="Times New Roman"/>
          <w:b/>
          <w:bCs/>
          <w:color w:val="FF0000"/>
          <w:sz w:val="24"/>
          <w:szCs w:val="24"/>
          <w:lang w:eastAsia="ru-RU"/>
        </w:rPr>
        <w:t xml:space="preserve">kozlovskaya.aa@medical42.ru </w:t>
      </w:r>
      <w:r w:rsidRPr="00A409E8">
        <w:rPr>
          <w:rFonts w:ascii="Times New Roman" w:hAnsi="Times New Roman" w:cs="Times New Roman"/>
          <w:color w:val="FF0000"/>
          <w:sz w:val="24"/>
          <w:szCs w:val="24"/>
        </w:rPr>
        <w:t xml:space="preserve">(в электронном варианте или фото ответов в тетради). </w:t>
      </w:r>
      <w:r w:rsidRPr="00A409E8">
        <w:rPr>
          <w:rFonts w:ascii="Times New Roman" w:eastAsia="Times New Roman" w:hAnsi="Times New Roman" w:cs="Times New Roman"/>
          <w:b/>
          <w:bCs/>
          <w:color w:val="FF0000"/>
          <w:sz w:val="24"/>
          <w:szCs w:val="24"/>
          <w:lang w:eastAsia="ru-RU"/>
        </w:rPr>
        <w:t xml:space="preserve"> </w:t>
      </w:r>
      <w:r w:rsidRPr="00A409E8">
        <w:rPr>
          <w:rFonts w:ascii="Times New Roman" w:eastAsia="Times New Roman" w:hAnsi="Times New Roman" w:cs="Times New Roman"/>
          <w:bCs/>
          <w:color w:val="FF0000"/>
          <w:sz w:val="24"/>
          <w:szCs w:val="24"/>
          <w:lang w:eastAsia="ru-RU"/>
        </w:rPr>
        <w:t xml:space="preserve">в срок до </w:t>
      </w:r>
      <w:r>
        <w:rPr>
          <w:rFonts w:ascii="Times New Roman" w:eastAsia="Times New Roman" w:hAnsi="Times New Roman" w:cs="Times New Roman"/>
          <w:bCs/>
          <w:color w:val="FF0000"/>
          <w:sz w:val="24"/>
          <w:szCs w:val="24"/>
          <w:u w:val="single"/>
          <w:lang w:eastAsia="ru-RU"/>
        </w:rPr>
        <w:t>1</w:t>
      </w:r>
      <w:r w:rsidR="005C5D8D">
        <w:rPr>
          <w:rFonts w:ascii="Times New Roman" w:eastAsia="Times New Roman" w:hAnsi="Times New Roman" w:cs="Times New Roman"/>
          <w:bCs/>
          <w:color w:val="FF0000"/>
          <w:sz w:val="24"/>
          <w:szCs w:val="24"/>
          <w:u w:val="single"/>
          <w:lang w:eastAsia="ru-RU"/>
        </w:rPr>
        <w:t>4</w:t>
      </w:r>
      <w:r w:rsidRPr="00A409E8">
        <w:rPr>
          <w:rFonts w:ascii="Times New Roman" w:eastAsia="Times New Roman" w:hAnsi="Times New Roman" w:cs="Times New Roman"/>
          <w:bCs/>
          <w:color w:val="FF0000"/>
          <w:sz w:val="24"/>
          <w:szCs w:val="24"/>
          <w:u w:val="single"/>
          <w:lang w:eastAsia="ru-RU"/>
        </w:rPr>
        <w:t>.02.(</w:t>
      </w:r>
      <w:r w:rsidRPr="00A409E8">
        <w:rPr>
          <w:rFonts w:ascii="Times New Roman" w:eastAsia="Times New Roman" w:hAnsi="Times New Roman" w:cs="Times New Roman"/>
          <w:bCs/>
          <w:color w:val="FF0000"/>
          <w:sz w:val="24"/>
          <w:szCs w:val="24"/>
          <w:lang w:eastAsia="ru-RU"/>
        </w:rPr>
        <w:t xml:space="preserve"> В тему письма указать группу и  фамилию)</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1) Какими колебаниями называются  колебания тел   под  действием внешних  периодически изменяющихся сил</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2)Что такое периодические колебания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3) Какие колебания совершает система  под  действием внутренних сил и сил сопротивления</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4) Какими колебаниями называют колебания в системе под  действием внутренних сил, после того как система выведена из положения равновесия и представлена затем самой себе</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5) </w:t>
      </w:r>
      <w:r>
        <w:rPr>
          <w:rFonts w:ascii="Times New Roman" w:hAnsi="Times New Roman" w:cs="Times New Roman"/>
          <w:sz w:val="24"/>
          <w:szCs w:val="24"/>
        </w:rPr>
        <w:t>К</w:t>
      </w:r>
      <w:r w:rsidRPr="00A409E8">
        <w:rPr>
          <w:rFonts w:ascii="Times New Roman" w:hAnsi="Times New Roman" w:cs="Times New Roman"/>
          <w:sz w:val="24"/>
          <w:szCs w:val="24"/>
        </w:rPr>
        <w:t>акое уравнение описывает колебание тела под действием силы упругости</w:t>
      </w:r>
    </w:p>
    <w:p w:rsidR="00C56825" w:rsidRPr="00A409E8" w:rsidRDefault="00C56825" w:rsidP="00C56825">
      <w:pPr>
        <w:rPr>
          <w:rFonts w:ascii="Times New Roman" w:hAnsi="Times New Roman" w:cs="Times New Roman"/>
          <w:sz w:val="24"/>
          <w:szCs w:val="24"/>
        </w:rPr>
      </w:pPr>
      <w:r w:rsidRPr="00A409E8">
        <w:rPr>
          <w:rFonts w:ascii="Times New Roman" w:hAnsi="Times New Roman" w:cs="Times New Roman"/>
          <w:sz w:val="24"/>
          <w:szCs w:val="24"/>
        </w:rPr>
        <w:t xml:space="preserve">6) Значение минуса в уравнении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a</m:t>
            </m:r>
          </m:e>
          <m:sub>
            <m:r>
              <w:rPr>
                <w:rFonts w:ascii="Cambria Math" w:hAnsi="Cambria Math" w:cs="Times New Roman"/>
                <w:sz w:val="24"/>
                <w:szCs w:val="24"/>
                <w:lang w:val="en-US"/>
              </w:rPr>
              <m:t>x</m:t>
            </m:r>
          </m:sub>
        </m:sSub>
      </m:oMath>
      <w:r w:rsidRPr="00A409E8">
        <w:rPr>
          <w:rFonts w:ascii="Times New Roman" w:hAnsi="Times New Roman" w:cs="Times New Roman"/>
          <w:sz w:val="24"/>
          <w:szCs w:val="24"/>
        </w:rPr>
        <w:t xml:space="preserve"> = -</w:t>
      </w:r>
      <m:oMath>
        <m:r>
          <w:rPr>
            <w:rFonts w:ascii="Cambria Math" w:eastAsia="Times New Roman" w:hAnsi="Times New Roman" w:cs="Times New Roman"/>
            <w:sz w:val="24"/>
            <w:szCs w:val="24"/>
          </w:rPr>
          <m:t xml:space="preserve"> </m:t>
        </m:r>
        <m:f>
          <m:fPr>
            <m:ctrlPr>
              <w:rPr>
                <w:rFonts w:ascii="Cambria Math" w:eastAsia="Times New Roman" w:hAnsi="Times New Roman" w:cs="Times New Roman"/>
                <w:i/>
                <w:sz w:val="24"/>
                <w:szCs w:val="24"/>
                <w:lang w:val="en-US"/>
              </w:rPr>
            </m:ctrlPr>
          </m:fPr>
          <m:num>
            <m:r>
              <w:rPr>
                <w:rFonts w:ascii="Cambria Math" w:eastAsia="Times New Roman" w:hAnsi="Cambria Math" w:cs="Times New Roman"/>
                <w:sz w:val="24"/>
                <w:szCs w:val="24"/>
                <w:lang w:val="en-US"/>
              </w:rPr>
              <m:t>k</m:t>
            </m:r>
          </m:num>
          <m:den>
            <m:r>
              <w:rPr>
                <w:rFonts w:ascii="Cambria Math" w:eastAsia="Times New Roman" w:hAnsi="Cambria Math" w:cs="Times New Roman"/>
                <w:sz w:val="24"/>
                <w:szCs w:val="24"/>
                <w:lang w:val="en-US"/>
              </w:rPr>
              <m:t>m</m:t>
            </m:r>
          </m:den>
        </m:f>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lang w:val="en-US"/>
          </w:rPr>
          <m:t>x</m:t>
        </m:r>
      </m:oMath>
    </w:p>
    <w:p w:rsidR="00C56825" w:rsidRDefault="00C56825">
      <w:r>
        <w:br w:type="page"/>
      </w:r>
    </w:p>
    <w:p w:rsidR="00C56825" w:rsidRPr="00A32E78" w:rsidRDefault="00C56825" w:rsidP="00C56825">
      <w:pPr>
        <w:shd w:val="clear" w:color="auto" w:fill="F2F2F2"/>
        <w:spacing w:after="0" w:line="240" w:lineRule="auto"/>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409E8">
        <w:rPr>
          <w:rFonts w:ascii="Times New Roman" w:eastAsia="Times New Roman" w:hAnsi="Times New Roman" w:cs="Times New Roman"/>
          <w:b/>
          <w:bCs/>
          <w:color w:val="000000"/>
          <w:kern w:val="36"/>
          <w:sz w:val="28"/>
          <w:szCs w:val="28"/>
          <w:shd w:val="clear" w:color="auto" w:fill="FFFFFF" w:themeFill="background1"/>
          <w:lang w:eastAsia="ru-RU"/>
        </w:rPr>
        <w:lastRenderedPageBreak/>
        <w:t>Группа</w:t>
      </w:r>
      <w:r>
        <w:rPr>
          <w:rFonts w:ascii="Times New Roman" w:eastAsia="Times New Roman" w:hAnsi="Times New Roman" w:cs="Times New Roman"/>
          <w:b/>
          <w:bCs/>
          <w:color w:val="000000"/>
          <w:kern w:val="36"/>
          <w:sz w:val="28"/>
          <w:szCs w:val="28"/>
          <w:shd w:val="clear" w:color="auto" w:fill="FFFFFF" w:themeFill="background1"/>
          <w:lang w:eastAsia="ru-RU"/>
        </w:rPr>
        <w:t xml:space="preserve"> МС-19</w:t>
      </w:r>
      <w:r w:rsidR="005C5D8D">
        <w:rPr>
          <w:rFonts w:ascii="Times New Roman" w:eastAsia="Times New Roman" w:hAnsi="Times New Roman" w:cs="Times New Roman"/>
          <w:b/>
          <w:bCs/>
          <w:color w:val="000000"/>
          <w:kern w:val="36"/>
          <w:sz w:val="28"/>
          <w:szCs w:val="28"/>
          <w:shd w:val="clear" w:color="auto" w:fill="FFFFFF" w:themeFill="background1"/>
          <w:lang w:eastAsia="ru-RU"/>
        </w:rPr>
        <w:t>7</w:t>
      </w:r>
      <w:r w:rsidR="002B3417">
        <w:rPr>
          <w:rFonts w:ascii="Times New Roman" w:eastAsia="Times New Roman" w:hAnsi="Times New Roman" w:cs="Times New Roman"/>
          <w:b/>
          <w:bCs/>
          <w:color w:val="000000"/>
          <w:kern w:val="36"/>
          <w:sz w:val="28"/>
          <w:szCs w:val="28"/>
          <w:shd w:val="clear" w:color="auto" w:fill="FFFFFF" w:themeFill="background1"/>
          <w:lang w:eastAsia="ru-RU"/>
        </w:rPr>
        <w:t xml:space="preserve"> </w:t>
      </w:r>
      <w:proofErr w:type="spellStart"/>
      <w:r>
        <w:rPr>
          <w:rFonts w:ascii="Times New Roman" w:eastAsia="Times New Roman" w:hAnsi="Times New Roman" w:cs="Times New Roman"/>
          <w:b/>
          <w:bCs/>
          <w:color w:val="000000"/>
          <w:kern w:val="36"/>
          <w:sz w:val="28"/>
          <w:szCs w:val="28"/>
          <w:shd w:val="clear" w:color="auto" w:fill="FFFFFF" w:themeFill="background1"/>
          <w:lang w:eastAsia="ru-RU"/>
        </w:rPr>
        <w:t>д</w:t>
      </w:r>
      <w:proofErr w:type="spellEnd"/>
      <w:r>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409E8">
        <w:rPr>
          <w:rFonts w:ascii="Times New Roman" w:eastAsia="Times New Roman" w:hAnsi="Times New Roman" w:cs="Times New Roman"/>
          <w:b/>
          <w:bCs/>
          <w:color w:val="00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br/>
        <w:t xml:space="preserve">Занятие </w:t>
      </w:r>
      <w:r>
        <w:rPr>
          <w:rFonts w:ascii="Times New Roman" w:eastAsia="Times New Roman" w:hAnsi="Times New Roman" w:cs="Times New Roman"/>
          <w:b/>
          <w:bCs/>
          <w:color w:val="FF0000"/>
          <w:kern w:val="36"/>
          <w:sz w:val="28"/>
          <w:szCs w:val="28"/>
          <w:shd w:val="clear" w:color="auto" w:fill="FFFFFF" w:themeFill="background1"/>
          <w:lang w:eastAsia="ru-RU"/>
        </w:rPr>
        <w:t>1</w:t>
      </w:r>
      <w:r w:rsidR="005C5D8D">
        <w:rPr>
          <w:rFonts w:ascii="Times New Roman" w:eastAsia="Times New Roman" w:hAnsi="Times New Roman" w:cs="Times New Roman"/>
          <w:b/>
          <w:bCs/>
          <w:color w:val="FF0000"/>
          <w:kern w:val="36"/>
          <w:sz w:val="28"/>
          <w:szCs w:val="28"/>
          <w:shd w:val="clear" w:color="auto" w:fill="FFFFFF" w:themeFill="background1"/>
          <w:lang w:eastAsia="ru-RU"/>
        </w:rPr>
        <w:t>3</w:t>
      </w:r>
      <w:r w:rsidRPr="00A32E78">
        <w:rPr>
          <w:rFonts w:ascii="Times New Roman" w:eastAsia="Times New Roman" w:hAnsi="Times New Roman" w:cs="Times New Roman"/>
          <w:b/>
          <w:bCs/>
          <w:color w:val="FF0000"/>
          <w:kern w:val="36"/>
          <w:sz w:val="28"/>
          <w:szCs w:val="28"/>
          <w:shd w:val="clear" w:color="auto" w:fill="FFFFFF" w:themeFill="background1"/>
          <w:lang w:eastAsia="ru-RU"/>
        </w:rPr>
        <w:t>.02.20</w:t>
      </w:r>
      <w:r>
        <w:rPr>
          <w:rFonts w:ascii="Times New Roman" w:eastAsia="Times New Roman" w:hAnsi="Times New Roman" w:cs="Times New Roman"/>
          <w:b/>
          <w:bCs/>
          <w:color w:val="FF0000"/>
          <w:kern w:val="36"/>
          <w:sz w:val="28"/>
          <w:szCs w:val="28"/>
          <w:shd w:val="clear" w:color="auto" w:fill="FFFFFF" w:themeFill="background1"/>
          <w:lang w:eastAsia="ru-RU"/>
        </w:rPr>
        <w:t>20</w:t>
      </w:r>
      <w:r w:rsidRPr="00A32E78">
        <w:rPr>
          <w:rFonts w:ascii="Times New Roman" w:eastAsia="Times New Roman" w:hAnsi="Times New Roman" w:cs="Times New Roman"/>
          <w:b/>
          <w:bCs/>
          <w:color w:val="FF0000"/>
          <w:kern w:val="36"/>
          <w:sz w:val="28"/>
          <w:szCs w:val="28"/>
          <w:shd w:val="clear" w:color="auto" w:fill="FFFFFF" w:themeFill="background1"/>
          <w:lang w:eastAsia="ru-RU"/>
        </w:rPr>
        <w:t xml:space="preserve"> </w:t>
      </w:r>
      <w:r w:rsidRPr="00A32E78">
        <w:rPr>
          <w:rFonts w:ascii="Times New Roman" w:eastAsia="Times New Roman" w:hAnsi="Times New Roman" w:cs="Times New Roman"/>
          <w:b/>
          <w:bCs/>
          <w:color w:val="000000"/>
          <w:kern w:val="36"/>
          <w:sz w:val="28"/>
          <w:szCs w:val="28"/>
          <w:shd w:val="clear" w:color="auto" w:fill="FFFFFF" w:themeFill="background1"/>
          <w:lang w:eastAsia="ru-RU"/>
        </w:rPr>
        <w:t>:</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color w:val="000000"/>
          <w:kern w:val="36"/>
          <w:sz w:val="28"/>
          <w:szCs w:val="28"/>
          <w:shd w:val="clear" w:color="auto" w:fill="FFFFFF" w:themeFill="background1"/>
          <w:lang w:eastAsia="ru-RU"/>
        </w:rPr>
        <w:t>Поперечные и продольные волны. Характеристики волны</w:t>
      </w:r>
      <w:r w:rsidRPr="00A32E78">
        <w:rPr>
          <w:rFonts w:ascii="Times New Roman" w:eastAsia="Times New Roman" w:hAnsi="Times New Roman" w:cs="Times New Roman"/>
          <w:b/>
          <w:bCs/>
          <w:i/>
          <w:color w:val="000000"/>
          <w:kern w:val="36"/>
          <w:sz w:val="28"/>
          <w:szCs w:val="28"/>
          <w:shd w:val="clear" w:color="auto" w:fill="FFFFFF" w:themeFill="background1"/>
          <w:lang w:eastAsia="ru-RU"/>
        </w:rPr>
        <w:t xml:space="preserve"> </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r w:rsidRPr="00A32E78">
        <w:rPr>
          <w:rFonts w:ascii="Times New Roman" w:eastAsia="Times New Roman" w:hAnsi="Times New Roman" w:cs="Times New Roman"/>
          <w:b/>
          <w:bCs/>
          <w:i/>
          <w:color w:val="000000"/>
          <w:kern w:val="36"/>
          <w:sz w:val="28"/>
          <w:szCs w:val="28"/>
          <w:shd w:val="clear" w:color="auto" w:fill="FFFFFF" w:themeFill="background1"/>
          <w:lang w:eastAsia="ru-RU"/>
        </w:rPr>
        <w:t>Теория</w:t>
      </w: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i/>
          <w:color w:val="000000"/>
          <w:kern w:val="36"/>
          <w:sz w:val="28"/>
          <w:szCs w:val="28"/>
          <w:shd w:val="clear" w:color="auto" w:fill="FFFFFF" w:themeFill="background1"/>
          <w:lang w:eastAsia="ru-RU"/>
        </w:rPr>
      </w:pPr>
    </w:p>
    <w:p w:rsidR="00C56825" w:rsidRPr="00A32E78" w:rsidRDefault="00C56825" w:rsidP="00C56825">
      <w:pPr>
        <w:shd w:val="clear" w:color="auto" w:fill="F2F2F2"/>
        <w:spacing w:after="0" w:line="240" w:lineRule="auto"/>
        <w:jc w:val="center"/>
        <w:outlineLvl w:val="0"/>
        <w:rPr>
          <w:rFonts w:ascii="Times New Roman" w:eastAsia="Times New Roman" w:hAnsi="Times New Roman" w:cs="Times New Roman"/>
          <w:b/>
          <w:bCs/>
          <w:color w:val="FF0000"/>
          <w:kern w:val="36"/>
          <w:sz w:val="28"/>
          <w:szCs w:val="28"/>
          <w:shd w:val="clear" w:color="auto" w:fill="FFFFFF" w:themeFill="background1"/>
          <w:lang w:eastAsia="ru-RU"/>
        </w:rPr>
      </w:pPr>
      <w:r w:rsidRPr="00A32E78">
        <w:rPr>
          <w:rFonts w:ascii="Times New Roman" w:eastAsia="Times New Roman" w:hAnsi="Times New Roman" w:cs="Times New Roman"/>
          <w:b/>
          <w:bCs/>
          <w:color w:val="FF0000"/>
          <w:kern w:val="36"/>
          <w:sz w:val="28"/>
          <w:szCs w:val="28"/>
          <w:shd w:val="clear" w:color="auto" w:fill="FFFFFF" w:themeFill="background1"/>
          <w:lang w:eastAsia="ru-RU"/>
        </w:rPr>
        <w:t>Ознакомиться с материалом и сделать конспект в рабочую тетрадь, затем перейти к практической части</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Волны могут быть разной природы: механические, электромагнитные и т.д.</w:t>
      </w:r>
      <w:r w:rsidRPr="00A32E78">
        <w:rPr>
          <w:rFonts w:ascii="Times New Roman" w:hAnsi="Times New Roman" w:cs="Times New Roman"/>
          <w:bCs/>
          <w:sz w:val="28"/>
          <w:szCs w:val="28"/>
        </w:rPr>
        <w:br/>
        <w:t>Мы будем рассматривать механические волны.</w:t>
      </w:r>
    </w:p>
    <w:p w:rsidR="00C56825" w:rsidRPr="00A32E78" w:rsidRDefault="00C56825" w:rsidP="00C56825">
      <w:pPr>
        <w:spacing w:after="240"/>
        <w:jc w:val="center"/>
        <w:rPr>
          <w:rFonts w:ascii="Times New Roman" w:hAnsi="Times New Roman" w:cs="Times New Roman"/>
          <w:b/>
          <w:bCs/>
          <w:sz w:val="28"/>
          <w:szCs w:val="28"/>
        </w:rPr>
      </w:pPr>
      <w:r w:rsidRPr="00A32E78">
        <w:rPr>
          <w:rFonts w:ascii="Times New Roman" w:hAnsi="Times New Roman" w:cs="Times New Roman"/>
          <w:b/>
          <w:bCs/>
          <w:sz w:val="28"/>
          <w:szCs w:val="28"/>
        </w:rPr>
        <w:t>Механические волны</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
          <w:bCs/>
          <w:sz w:val="28"/>
          <w:szCs w:val="28"/>
        </w:rPr>
        <w:t>Волна</w:t>
      </w:r>
      <w:r w:rsidRPr="00A32E78">
        <w:rPr>
          <w:rFonts w:ascii="Times New Roman" w:hAnsi="Times New Roman" w:cs="Times New Roman"/>
          <w:bCs/>
          <w:sz w:val="28"/>
          <w:szCs w:val="28"/>
        </w:rPr>
        <w:t xml:space="preserve">- это колебания, распространяющиеся в пространстве в </w:t>
      </w:r>
      <w:proofErr w:type="spellStart"/>
      <w:r w:rsidRPr="00A32E78">
        <w:rPr>
          <w:rFonts w:ascii="Times New Roman" w:hAnsi="Times New Roman" w:cs="Times New Roman"/>
          <w:bCs/>
          <w:sz w:val="28"/>
          <w:szCs w:val="28"/>
        </w:rPr>
        <w:t>течениие</w:t>
      </w:r>
      <w:proofErr w:type="spellEnd"/>
      <w:r w:rsidRPr="00A32E78">
        <w:rPr>
          <w:rFonts w:ascii="Times New Roman" w:hAnsi="Times New Roman" w:cs="Times New Roman"/>
          <w:bCs/>
          <w:sz w:val="28"/>
          <w:szCs w:val="28"/>
        </w:rPr>
        <w:t xml:space="preserve"> времени.</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 xml:space="preserve">Механические волны могут распространяться только в какой- </w:t>
      </w:r>
      <w:proofErr w:type="spellStart"/>
      <w:r w:rsidRPr="00A32E78">
        <w:rPr>
          <w:rFonts w:ascii="Times New Roman" w:hAnsi="Times New Roman" w:cs="Times New Roman"/>
          <w:bCs/>
          <w:sz w:val="28"/>
          <w:szCs w:val="28"/>
        </w:rPr>
        <w:t>нибудь</w:t>
      </w:r>
      <w:proofErr w:type="spellEnd"/>
      <w:r w:rsidRPr="00A32E78">
        <w:rPr>
          <w:rFonts w:ascii="Times New Roman" w:hAnsi="Times New Roman" w:cs="Times New Roman"/>
          <w:bCs/>
          <w:sz w:val="28"/>
          <w:szCs w:val="28"/>
        </w:rPr>
        <w:t> среде (веществе): в газе, в жидкости, в твердом теле. В вакууме механическая волна возникнуть не может.</w:t>
      </w:r>
      <w:r w:rsidRPr="00A32E78">
        <w:rPr>
          <w:rFonts w:ascii="Times New Roman" w:hAnsi="Times New Roman" w:cs="Times New Roman"/>
          <w:bCs/>
          <w:sz w:val="28"/>
          <w:szCs w:val="28"/>
        </w:rPr>
        <w:br/>
      </w:r>
      <w:r>
        <w:rPr>
          <w:rFonts w:ascii="Times New Roman" w:hAnsi="Times New Roman" w:cs="Times New Roman"/>
          <w:bCs/>
          <w:sz w:val="28"/>
          <w:szCs w:val="28"/>
        </w:rPr>
        <w:tab/>
      </w:r>
      <w:r w:rsidRPr="00A32E78">
        <w:rPr>
          <w:rFonts w:ascii="Times New Roman" w:hAnsi="Times New Roman" w:cs="Times New Roman"/>
          <w:bCs/>
          <w:sz w:val="28"/>
          <w:szCs w:val="28"/>
        </w:rPr>
        <w:t>Источником волн являются колеблющиеся тела, которые создают в окружающем пространстве деформацию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704975" cy="1028700"/>
            <wp:effectExtent l="19050" t="0" r="9525" b="0"/>
            <wp:docPr id="3" name="Рисунок 1"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4"/>
                    <pic:cNvPicPr>
                      <a:picLocks noChangeAspect="1" noChangeArrowheads="1"/>
                    </pic:cNvPicPr>
                  </pic:nvPicPr>
                  <pic:blipFill>
                    <a:blip r:embed="rId8" cstate="print"/>
                    <a:srcRect/>
                    <a:stretch>
                      <a:fillRect/>
                    </a:stretch>
                  </pic:blipFill>
                  <pic:spPr bwMode="auto">
                    <a:xfrm>
                      <a:off x="0" y="0"/>
                      <a:ext cx="1704975" cy="1028700"/>
                    </a:xfrm>
                    <a:prstGeom prst="rect">
                      <a:avLst/>
                    </a:prstGeom>
                    <a:noFill/>
                    <a:ln w="9525">
                      <a:noFill/>
                      <a:miter lim="800000"/>
                      <a:headEnd/>
                      <a:tailEnd/>
                    </a:ln>
                  </pic:spPr>
                </pic:pic>
              </a:graphicData>
            </a:graphic>
          </wp:inline>
        </w:drawing>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sz w:val="28"/>
          <w:szCs w:val="28"/>
        </w:rPr>
        <w:t xml:space="preserve">Для возникновения волны нужна деформация (наличие </w:t>
      </w:r>
      <w:proofErr w:type="spellStart"/>
      <w:r w:rsidRPr="00A32E78">
        <w:rPr>
          <w:rFonts w:ascii="Times New Roman" w:hAnsi="Times New Roman" w:cs="Times New Roman"/>
          <w:bCs/>
          <w:sz w:val="28"/>
          <w:szCs w:val="28"/>
        </w:rPr>
        <w:t>Fупр</w:t>
      </w:r>
      <w:proofErr w:type="spellEnd"/>
      <w:r w:rsidRPr="00A32E78">
        <w:rPr>
          <w:rFonts w:ascii="Times New Roman" w:hAnsi="Times New Roman" w:cs="Times New Roman"/>
          <w:bCs/>
          <w:sz w:val="28"/>
          <w:szCs w:val="28"/>
        </w:rPr>
        <w:t>) среды.</w:t>
      </w:r>
      <w:r w:rsidRPr="00A32E78">
        <w:rPr>
          <w:rFonts w:ascii="Times New Roman" w:hAnsi="Times New Roman" w:cs="Times New Roman"/>
          <w:bCs/>
          <w:sz w:val="28"/>
          <w:szCs w:val="28"/>
        </w:rPr>
        <w:br/>
        <w:t>Для распространения волны нужна упругая среда.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волна</w:t>
      </w:r>
      <w:r w:rsidRPr="00A32E78">
        <w:rPr>
          <w:rFonts w:ascii="Times New Roman" w:hAnsi="Times New Roman" w:cs="Times New Roman"/>
          <w:bCs/>
          <w:sz w:val="28"/>
          <w:szCs w:val="28"/>
        </w:rPr>
        <w:t> - волна, где происходит перенос энергии без переноса вещества.</w:t>
      </w:r>
      <w:r w:rsidRPr="00A32E78">
        <w:rPr>
          <w:rFonts w:ascii="Times New Roman" w:hAnsi="Times New Roman" w:cs="Times New Roman"/>
          <w:bCs/>
          <w:sz w:val="28"/>
          <w:szCs w:val="28"/>
        </w:rPr>
        <w:br/>
      </w:r>
      <w:r w:rsidRPr="00A32E78">
        <w:rPr>
          <w:rFonts w:ascii="Times New Roman" w:hAnsi="Times New Roman" w:cs="Times New Roman"/>
          <w:b/>
          <w:bCs/>
          <w:sz w:val="28"/>
          <w:szCs w:val="28"/>
        </w:rPr>
        <w:t>Бегущая упругая волна</w:t>
      </w:r>
      <w:r w:rsidRPr="00A32E78">
        <w:rPr>
          <w:rFonts w:ascii="Times New Roman" w:hAnsi="Times New Roman" w:cs="Times New Roman"/>
          <w:bCs/>
          <w:sz w:val="28"/>
          <w:szCs w:val="28"/>
        </w:rPr>
        <w:t>- волна, где ест</w:t>
      </w:r>
      <w:r>
        <w:rPr>
          <w:rFonts w:ascii="Times New Roman" w:hAnsi="Times New Roman" w:cs="Times New Roman"/>
          <w:bCs/>
          <w:sz w:val="28"/>
          <w:szCs w:val="28"/>
        </w:rPr>
        <w:t xml:space="preserve">ь перенос энергии и возникает F </w:t>
      </w:r>
      <w:r w:rsidRPr="00A32E78">
        <w:rPr>
          <w:rFonts w:ascii="Times New Roman" w:hAnsi="Times New Roman" w:cs="Times New Roman"/>
          <w:bCs/>
          <w:sz w:val="28"/>
          <w:szCs w:val="28"/>
        </w:rPr>
        <w:t>упругости в среде распространения.</w:t>
      </w:r>
      <w:r w:rsidRPr="00A32E78">
        <w:rPr>
          <w:rFonts w:ascii="Times New Roman" w:hAnsi="Times New Roman" w:cs="Times New Roman"/>
          <w:bCs/>
          <w:sz w:val="28"/>
          <w:szCs w:val="28"/>
        </w:rPr>
        <w:br/>
        <w:t>Среди механических волн мы будем рассматривать бегущие упругие волны.</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Механические</w:t>
      </w:r>
      <w:r>
        <w:rPr>
          <w:rFonts w:ascii="Times New Roman" w:hAnsi="Times New Roman" w:cs="Times New Roman"/>
          <w:bCs/>
          <w:sz w:val="28"/>
          <w:szCs w:val="28"/>
        </w:rPr>
        <w:t xml:space="preserve"> </w:t>
      </w:r>
      <w:r w:rsidRPr="00A32E78">
        <w:rPr>
          <w:rFonts w:ascii="Times New Roman" w:hAnsi="Times New Roman" w:cs="Times New Roman"/>
          <w:bCs/>
          <w:sz w:val="28"/>
          <w:szCs w:val="28"/>
        </w:rPr>
        <w:t>волны делятся на:</w:t>
      </w:r>
      <w:r w:rsidRPr="00A32E78">
        <w:rPr>
          <w:rFonts w:ascii="Times New Roman" w:hAnsi="Times New Roman" w:cs="Times New Roman"/>
          <w:bCs/>
          <w:sz w:val="28"/>
          <w:szCs w:val="28"/>
        </w:rPr>
        <w:br/>
      </w:r>
      <w:r w:rsidRPr="00A32E78">
        <w:rPr>
          <w:rFonts w:ascii="Times New Roman" w:hAnsi="Times New Roman" w:cs="Times New Roman"/>
          <w:bCs/>
          <w:sz w:val="28"/>
          <w:szCs w:val="28"/>
        </w:rPr>
        <w:br/>
        <w:t>а) продольные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lastRenderedPageBreak/>
        <w:drawing>
          <wp:inline distT="0" distB="0" distL="0" distR="0">
            <wp:extent cx="2647950" cy="314325"/>
            <wp:effectExtent l="19050" t="0" r="0" b="0"/>
            <wp:docPr id="4" name="Рисунок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1"/>
                    <pic:cNvPicPr>
                      <a:picLocks noChangeAspect="1" noChangeArrowheads="1"/>
                    </pic:cNvPicPr>
                  </pic:nvPicPr>
                  <pic:blipFill>
                    <a:blip r:embed="rId9" cstate="print"/>
                    <a:srcRect/>
                    <a:stretch>
                      <a:fillRect/>
                    </a:stretch>
                  </pic:blipFill>
                  <pic:spPr bwMode="auto">
                    <a:xfrm>
                      <a:off x="0" y="0"/>
                      <a:ext cx="2647950" cy="314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колебания среды происходят вдоль направления распространения волн,</w:t>
      </w:r>
      <w:r w:rsidRPr="00A32E78">
        <w:rPr>
          <w:rFonts w:ascii="Times New Roman" w:hAnsi="Times New Roman" w:cs="Times New Roman"/>
          <w:bCs/>
          <w:sz w:val="28"/>
          <w:szCs w:val="28"/>
        </w:rPr>
        <w:br/>
        <w:t>при этом возникают области сжатия и разрежения среды.</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3429000" cy="447675"/>
            <wp:effectExtent l="19050" t="0" r="0" b="0"/>
            <wp:docPr id="5" name="Рисунок 3"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
                    <pic:cNvPicPr>
                      <a:picLocks noChangeAspect="1" noChangeArrowheads="1"/>
                    </pic:cNvPicPr>
                  </pic:nvPicPr>
                  <pic:blipFill>
                    <a:blip r:embed="rId10" cstate="print"/>
                    <a:srcRect/>
                    <a:stretch>
                      <a:fillRect/>
                    </a:stretch>
                  </pic:blipFill>
                  <pic:spPr bwMode="auto">
                    <a:xfrm>
                      <a:off x="0" y="0"/>
                      <a:ext cx="3429000" cy="4476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 xml:space="preserve">- возникают в любой среде (жидкости, в газах, в </w:t>
      </w:r>
      <w:proofErr w:type="spellStart"/>
      <w:r w:rsidRPr="00A32E78">
        <w:rPr>
          <w:rFonts w:ascii="Times New Roman" w:hAnsi="Times New Roman" w:cs="Times New Roman"/>
          <w:bCs/>
          <w:sz w:val="28"/>
          <w:szCs w:val="28"/>
        </w:rPr>
        <w:t>тв</w:t>
      </w:r>
      <w:proofErr w:type="spellEnd"/>
      <w:r w:rsidRPr="00A32E78">
        <w:rPr>
          <w:rFonts w:ascii="Times New Roman" w:hAnsi="Times New Roman" w:cs="Times New Roman"/>
          <w:bCs/>
          <w:sz w:val="28"/>
          <w:szCs w:val="28"/>
        </w:rPr>
        <w:t>. телах).</w:t>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б) поперечные</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1800225" cy="714375"/>
            <wp:effectExtent l="19050" t="0" r="9525" b="0"/>
            <wp:docPr id="6" name="Рисунок 4" descr="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9"/>
                    <pic:cNvPicPr>
                      <a:picLocks noChangeAspect="1" noChangeArrowheads="1"/>
                    </pic:cNvPicPr>
                  </pic:nvPicPr>
                  <pic:blipFill>
                    <a:blip r:embed="rId11" cstate="print"/>
                    <a:srcRect/>
                    <a:stretch>
                      <a:fillRect/>
                    </a:stretch>
                  </pic:blipFill>
                  <pic:spPr bwMode="auto">
                    <a:xfrm>
                      <a:off x="0" y="0"/>
                      <a:ext cx="1800225" cy="71437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r w:rsidRPr="00A32E78">
        <w:rPr>
          <w:rFonts w:ascii="Times New Roman" w:hAnsi="Times New Roman" w:cs="Times New Roman"/>
          <w:bCs/>
          <w:sz w:val="28"/>
          <w:szCs w:val="28"/>
        </w:rPr>
        <w:t>-колебания среды происходят перпендикулярно направлению их распространения,</w:t>
      </w:r>
      <w:r w:rsidRPr="00A32E78">
        <w:rPr>
          <w:rFonts w:ascii="Times New Roman" w:hAnsi="Times New Roman" w:cs="Times New Roman"/>
          <w:bCs/>
          <w:sz w:val="28"/>
          <w:szCs w:val="28"/>
        </w:rPr>
        <w:br/>
        <w:t>при этом происходит сдвиг слоев среды.</w:t>
      </w:r>
      <w:r w:rsidRPr="00A32E78">
        <w:rPr>
          <w:rFonts w:ascii="Times New Roman" w:hAnsi="Times New Roman" w:cs="Times New Roman"/>
          <w:bCs/>
          <w:sz w:val="28"/>
          <w:szCs w:val="28"/>
        </w:rPr>
        <w:br/>
        <w:t>- возникают только в твердых телах.</w:t>
      </w:r>
    </w:p>
    <w:p w:rsidR="00C56825" w:rsidRPr="00A32E78" w:rsidRDefault="00C56825" w:rsidP="00C56825">
      <w:pPr>
        <w:spacing w:after="240"/>
        <w:jc w:val="center"/>
        <w:rPr>
          <w:rFonts w:ascii="Times New Roman" w:hAnsi="Times New Roman" w:cs="Times New Roman"/>
          <w:bCs/>
          <w:sz w:val="28"/>
          <w:szCs w:val="28"/>
        </w:rPr>
      </w:pPr>
      <w:r w:rsidRPr="00A32E78">
        <w:rPr>
          <w:rFonts w:ascii="Times New Roman" w:hAnsi="Times New Roman" w:cs="Times New Roman"/>
          <w:bCs/>
          <w:noProof/>
          <w:sz w:val="28"/>
          <w:szCs w:val="28"/>
          <w:lang w:eastAsia="ru-RU"/>
        </w:rPr>
        <w:drawing>
          <wp:inline distT="0" distB="0" distL="0" distR="0">
            <wp:extent cx="2200275" cy="695325"/>
            <wp:effectExtent l="19050" t="0" r="9525" b="0"/>
            <wp:docPr id="7" name="Рисунок 5"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2"/>
                    <pic:cNvPicPr>
                      <a:picLocks noChangeAspect="1" noChangeArrowheads="1"/>
                    </pic:cNvPicPr>
                  </pic:nvPicPr>
                  <pic:blipFill>
                    <a:blip r:embed="rId12" cstate="print"/>
                    <a:srcRect/>
                    <a:stretch>
                      <a:fillRect/>
                    </a:stretch>
                  </pic:blipFill>
                  <pic:spPr bwMode="auto">
                    <a:xfrm>
                      <a:off x="0" y="0"/>
                      <a:ext cx="2200275" cy="695325"/>
                    </a:xfrm>
                    <a:prstGeom prst="rect">
                      <a:avLst/>
                    </a:prstGeom>
                    <a:noFill/>
                    <a:ln w="9525">
                      <a:noFill/>
                      <a:miter lim="800000"/>
                      <a:headEnd/>
                      <a:tailEnd/>
                    </a:ln>
                  </pic:spPr>
                </pic:pic>
              </a:graphicData>
            </a:graphic>
          </wp:inline>
        </w:drawing>
      </w:r>
    </w:p>
    <w:p w:rsidR="00C56825" w:rsidRPr="00A32E78" w:rsidRDefault="00C56825" w:rsidP="00C56825">
      <w:pPr>
        <w:spacing w:after="240"/>
        <w:jc w:val="both"/>
        <w:rPr>
          <w:rFonts w:ascii="Times New Roman" w:hAnsi="Times New Roman" w:cs="Times New Roman"/>
          <w:bCs/>
          <w:sz w:val="28"/>
          <w:szCs w:val="28"/>
        </w:rPr>
      </w:pP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А – амплитуда [м]</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Т – период [с]</w:t>
      </w:r>
    </w:p>
    <w:p w:rsidR="00C56825" w:rsidRPr="00A32E78" w:rsidRDefault="00C56825" w:rsidP="00C56825">
      <w:pPr>
        <w:pStyle w:val="c2"/>
        <w:shd w:val="clear" w:color="auto" w:fill="FFFFFF"/>
        <w:spacing w:before="0" w:beforeAutospacing="0" w:after="0" w:afterAutospacing="0"/>
        <w:rPr>
          <w:color w:val="000000"/>
          <w:sz w:val="28"/>
          <w:szCs w:val="28"/>
        </w:rPr>
      </w:pPr>
      <w:r w:rsidRPr="00A32E78">
        <w:rPr>
          <w:rStyle w:val="c0"/>
          <w:color w:val="000000"/>
          <w:sz w:val="28"/>
          <w:szCs w:val="28"/>
        </w:rPr>
        <w:t>ν – частота [Гц]</w:t>
      </w:r>
    </w:p>
    <w:p w:rsidR="00C56825" w:rsidRPr="00A32E78" w:rsidRDefault="00C56825" w:rsidP="00C56825">
      <w:pPr>
        <w:pStyle w:val="c2"/>
        <w:shd w:val="clear" w:color="auto" w:fill="FFFFFF"/>
        <w:spacing w:before="0" w:beforeAutospacing="0" w:after="0" w:afterAutospacing="0"/>
        <w:rPr>
          <w:color w:val="000000"/>
          <w:sz w:val="28"/>
          <w:szCs w:val="28"/>
        </w:rPr>
      </w:pPr>
      <w:proofErr w:type="spellStart"/>
      <w:r w:rsidRPr="00A32E78">
        <w:rPr>
          <w:rStyle w:val="c0"/>
          <w:color w:val="000000"/>
          <w:sz w:val="28"/>
          <w:szCs w:val="28"/>
        </w:rPr>
        <w:t>l</w:t>
      </w:r>
      <w:proofErr w:type="spellEnd"/>
      <w:r w:rsidRPr="00A32E78">
        <w:rPr>
          <w:rStyle w:val="c0"/>
          <w:color w:val="000000"/>
          <w:sz w:val="28"/>
          <w:szCs w:val="28"/>
        </w:rPr>
        <w:t xml:space="preserve"> – длина волны [м]</w:t>
      </w:r>
    </w:p>
    <w:p w:rsidR="00C56825" w:rsidRPr="00A32E78" w:rsidRDefault="00C56825" w:rsidP="00C56825">
      <w:pPr>
        <w:spacing w:after="240"/>
        <w:jc w:val="both"/>
        <w:rPr>
          <w:rFonts w:ascii="Times New Roman" w:hAnsi="Times New Roman" w:cs="Times New Roman"/>
          <w:b/>
          <w:bCs/>
          <w:sz w:val="28"/>
          <w:szCs w:val="28"/>
        </w:rPr>
      </w:pPr>
    </w:p>
    <w:p w:rsidR="00C56825" w:rsidRPr="00A32E78" w:rsidRDefault="00C56825" w:rsidP="00C56825">
      <w:pPr>
        <w:jc w:val="center"/>
        <w:rPr>
          <w:rFonts w:ascii="Times New Roman" w:hAnsi="Times New Roman" w:cs="Times New Roman"/>
          <w:b/>
          <w:i/>
          <w:sz w:val="28"/>
          <w:szCs w:val="28"/>
        </w:rPr>
      </w:pPr>
      <w:r w:rsidRPr="00A32E78">
        <w:rPr>
          <w:rFonts w:ascii="Times New Roman" w:hAnsi="Times New Roman" w:cs="Times New Roman"/>
          <w:b/>
          <w:i/>
          <w:sz w:val="28"/>
          <w:szCs w:val="28"/>
        </w:rPr>
        <w:t>Практическая часть</w:t>
      </w:r>
    </w:p>
    <w:p w:rsidR="00C56825" w:rsidRPr="00A32E78" w:rsidRDefault="00C56825" w:rsidP="00C56825">
      <w:pPr>
        <w:shd w:val="clear" w:color="auto" w:fill="E5EAF1"/>
        <w:spacing w:line="225" w:lineRule="atLeast"/>
        <w:textAlignment w:val="baseline"/>
        <w:rPr>
          <w:rFonts w:ascii="Times New Roman" w:eastAsia="Times New Roman" w:hAnsi="Times New Roman" w:cs="Times New Roman"/>
          <w:b/>
          <w:bCs/>
          <w:color w:val="FF0000"/>
          <w:sz w:val="28"/>
          <w:szCs w:val="28"/>
          <w:lang w:eastAsia="ru-RU"/>
        </w:rPr>
      </w:pPr>
      <w:r w:rsidRPr="00A32E78">
        <w:rPr>
          <w:rFonts w:ascii="Times New Roman" w:hAnsi="Times New Roman" w:cs="Times New Roman"/>
          <w:color w:val="FF0000"/>
          <w:sz w:val="28"/>
          <w:szCs w:val="28"/>
        </w:rPr>
        <w:t xml:space="preserve">Внимание! Необходимо ответить на  вопросы письменно. Работы присылать на  почту </w:t>
      </w:r>
      <w:r w:rsidRPr="00A32E78">
        <w:rPr>
          <w:rFonts w:ascii="Times New Roman" w:eastAsia="Times New Roman" w:hAnsi="Times New Roman" w:cs="Times New Roman"/>
          <w:b/>
          <w:bCs/>
          <w:color w:val="FF0000"/>
          <w:sz w:val="28"/>
          <w:szCs w:val="28"/>
          <w:lang w:eastAsia="ru-RU"/>
        </w:rPr>
        <w:t xml:space="preserve">kozlovskaya.aa@medical42.ru </w:t>
      </w:r>
      <w:r w:rsidRPr="00A32E78">
        <w:rPr>
          <w:rFonts w:ascii="Times New Roman" w:hAnsi="Times New Roman" w:cs="Times New Roman"/>
          <w:color w:val="FF0000"/>
          <w:sz w:val="28"/>
          <w:szCs w:val="28"/>
        </w:rPr>
        <w:t xml:space="preserve">(в электронном варианте или фото ответов в тетради). </w:t>
      </w:r>
      <w:r w:rsidRPr="00A32E78">
        <w:rPr>
          <w:rFonts w:ascii="Times New Roman" w:eastAsia="Times New Roman" w:hAnsi="Times New Roman" w:cs="Times New Roman"/>
          <w:b/>
          <w:bCs/>
          <w:color w:val="FF0000"/>
          <w:sz w:val="28"/>
          <w:szCs w:val="28"/>
          <w:lang w:eastAsia="ru-RU"/>
        </w:rPr>
        <w:t xml:space="preserve"> </w:t>
      </w:r>
      <w:r w:rsidRPr="00A32E78">
        <w:rPr>
          <w:rFonts w:ascii="Times New Roman" w:eastAsia="Times New Roman" w:hAnsi="Times New Roman" w:cs="Times New Roman"/>
          <w:bCs/>
          <w:color w:val="FF0000"/>
          <w:sz w:val="28"/>
          <w:szCs w:val="28"/>
          <w:lang w:eastAsia="ru-RU"/>
        </w:rPr>
        <w:t xml:space="preserve">в срок до </w:t>
      </w:r>
      <w:r>
        <w:rPr>
          <w:rFonts w:ascii="Times New Roman" w:eastAsia="Times New Roman" w:hAnsi="Times New Roman" w:cs="Times New Roman"/>
          <w:bCs/>
          <w:color w:val="FF0000"/>
          <w:sz w:val="28"/>
          <w:szCs w:val="28"/>
          <w:u w:val="single"/>
          <w:lang w:eastAsia="ru-RU"/>
        </w:rPr>
        <w:t>1</w:t>
      </w:r>
      <w:r w:rsidR="005C5D8D">
        <w:rPr>
          <w:rFonts w:ascii="Times New Roman" w:eastAsia="Times New Roman" w:hAnsi="Times New Roman" w:cs="Times New Roman"/>
          <w:bCs/>
          <w:color w:val="FF0000"/>
          <w:sz w:val="28"/>
          <w:szCs w:val="28"/>
          <w:u w:val="single"/>
          <w:lang w:eastAsia="ru-RU"/>
        </w:rPr>
        <w:t>6</w:t>
      </w:r>
      <w:r w:rsidRPr="00A32E78">
        <w:rPr>
          <w:rFonts w:ascii="Times New Roman" w:eastAsia="Times New Roman" w:hAnsi="Times New Roman" w:cs="Times New Roman"/>
          <w:bCs/>
          <w:color w:val="FF0000"/>
          <w:sz w:val="28"/>
          <w:szCs w:val="28"/>
          <w:u w:val="single"/>
          <w:lang w:eastAsia="ru-RU"/>
        </w:rPr>
        <w:t>.02.(</w:t>
      </w:r>
      <w:r w:rsidRPr="00A32E78">
        <w:rPr>
          <w:rFonts w:ascii="Times New Roman" w:eastAsia="Times New Roman" w:hAnsi="Times New Roman" w:cs="Times New Roman"/>
          <w:bCs/>
          <w:color w:val="FF0000"/>
          <w:sz w:val="28"/>
          <w:szCs w:val="28"/>
          <w:lang w:eastAsia="ru-RU"/>
        </w:rPr>
        <w:t xml:space="preserve"> В тему письма указать группу и  фамилию)</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1) Чем отличаются волны от колебаний</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 xml:space="preserve">2) Перечислите параметры волны </w:t>
      </w:r>
    </w:p>
    <w:p w:rsidR="00C56825" w:rsidRPr="00A32E78" w:rsidRDefault="00C56825" w:rsidP="00C56825">
      <w:pPr>
        <w:rPr>
          <w:rFonts w:ascii="Times New Roman" w:hAnsi="Times New Roman" w:cs="Times New Roman"/>
          <w:sz w:val="28"/>
          <w:szCs w:val="28"/>
        </w:rPr>
      </w:pPr>
      <w:r w:rsidRPr="00A32E78">
        <w:rPr>
          <w:rFonts w:ascii="Times New Roman" w:hAnsi="Times New Roman" w:cs="Times New Roman"/>
          <w:sz w:val="28"/>
          <w:szCs w:val="28"/>
        </w:rPr>
        <w:t>3) Какими бывают механические волны</w:t>
      </w:r>
    </w:p>
    <w:sectPr w:rsidR="00C56825" w:rsidRPr="00A32E78" w:rsidSect="00BE4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56825"/>
    <w:rsid w:val="002B3417"/>
    <w:rsid w:val="003F2C0C"/>
    <w:rsid w:val="0059361B"/>
    <w:rsid w:val="005B17F4"/>
    <w:rsid w:val="005C5D8D"/>
    <w:rsid w:val="00736036"/>
    <w:rsid w:val="00777FAB"/>
    <w:rsid w:val="00842A3C"/>
    <w:rsid w:val="00BE4DA6"/>
    <w:rsid w:val="00C56825"/>
    <w:rsid w:val="00D5459C"/>
    <w:rsid w:val="00DD3B28"/>
    <w:rsid w:val="00E70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8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825"/>
    <w:rPr>
      <w:rFonts w:ascii="Tahoma" w:hAnsi="Tahoma" w:cs="Tahoma"/>
      <w:sz w:val="16"/>
      <w:szCs w:val="16"/>
    </w:rPr>
  </w:style>
  <w:style w:type="character" w:customStyle="1" w:styleId="c0">
    <w:name w:val="c0"/>
    <w:basedOn w:val="a0"/>
    <w:rsid w:val="00C56825"/>
  </w:style>
  <w:style w:type="paragraph" w:customStyle="1" w:styleId="c2">
    <w:name w:val="c2"/>
    <w:basedOn w:val="a"/>
    <w:rsid w:val="00C568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5682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B9E49-F02C-45ED-BEE7-E8D0E8EDA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8</cp:revision>
  <dcterms:created xsi:type="dcterms:W3CDTF">2020-02-09T04:47:00Z</dcterms:created>
  <dcterms:modified xsi:type="dcterms:W3CDTF">2020-02-09T05:03:00Z</dcterms:modified>
</cp:coreProperties>
</file>