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17" w:rsidRPr="00A66F17" w:rsidRDefault="00A66F17" w:rsidP="00A66F17">
      <w:pPr>
        <w:pStyle w:val="4"/>
      </w:pPr>
      <w:r w:rsidRPr="00A66F17">
        <w:t>Тема: Сестринский уход  при  повреждениях  и заболеваниях  прямой кишки.</w:t>
      </w:r>
    </w:p>
    <w:p w:rsidR="00A66F17" w:rsidRPr="00A66F17" w:rsidRDefault="00A66F17" w:rsidP="00A66F17">
      <w:pPr>
        <w:rPr>
          <w:rFonts w:ascii="Times New Roman" w:hAnsi="Times New Roman" w:cs="Times New Roman"/>
          <w:b/>
          <w:sz w:val="28"/>
        </w:rPr>
      </w:pPr>
      <w:r w:rsidRPr="00A66F17">
        <w:rPr>
          <w:rFonts w:ascii="Times New Roman" w:hAnsi="Times New Roman" w:cs="Times New Roman"/>
          <w:b/>
          <w:sz w:val="28"/>
        </w:rPr>
        <w:t>Студент должен знать:</w:t>
      </w:r>
    </w:p>
    <w:p w:rsidR="00DD5FCB" w:rsidRDefault="00A66F17" w:rsidP="00A66F17">
      <w:pPr>
        <w:rPr>
          <w:rFonts w:ascii="Times New Roman" w:hAnsi="Times New Roman" w:cs="Times New Roman"/>
          <w:sz w:val="28"/>
          <w:szCs w:val="28"/>
        </w:rPr>
      </w:pPr>
      <w:r>
        <w:rPr>
          <w:rFonts w:ascii="Times New Roman" w:hAnsi="Times New Roman" w:cs="Times New Roman"/>
          <w:sz w:val="28"/>
          <w:szCs w:val="28"/>
        </w:rPr>
        <w:t xml:space="preserve">- </w:t>
      </w:r>
      <w:r w:rsidRPr="00A66F17">
        <w:rPr>
          <w:rFonts w:ascii="Times New Roman" w:hAnsi="Times New Roman" w:cs="Times New Roman"/>
          <w:sz w:val="28"/>
          <w:szCs w:val="28"/>
        </w:rPr>
        <w:t>причины, клинические проявления, возможные осложнения, методы диагностики проблем пациента</w:t>
      </w:r>
      <w:r w:rsidRPr="00A66F17">
        <w:rPr>
          <w:rFonts w:ascii="Times New Roman" w:hAnsi="Times New Roman" w:cs="Times New Roman"/>
          <w:b/>
        </w:rPr>
        <w:t xml:space="preserve"> </w:t>
      </w:r>
      <w:r w:rsidRPr="00A66F17">
        <w:rPr>
          <w:rFonts w:ascii="Times New Roman" w:hAnsi="Times New Roman" w:cs="Times New Roman"/>
          <w:sz w:val="28"/>
          <w:szCs w:val="28"/>
        </w:rPr>
        <w:t>при  повреждениях  и заболеваниях  прямой кишки, организацию и оказание сестринской помощи</w:t>
      </w:r>
    </w:p>
    <w:p w:rsidR="00A66F17" w:rsidRPr="00A66F17" w:rsidRDefault="00A66F17" w:rsidP="00A66F17">
      <w:pPr>
        <w:rPr>
          <w:rFonts w:ascii="Times New Roman" w:hAnsi="Times New Roman" w:cs="Times New Roman"/>
          <w:b/>
          <w:sz w:val="28"/>
        </w:rPr>
      </w:pPr>
      <w:r w:rsidRPr="00A66F17">
        <w:rPr>
          <w:rFonts w:ascii="Times New Roman" w:hAnsi="Times New Roman" w:cs="Times New Roman"/>
          <w:b/>
          <w:sz w:val="28"/>
        </w:rPr>
        <w:t>Мотивация темы.</w:t>
      </w:r>
    </w:p>
    <w:p w:rsidR="00A66F17" w:rsidRPr="00A66F17" w:rsidRDefault="00A66F17" w:rsidP="00A66F17">
      <w:pPr>
        <w:rPr>
          <w:rFonts w:ascii="Times New Roman" w:hAnsi="Times New Roman" w:cs="Times New Roman"/>
          <w:sz w:val="28"/>
        </w:rPr>
      </w:pPr>
      <w:proofErr w:type="spellStart"/>
      <w:r w:rsidRPr="00A66F17">
        <w:rPr>
          <w:rFonts w:ascii="Times New Roman" w:hAnsi="Times New Roman" w:cs="Times New Roman"/>
          <w:sz w:val="28"/>
        </w:rPr>
        <w:t>Колопроктология</w:t>
      </w:r>
      <w:proofErr w:type="spellEnd"/>
      <w:r w:rsidRPr="00A66F17">
        <w:rPr>
          <w:rFonts w:ascii="Times New Roman" w:hAnsi="Times New Roman" w:cs="Times New Roman"/>
          <w:sz w:val="28"/>
        </w:rPr>
        <w:t xml:space="preserve"> – отрасль медицины, которая изучает структуру и функцию прямой кишки в физиологических и патологических условиях, причем в современном понимании к проктологическим заболеваниям относят хирургическую патологию. </w:t>
      </w:r>
      <w:proofErr w:type="gramStart"/>
      <w:r w:rsidRPr="00A66F17">
        <w:rPr>
          <w:rFonts w:ascii="Times New Roman" w:hAnsi="Times New Roman" w:cs="Times New Roman"/>
          <w:sz w:val="28"/>
        </w:rPr>
        <w:t>В связи с тесными функционально-морфологическими отношениями прямой кишки с остальными отделами толстой кишки, в первую очередь – с сигмовидной, с одной стороны, а с другой стороны, - с окружающими прямую кишку фасциально-клеточными пространствами и мышцами таза и промежности, последние также являются предметом изучения проктологии.</w:t>
      </w:r>
      <w:proofErr w:type="gramEnd"/>
    </w:p>
    <w:p w:rsidR="00A66F17" w:rsidRPr="00A66F17" w:rsidRDefault="00A66F17" w:rsidP="00A66F17">
      <w:pPr>
        <w:rPr>
          <w:rFonts w:ascii="Times New Roman" w:hAnsi="Times New Roman" w:cs="Times New Roman"/>
          <w:sz w:val="28"/>
        </w:rPr>
      </w:pPr>
      <w:r w:rsidRPr="00A66F17">
        <w:rPr>
          <w:rFonts w:ascii="Times New Roman" w:hAnsi="Times New Roman" w:cs="Times New Roman"/>
          <w:sz w:val="28"/>
        </w:rPr>
        <w:t xml:space="preserve">  Проктология выделилась из хирургии в самостоятельную специальность, однако это разделение не абсолютно: некоторые заболевания (преимущественно пороки  развития) лечат детские хирурги, другие болезни (неспецифический язвенный колит и ряд других) на определенных стадиях подлежат компетенции терапевтов (гастроэнтерологов, инфекционистов) и лишь на финале переходят к проктологам, в ряде ситуаций (травмы промежности и прямой кишки, опухоли прямой и ободочной </w:t>
      </w:r>
      <w:proofErr w:type="gramStart"/>
      <w:r w:rsidRPr="00A66F17">
        <w:rPr>
          <w:rFonts w:ascii="Times New Roman" w:hAnsi="Times New Roman" w:cs="Times New Roman"/>
          <w:sz w:val="28"/>
        </w:rPr>
        <w:t xml:space="preserve">кишок) </w:t>
      </w:r>
      <w:proofErr w:type="gramEnd"/>
      <w:r w:rsidRPr="00A66F17">
        <w:rPr>
          <w:rFonts w:ascii="Times New Roman" w:hAnsi="Times New Roman" w:cs="Times New Roman"/>
          <w:sz w:val="28"/>
        </w:rPr>
        <w:t xml:space="preserve">больные попадают или в руки хирурга общего профиля (травматолога, онколога), или проктолога. Нередко это определяется сложившейся ситуацией, наличием подготовленных кадров проктологов. </w:t>
      </w:r>
    </w:p>
    <w:p w:rsidR="00A66F17" w:rsidRPr="00A66F17" w:rsidRDefault="00A66F17" w:rsidP="00A66F17">
      <w:pPr>
        <w:rPr>
          <w:rFonts w:ascii="Times New Roman" w:hAnsi="Times New Roman" w:cs="Times New Roman"/>
          <w:sz w:val="28"/>
        </w:rPr>
      </w:pPr>
      <w:r w:rsidRPr="00A66F17">
        <w:rPr>
          <w:rFonts w:ascii="Times New Roman" w:hAnsi="Times New Roman" w:cs="Times New Roman"/>
          <w:sz w:val="28"/>
        </w:rPr>
        <w:t xml:space="preserve">На основании многочисленных данных проктологические заболевания несколько чаще встречаются у женщин, чем у мужчин (соотношение 1,5:1), причем в пожилом возрасте это соотношение выравнивается. Заболеваемость у взрослых значительно выше, чем у детей. По частоте отдельных нозологических форм среди всех проктологических болезней на первом месте находится геморрой (39%); затем следует анальные трещины и эпителиальный копчиковый ход, включая его воспаления и нагноения (15,5%); колит и </w:t>
      </w:r>
      <w:proofErr w:type="spellStart"/>
      <w:r w:rsidRPr="00A66F17">
        <w:rPr>
          <w:rFonts w:ascii="Times New Roman" w:hAnsi="Times New Roman" w:cs="Times New Roman"/>
          <w:sz w:val="28"/>
        </w:rPr>
        <w:t>проктосигмоидит</w:t>
      </w:r>
      <w:proofErr w:type="spellEnd"/>
      <w:r w:rsidRPr="00A66F17">
        <w:rPr>
          <w:rFonts w:ascii="Times New Roman" w:hAnsi="Times New Roman" w:cs="Times New Roman"/>
          <w:sz w:val="28"/>
        </w:rPr>
        <w:t xml:space="preserve"> (15%); парапроктит (10%); доброкачественные опухоли (6,7%); злокачественные опухоли (0,3%); на другие заболевания приходится менее 14% случаев. При сравнительно низком удельном весе злокачественных опухолей обращает на себя внимание </w:t>
      </w:r>
      <w:r w:rsidRPr="00A66F17">
        <w:rPr>
          <w:rFonts w:ascii="Times New Roman" w:hAnsi="Times New Roman" w:cs="Times New Roman"/>
          <w:sz w:val="28"/>
        </w:rPr>
        <w:lastRenderedPageBreak/>
        <w:t xml:space="preserve">частота предраковых заболеваний, составляющих, по сводным данным различных авторов, до 40-45%. Большинство исследователей отмечает также, что за последние 25-30 лет частота рака прямой кишки возросла в 1,5-2 раза. Считают, что это результат не только лучшего качества диагностики (внедрение современных </w:t>
      </w:r>
      <w:proofErr w:type="spellStart"/>
      <w:r w:rsidRPr="00A66F17">
        <w:rPr>
          <w:rFonts w:ascii="Times New Roman" w:hAnsi="Times New Roman" w:cs="Times New Roman"/>
          <w:sz w:val="28"/>
        </w:rPr>
        <w:t>рентгено</w:t>
      </w:r>
      <w:proofErr w:type="spellEnd"/>
      <w:r w:rsidRPr="00A66F17">
        <w:rPr>
          <w:rFonts w:ascii="Times New Roman" w:hAnsi="Times New Roman" w:cs="Times New Roman"/>
          <w:sz w:val="28"/>
        </w:rPr>
        <w:t xml:space="preserve"> – и радиологических методов исследования, </w:t>
      </w:r>
      <w:proofErr w:type="spellStart"/>
      <w:r w:rsidRPr="00A66F17">
        <w:rPr>
          <w:rFonts w:ascii="Times New Roman" w:hAnsi="Times New Roman" w:cs="Times New Roman"/>
          <w:sz w:val="28"/>
        </w:rPr>
        <w:t>фиброколоноскопии</w:t>
      </w:r>
      <w:proofErr w:type="spellEnd"/>
      <w:r w:rsidRPr="00A66F17">
        <w:rPr>
          <w:rFonts w:ascii="Times New Roman" w:hAnsi="Times New Roman" w:cs="Times New Roman"/>
          <w:sz w:val="28"/>
        </w:rPr>
        <w:t xml:space="preserve"> и др.), но и появление истинного увеличения частоты заболеваемости раком, которое отражает рост проктологической заболеваемости в целом. Гиподинамия, повышение удельного веса сидячей работы в сочетании с ежедневным многочасовым сидением у телевизора, компьютера, высококалорийная  рафинированная пища – вот лишь некоторые факторы, которые порождены цивилизацией и способствуют увеличению частоты заболеваний прямой кишки. Всё это указывает на возрастающее значение проктологических заболеваний в патологии человека и необходимость улучшения подготовки специалистов </w:t>
      </w:r>
      <w:proofErr w:type="spellStart"/>
      <w:r w:rsidRPr="00A66F17">
        <w:rPr>
          <w:rFonts w:ascii="Times New Roman" w:hAnsi="Times New Roman" w:cs="Times New Roman"/>
          <w:sz w:val="28"/>
        </w:rPr>
        <w:t>колопроктологов</w:t>
      </w:r>
      <w:proofErr w:type="spellEnd"/>
      <w:r w:rsidRPr="00A66F17">
        <w:rPr>
          <w:rFonts w:ascii="Times New Roman" w:hAnsi="Times New Roman" w:cs="Times New Roman"/>
          <w:sz w:val="28"/>
        </w:rPr>
        <w:t>.</w:t>
      </w:r>
    </w:p>
    <w:p w:rsidR="00A66F17" w:rsidRPr="00A66F17" w:rsidRDefault="00A66F17" w:rsidP="00A66F17">
      <w:pPr>
        <w:rPr>
          <w:rFonts w:ascii="Times New Roman" w:hAnsi="Times New Roman" w:cs="Times New Roman"/>
          <w:b/>
          <w:sz w:val="28"/>
        </w:rPr>
      </w:pPr>
      <w:r w:rsidRPr="00A66F17">
        <w:rPr>
          <w:rFonts w:ascii="Times New Roman" w:hAnsi="Times New Roman" w:cs="Times New Roman"/>
          <w:sz w:val="28"/>
        </w:rPr>
        <w:t xml:space="preserve"> </w:t>
      </w:r>
      <w:r w:rsidRPr="00A66F17">
        <w:rPr>
          <w:rFonts w:ascii="Times New Roman" w:hAnsi="Times New Roman" w:cs="Times New Roman"/>
          <w:b/>
          <w:sz w:val="28"/>
        </w:rPr>
        <w:t>План лекции.</w:t>
      </w:r>
    </w:p>
    <w:p w:rsidR="00A66F17" w:rsidRDefault="00A66F17" w:rsidP="00A66F17">
      <w:pPr>
        <w:rPr>
          <w:rFonts w:ascii="Times New Roman" w:hAnsi="Times New Roman" w:cs="Times New Roman"/>
          <w:sz w:val="28"/>
          <w:szCs w:val="28"/>
        </w:rPr>
      </w:pPr>
      <w:r w:rsidRPr="00A66F17">
        <w:rPr>
          <w:rFonts w:ascii="Times New Roman" w:hAnsi="Times New Roman" w:cs="Times New Roman"/>
          <w:sz w:val="28"/>
          <w:szCs w:val="28"/>
        </w:rPr>
        <w:t>- причины, клинические проявления, возможные осложнения, методы диагностики проблем пациента, организация и оказание сестринской помощи с повреждениями и заболеваниями прямой кишки.</w:t>
      </w:r>
    </w:p>
    <w:p w:rsidR="009E60AB" w:rsidRPr="00A66F17" w:rsidRDefault="009E60AB" w:rsidP="00A66F17">
      <w:pPr>
        <w:rPr>
          <w:rFonts w:ascii="Times New Roman" w:hAnsi="Times New Roman" w:cs="Times New Roman"/>
          <w:sz w:val="28"/>
        </w:rPr>
      </w:pPr>
    </w:p>
    <w:p w:rsidR="009E60AB" w:rsidRPr="009E60AB" w:rsidRDefault="009E60AB" w:rsidP="009E60AB">
      <w:pPr>
        <w:numPr>
          <w:ilvl w:val="12"/>
          <w:numId w:val="0"/>
        </w:numPr>
        <w:ind w:firstLine="900"/>
        <w:rPr>
          <w:rFonts w:ascii="Times New Roman" w:hAnsi="Times New Roman" w:cs="Times New Roman"/>
          <w:sz w:val="28"/>
          <w:szCs w:val="28"/>
        </w:rPr>
      </w:pPr>
      <w:r w:rsidRPr="009E60AB">
        <w:rPr>
          <w:rFonts w:ascii="Times New Roman" w:hAnsi="Times New Roman" w:cs="Times New Roman"/>
          <w:sz w:val="28"/>
          <w:szCs w:val="28"/>
          <w:u w:val="single"/>
        </w:rPr>
        <w:t>Методы исследования прямой кишки:</w:t>
      </w:r>
    </w:p>
    <w:p w:rsidR="009E60AB" w:rsidRPr="009E60AB" w:rsidRDefault="009E60AB" w:rsidP="009E60AB">
      <w:pPr>
        <w:numPr>
          <w:ilvl w:val="0"/>
          <w:numId w:val="1"/>
        </w:numPr>
        <w:tabs>
          <w:tab w:val="left" w:pos="540"/>
        </w:tabs>
        <w:overflowPunct w:val="0"/>
        <w:autoSpaceDE w:val="0"/>
        <w:autoSpaceDN w:val="0"/>
        <w:adjustRightInd w:val="0"/>
        <w:spacing w:after="0" w:line="240" w:lineRule="auto"/>
        <w:ind w:left="5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наружный визуальный осмотр;</w:t>
      </w:r>
    </w:p>
    <w:p w:rsidR="009E60AB" w:rsidRPr="009E60AB" w:rsidRDefault="009E60AB" w:rsidP="009E60AB">
      <w:pPr>
        <w:numPr>
          <w:ilvl w:val="0"/>
          <w:numId w:val="1"/>
        </w:numPr>
        <w:tabs>
          <w:tab w:val="left" w:pos="540"/>
        </w:tabs>
        <w:overflowPunct w:val="0"/>
        <w:autoSpaceDE w:val="0"/>
        <w:autoSpaceDN w:val="0"/>
        <w:adjustRightInd w:val="0"/>
        <w:spacing w:after="0" w:line="240" w:lineRule="auto"/>
        <w:ind w:left="5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пальцевое исследование;</w:t>
      </w:r>
    </w:p>
    <w:p w:rsidR="009E60AB" w:rsidRPr="009E60AB" w:rsidRDefault="009E60AB" w:rsidP="009E60AB">
      <w:pPr>
        <w:numPr>
          <w:ilvl w:val="0"/>
          <w:numId w:val="1"/>
        </w:numPr>
        <w:tabs>
          <w:tab w:val="left" w:pos="540"/>
        </w:tabs>
        <w:overflowPunct w:val="0"/>
        <w:autoSpaceDE w:val="0"/>
        <w:autoSpaceDN w:val="0"/>
        <w:adjustRightInd w:val="0"/>
        <w:spacing w:after="0" w:line="240" w:lineRule="auto"/>
        <w:ind w:left="5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осмотр ректальным зеркалом;</w:t>
      </w:r>
    </w:p>
    <w:p w:rsidR="009E60AB" w:rsidRPr="009E60AB" w:rsidRDefault="009E60AB" w:rsidP="009E60AB">
      <w:pPr>
        <w:numPr>
          <w:ilvl w:val="0"/>
          <w:numId w:val="1"/>
        </w:numPr>
        <w:tabs>
          <w:tab w:val="left" w:pos="540"/>
        </w:tabs>
        <w:overflowPunct w:val="0"/>
        <w:autoSpaceDE w:val="0"/>
        <w:autoSpaceDN w:val="0"/>
        <w:adjustRightInd w:val="0"/>
        <w:spacing w:after="0" w:line="240" w:lineRule="auto"/>
        <w:ind w:left="540"/>
        <w:jc w:val="both"/>
        <w:textAlignment w:val="baseline"/>
        <w:rPr>
          <w:rFonts w:ascii="Times New Roman" w:hAnsi="Times New Roman" w:cs="Times New Roman"/>
          <w:sz w:val="28"/>
          <w:szCs w:val="28"/>
        </w:rPr>
      </w:pPr>
      <w:proofErr w:type="spellStart"/>
      <w:r w:rsidRPr="009E60AB">
        <w:rPr>
          <w:rFonts w:ascii="Times New Roman" w:hAnsi="Times New Roman" w:cs="Times New Roman"/>
          <w:sz w:val="28"/>
          <w:szCs w:val="28"/>
        </w:rPr>
        <w:t>ректороманоскопия</w:t>
      </w:r>
      <w:proofErr w:type="spellEnd"/>
      <w:r w:rsidRPr="009E60AB">
        <w:rPr>
          <w:rFonts w:ascii="Times New Roman" w:hAnsi="Times New Roman" w:cs="Times New Roman"/>
          <w:sz w:val="28"/>
          <w:szCs w:val="28"/>
        </w:rPr>
        <w:t xml:space="preserve">, </w:t>
      </w:r>
      <w:proofErr w:type="spellStart"/>
      <w:r w:rsidRPr="009E60AB">
        <w:rPr>
          <w:rFonts w:ascii="Times New Roman" w:hAnsi="Times New Roman" w:cs="Times New Roman"/>
          <w:sz w:val="28"/>
          <w:szCs w:val="28"/>
        </w:rPr>
        <w:t>аноскопия</w:t>
      </w:r>
      <w:proofErr w:type="spellEnd"/>
      <w:r w:rsidRPr="009E60AB">
        <w:rPr>
          <w:rFonts w:ascii="Times New Roman" w:hAnsi="Times New Roman" w:cs="Times New Roman"/>
          <w:sz w:val="28"/>
          <w:szCs w:val="28"/>
        </w:rPr>
        <w:t>, ректоскопия.</w:t>
      </w:r>
    </w:p>
    <w:p w:rsidR="009E60AB" w:rsidRPr="009E60AB" w:rsidRDefault="009E60AB" w:rsidP="009E60AB">
      <w:pPr>
        <w:numPr>
          <w:ilvl w:val="12"/>
          <w:numId w:val="0"/>
        </w:numPr>
        <w:ind w:firstLine="900"/>
        <w:jc w:val="both"/>
        <w:rPr>
          <w:rFonts w:ascii="Times New Roman" w:hAnsi="Times New Roman" w:cs="Times New Roman"/>
          <w:sz w:val="28"/>
          <w:szCs w:val="28"/>
        </w:rPr>
      </w:pPr>
    </w:p>
    <w:p w:rsidR="009E60AB" w:rsidRPr="009E60AB" w:rsidRDefault="009E60AB" w:rsidP="009E60AB">
      <w:pPr>
        <w:pStyle w:val="21"/>
        <w:numPr>
          <w:ilvl w:val="12"/>
          <w:numId w:val="0"/>
        </w:numPr>
        <w:ind w:firstLine="900"/>
        <w:rPr>
          <w:szCs w:val="28"/>
        </w:rPr>
      </w:pPr>
      <w:r w:rsidRPr="009E60AB">
        <w:rPr>
          <w:szCs w:val="28"/>
          <w:u w:val="single"/>
        </w:rPr>
        <w:t>Подготовка к обследованиям:</w:t>
      </w:r>
      <w:r w:rsidRPr="009E60AB">
        <w:rPr>
          <w:szCs w:val="28"/>
        </w:rPr>
        <w:t xml:space="preserve"> за три дня диета без клетчатки, за сутки – прием слабительных. Тщательно освобождается кишечник: на ночь ставят очи</w:t>
      </w:r>
      <w:r>
        <w:rPr>
          <w:szCs w:val="28"/>
        </w:rPr>
        <w:t xml:space="preserve">стительные клизмы до чистых промывных </w:t>
      </w:r>
      <w:r w:rsidRPr="009E60AB">
        <w:rPr>
          <w:szCs w:val="28"/>
        </w:rPr>
        <w:t xml:space="preserve"> вод. Кишечник освободить от промывных вод.</w:t>
      </w:r>
      <w:r>
        <w:rPr>
          <w:szCs w:val="28"/>
        </w:rPr>
        <w:t xml:space="preserve"> Или пациент принимает специальные лекарства для освобождения кишечника от каловых масс.</w:t>
      </w:r>
    </w:p>
    <w:p w:rsidR="009E60AB" w:rsidRPr="009E60AB" w:rsidRDefault="009E60AB" w:rsidP="009E60AB">
      <w:pPr>
        <w:numPr>
          <w:ilvl w:val="12"/>
          <w:numId w:val="0"/>
        </w:numPr>
        <w:rPr>
          <w:rFonts w:ascii="Times New Roman" w:hAnsi="Times New Roman" w:cs="Times New Roman"/>
          <w:sz w:val="28"/>
          <w:szCs w:val="28"/>
        </w:rPr>
      </w:pPr>
    </w:p>
    <w:p w:rsidR="009E60AB" w:rsidRPr="009E60AB" w:rsidRDefault="009E60AB" w:rsidP="009E60AB">
      <w:pPr>
        <w:pStyle w:val="1"/>
        <w:numPr>
          <w:ilvl w:val="12"/>
          <w:numId w:val="0"/>
        </w:numPr>
        <w:rPr>
          <w:rFonts w:ascii="Times New Roman" w:hAnsi="Times New Roman" w:cs="Times New Roman"/>
          <w:color w:val="auto"/>
        </w:rPr>
      </w:pPr>
      <w:r w:rsidRPr="009E60AB">
        <w:rPr>
          <w:rFonts w:ascii="Times New Roman" w:hAnsi="Times New Roman" w:cs="Times New Roman"/>
          <w:color w:val="auto"/>
        </w:rPr>
        <w:t>ЗАБОЛЕВАНИЯ  ПРЯМОЙ  КИШКИ</w:t>
      </w:r>
    </w:p>
    <w:p w:rsidR="009E60AB" w:rsidRPr="009E60AB" w:rsidRDefault="009E60AB" w:rsidP="009E60AB">
      <w:pPr>
        <w:numPr>
          <w:ilvl w:val="12"/>
          <w:numId w:val="0"/>
        </w:numPr>
        <w:jc w:val="center"/>
        <w:rPr>
          <w:rFonts w:ascii="Times New Roman" w:hAnsi="Times New Roman" w:cs="Times New Roman"/>
          <w:sz w:val="28"/>
          <w:szCs w:val="28"/>
        </w:rPr>
      </w:pPr>
    </w:p>
    <w:p w:rsidR="009E60AB" w:rsidRPr="009E60AB" w:rsidRDefault="009E60AB" w:rsidP="009E60AB">
      <w:pPr>
        <w:numPr>
          <w:ilvl w:val="12"/>
          <w:numId w:val="0"/>
        </w:numPr>
        <w:ind w:firstLine="900"/>
        <w:jc w:val="both"/>
        <w:rPr>
          <w:rFonts w:ascii="Times New Roman" w:hAnsi="Times New Roman" w:cs="Times New Roman"/>
          <w:sz w:val="28"/>
          <w:szCs w:val="28"/>
        </w:rPr>
      </w:pPr>
      <w:r w:rsidRPr="009E60AB">
        <w:rPr>
          <w:rFonts w:ascii="Times New Roman" w:hAnsi="Times New Roman" w:cs="Times New Roman"/>
          <w:b/>
          <w:sz w:val="28"/>
          <w:szCs w:val="28"/>
        </w:rPr>
        <w:lastRenderedPageBreak/>
        <w:t xml:space="preserve">ГЕМОРРОЙ – </w:t>
      </w:r>
      <w:r w:rsidRPr="009E60AB">
        <w:rPr>
          <w:rFonts w:ascii="Times New Roman" w:hAnsi="Times New Roman" w:cs="Times New Roman"/>
          <w:sz w:val="28"/>
          <w:szCs w:val="28"/>
        </w:rPr>
        <w:t>гипертрофия кавернозных телец в стенке прямой кишки (в зоне 3, 7, 11 часов).</w:t>
      </w:r>
    </w:p>
    <w:p w:rsidR="009E60AB" w:rsidRPr="009E60AB" w:rsidRDefault="009E60AB" w:rsidP="009E60AB">
      <w:pPr>
        <w:numPr>
          <w:ilvl w:val="12"/>
          <w:numId w:val="0"/>
        </w:numPr>
        <w:ind w:firstLine="900"/>
        <w:jc w:val="both"/>
        <w:rPr>
          <w:rFonts w:ascii="Times New Roman" w:hAnsi="Times New Roman" w:cs="Times New Roman"/>
          <w:sz w:val="28"/>
          <w:szCs w:val="28"/>
          <w:u w:val="single"/>
        </w:rPr>
      </w:pPr>
      <w:r w:rsidRPr="009E60AB">
        <w:rPr>
          <w:rFonts w:ascii="Times New Roman" w:hAnsi="Times New Roman" w:cs="Times New Roman"/>
          <w:sz w:val="28"/>
          <w:szCs w:val="28"/>
          <w:u w:val="single"/>
        </w:rPr>
        <w:t>Различают:</w:t>
      </w:r>
    </w:p>
    <w:p w:rsidR="009E60AB" w:rsidRPr="009E60AB" w:rsidRDefault="009E60AB" w:rsidP="009E60AB">
      <w:pPr>
        <w:pStyle w:val="a3"/>
        <w:numPr>
          <w:ilvl w:val="0"/>
          <w:numId w:val="9"/>
        </w:num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наружный, внутренний;</w:t>
      </w:r>
    </w:p>
    <w:p w:rsidR="009E60AB" w:rsidRDefault="009E60AB" w:rsidP="009E60AB">
      <w:pPr>
        <w:numPr>
          <w:ilvl w:val="0"/>
          <w:numId w:val="9"/>
        </w:numPr>
        <w:tabs>
          <w:tab w:val="left" w:pos="1260"/>
        </w:tabs>
        <w:overflowPunct w:val="0"/>
        <w:autoSpaceDE w:val="0"/>
        <w:autoSpaceDN w:val="0"/>
        <w:adjustRightInd w:val="0"/>
        <w:spacing w:after="0" w:line="240" w:lineRule="auto"/>
        <w:ind w:left="126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первичный, вторичный.</w:t>
      </w: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443B5">
        <w:rPr>
          <w:rFonts w:ascii="Times New Roman" w:hAnsi="Times New Roman" w:cs="Times New Roman"/>
          <w:noProof/>
          <w:sz w:val="28"/>
          <w:szCs w:val="28"/>
          <w:lang w:eastAsia="ru-RU"/>
        </w:rPr>
        <w:drawing>
          <wp:inline distT="0" distB="0" distL="0" distR="0">
            <wp:extent cx="5940425" cy="4693972"/>
            <wp:effectExtent l="19050" t="0" r="3175" b="0"/>
            <wp:docPr id="1" name="Рисунок 1" descr="щопа"/>
            <wp:cNvGraphicFramePr/>
            <a:graphic xmlns:a="http://schemas.openxmlformats.org/drawingml/2006/main">
              <a:graphicData uri="http://schemas.openxmlformats.org/drawingml/2006/picture">
                <pic:pic xmlns:pic="http://schemas.openxmlformats.org/drawingml/2006/picture">
                  <pic:nvPicPr>
                    <pic:cNvPr id="10242" name="Picture 6" descr="щопа"/>
                    <pic:cNvPicPr>
                      <a:picLocks noChangeAspect="1" noChangeArrowheads="1"/>
                    </pic:cNvPicPr>
                  </pic:nvPicPr>
                  <pic:blipFill>
                    <a:blip r:embed="rId6" cstate="print"/>
                    <a:srcRect/>
                    <a:stretch>
                      <a:fillRect/>
                    </a:stretch>
                  </pic:blipFill>
                  <pic:spPr bwMode="auto">
                    <a:xfrm>
                      <a:off x="0" y="0"/>
                      <a:ext cx="5940425" cy="4693972"/>
                    </a:xfrm>
                    <a:prstGeom prst="rect">
                      <a:avLst/>
                    </a:prstGeom>
                    <a:noFill/>
                    <a:ln w="9525">
                      <a:noFill/>
                      <a:miter lim="800000"/>
                      <a:headEnd/>
                      <a:tailEnd/>
                    </a:ln>
                  </pic:spPr>
                </pic:pic>
              </a:graphicData>
            </a:graphic>
          </wp:inline>
        </w:drawing>
      </w:r>
    </w:p>
    <w:p w:rsidR="003443B5" w:rsidRDefault="000F5C89"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Геморрой</w:t>
      </w: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9E60AB" w:rsidRPr="009E60AB" w:rsidRDefault="009E60AB" w:rsidP="009E60AB">
      <w:pPr>
        <w:numPr>
          <w:ilvl w:val="12"/>
          <w:numId w:val="0"/>
        </w:numPr>
        <w:ind w:firstLine="900"/>
        <w:jc w:val="both"/>
        <w:rPr>
          <w:rFonts w:ascii="Times New Roman" w:hAnsi="Times New Roman" w:cs="Times New Roman"/>
          <w:sz w:val="28"/>
          <w:szCs w:val="28"/>
          <w:u w:val="single"/>
        </w:rPr>
      </w:pPr>
      <w:r w:rsidRPr="009E60AB">
        <w:rPr>
          <w:rFonts w:ascii="Times New Roman" w:hAnsi="Times New Roman" w:cs="Times New Roman"/>
          <w:sz w:val="28"/>
          <w:szCs w:val="28"/>
          <w:u w:val="single"/>
        </w:rPr>
        <w:lastRenderedPageBreak/>
        <w:t>Способствующие факторы:</w:t>
      </w:r>
    </w:p>
    <w:p w:rsidR="009E60AB" w:rsidRPr="009E60AB" w:rsidRDefault="009E60AB" w:rsidP="009E60AB">
      <w:pPr>
        <w:pStyle w:val="a3"/>
        <w:numPr>
          <w:ilvl w:val="0"/>
          <w:numId w:val="10"/>
        </w:numPr>
        <w:tabs>
          <w:tab w:val="left" w:pos="1260"/>
        </w:tabs>
        <w:overflowPunct w:val="0"/>
        <w:autoSpaceDE w:val="0"/>
        <w:autoSpaceDN w:val="0"/>
        <w:adjustRightInd w:val="0"/>
        <w:spacing w:after="0" w:line="240" w:lineRule="auto"/>
        <w:jc w:val="both"/>
        <w:textAlignment w:val="baseline"/>
        <w:rPr>
          <w:rFonts w:ascii="Times New Roman" w:hAnsi="Times New Roman" w:cs="Times New Roman"/>
          <w:sz w:val="28"/>
          <w:szCs w:val="28"/>
          <w:u w:val="single"/>
        </w:rPr>
      </w:pPr>
      <w:proofErr w:type="gramStart"/>
      <w:r w:rsidRPr="009E60AB">
        <w:rPr>
          <w:rFonts w:ascii="Times New Roman" w:hAnsi="Times New Roman" w:cs="Times New Roman"/>
          <w:sz w:val="28"/>
          <w:szCs w:val="28"/>
        </w:rPr>
        <w:t>первичного</w:t>
      </w:r>
      <w:proofErr w:type="gramEnd"/>
      <w:r w:rsidRPr="009E60AB">
        <w:rPr>
          <w:rFonts w:ascii="Times New Roman" w:hAnsi="Times New Roman" w:cs="Times New Roman"/>
          <w:sz w:val="28"/>
          <w:szCs w:val="28"/>
        </w:rPr>
        <w:t xml:space="preserve"> – длительная работа в положении стоя или сидя, тяжелый физический труд, злоупотребление алкоголем и острой пищей;</w:t>
      </w:r>
    </w:p>
    <w:p w:rsidR="009E60AB" w:rsidRPr="009E60AB" w:rsidRDefault="009E60AB" w:rsidP="009E60AB">
      <w:pPr>
        <w:numPr>
          <w:ilvl w:val="0"/>
          <w:numId w:val="10"/>
        </w:numPr>
        <w:tabs>
          <w:tab w:val="left" w:pos="1260"/>
        </w:tabs>
        <w:overflowPunct w:val="0"/>
        <w:autoSpaceDE w:val="0"/>
        <w:autoSpaceDN w:val="0"/>
        <w:adjustRightInd w:val="0"/>
        <w:spacing w:after="0" w:line="240" w:lineRule="auto"/>
        <w:ind w:left="1260"/>
        <w:jc w:val="both"/>
        <w:textAlignment w:val="baseline"/>
        <w:rPr>
          <w:rFonts w:ascii="Times New Roman" w:hAnsi="Times New Roman" w:cs="Times New Roman"/>
          <w:sz w:val="28"/>
          <w:szCs w:val="28"/>
          <w:u w:val="single"/>
        </w:rPr>
      </w:pPr>
      <w:r w:rsidRPr="009E60AB">
        <w:rPr>
          <w:rFonts w:ascii="Times New Roman" w:hAnsi="Times New Roman" w:cs="Times New Roman"/>
          <w:sz w:val="28"/>
          <w:szCs w:val="28"/>
        </w:rPr>
        <w:t>вторичного – запоры, беременность, опухоли органов малого таза.</w:t>
      </w:r>
    </w:p>
    <w:p w:rsidR="009E60AB" w:rsidRPr="009E60AB" w:rsidRDefault="009E60AB" w:rsidP="009E60AB">
      <w:pPr>
        <w:tabs>
          <w:tab w:val="left" w:pos="1260"/>
        </w:tabs>
        <w:overflowPunct w:val="0"/>
        <w:autoSpaceDE w:val="0"/>
        <w:autoSpaceDN w:val="0"/>
        <w:adjustRightInd w:val="0"/>
        <w:spacing w:after="0" w:line="240" w:lineRule="auto"/>
        <w:ind w:left="1260"/>
        <w:jc w:val="both"/>
        <w:textAlignment w:val="baseline"/>
        <w:rPr>
          <w:rFonts w:ascii="Times New Roman" w:hAnsi="Times New Roman" w:cs="Times New Roman"/>
          <w:sz w:val="28"/>
          <w:szCs w:val="28"/>
          <w:u w:val="single"/>
        </w:rPr>
      </w:pPr>
    </w:p>
    <w:p w:rsidR="009E60AB" w:rsidRPr="009E60AB" w:rsidRDefault="009E60AB" w:rsidP="009E60AB">
      <w:pPr>
        <w:numPr>
          <w:ilvl w:val="12"/>
          <w:numId w:val="0"/>
        </w:numPr>
        <w:ind w:firstLine="90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Настоящие проблемы</w:t>
      </w:r>
    </w:p>
    <w:p w:rsidR="009E60AB" w:rsidRDefault="009E60AB" w:rsidP="009E60AB">
      <w:pPr>
        <w:pStyle w:val="21"/>
        <w:numPr>
          <w:ilvl w:val="12"/>
          <w:numId w:val="0"/>
        </w:numPr>
        <w:ind w:firstLine="900"/>
        <w:rPr>
          <w:szCs w:val="28"/>
        </w:rPr>
      </w:pPr>
      <w:r w:rsidRPr="009E60AB">
        <w:rPr>
          <w:szCs w:val="28"/>
        </w:rPr>
        <w:t>Зуд в анальной области, боль, кровотечение при акте дефекации, чувство полноты и дискомфорта в прямой кишке.</w:t>
      </w:r>
    </w:p>
    <w:p w:rsidR="009E60AB" w:rsidRPr="009E60AB" w:rsidRDefault="009E60AB" w:rsidP="009E60AB">
      <w:pPr>
        <w:pStyle w:val="21"/>
        <w:numPr>
          <w:ilvl w:val="12"/>
          <w:numId w:val="0"/>
        </w:numPr>
        <w:ind w:firstLine="900"/>
        <w:rPr>
          <w:szCs w:val="28"/>
        </w:rPr>
      </w:pPr>
    </w:p>
    <w:p w:rsidR="009E60AB" w:rsidRPr="009E60AB" w:rsidRDefault="009E60AB" w:rsidP="009E60AB">
      <w:pPr>
        <w:numPr>
          <w:ilvl w:val="12"/>
          <w:numId w:val="0"/>
        </w:numPr>
        <w:ind w:firstLine="900"/>
        <w:jc w:val="both"/>
        <w:rPr>
          <w:rFonts w:ascii="Times New Roman" w:hAnsi="Times New Roman" w:cs="Times New Roman"/>
          <w:sz w:val="28"/>
          <w:szCs w:val="28"/>
        </w:rPr>
      </w:pPr>
      <w:r>
        <w:rPr>
          <w:rFonts w:ascii="Times New Roman" w:hAnsi="Times New Roman" w:cs="Times New Roman"/>
          <w:sz w:val="28"/>
          <w:szCs w:val="28"/>
          <w:u w:val="single"/>
        </w:rPr>
        <w:t xml:space="preserve"> Потенциальные</w:t>
      </w:r>
    </w:p>
    <w:p w:rsidR="009E60AB" w:rsidRPr="009E60AB" w:rsidRDefault="009E60AB" w:rsidP="009E60AB">
      <w:pPr>
        <w:pStyle w:val="a3"/>
        <w:numPr>
          <w:ilvl w:val="0"/>
          <w:numId w:val="11"/>
        </w:numPr>
        <w:tabs>
          <w:tab w:val="left" w:pos="108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9E60AB">
        <w:rPr>
          <w:rFonts w:ascii="Times New Roman" w:hAnsi="Times New Roman" w:cs="Times New Roman"/>
          <w:sz w:val="28"/>
          <w:szCs w:val="28"/>
        </w:rPr>
        <w:t xml:space="preserve">кровотечение в результате разрыва стенки узла, кровь выделяется в конце дефекации, может привести к </w:t>
      </w:r>
      <w:proofErr w:type="spellStart"/>
      <w:r w:rsidRPr="009E60AB">
        <w:rPr>
          <w:rFonts w:ascii="Times New Roman" w:hAnsi="Times New Roman" w:cs="Times New Roman"/>
          <w:sz w:val="28"/>
          <w:szCs w:val="28"/>
        </w:rPr>
        <w:t>анемизации</w:t>
      </w:r>
      <w:proofErr w:type="spellEnd"/>
      <w:r w:rsidRPr="009E60AB">
        <w:rPr>
          <w:rFonts w:ascii="Times New Roman" w:hAnsi="Times New Roman" w:cs="Times New Roman"/>
          <w:sz w:val="28"/>
          <w:szCs w:val="28"/>
        </w:rPr>
        <w:t xml:space="preserve"> пациента;</w:t>
      </w:r>
    </w:p>
    <w:p w:rsidR="009E60AB" w:rsidRPr="009E60AB" w:rsidRDefault="009E60AB" w:rsidP="009E60AB">
      <w:pPr>
        <w:numPr>
          <w:ilvl w:val="0"/>
          <w:numId w:val="11"/>
        </w:numPr>
        <w:tabs>
          <w:tab w:val="left" w:pos="1080"/>
        </w:tabs>
        <w:overflowPunct w:val="0"/>
        <w:autoSpaceDE w:val="0"/>
        <w:autoSpaceDN w:val="0"/>
        <w:adjustRightInd w:val="0"/>
        <w:spacing w:after="0" w:line="240" w:lineRule="auto"/>
        <w:ind w:left="126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тромбоз;</w:t>
      </w:r>
    </w:p>
    <w:p w:rsidR="009E60AB" w:rsidRDefault="009E60AB" w:rsidP="009E60AB">
      <w:pPr>
        <w:numPr>
          <w:ilvl w:val="0"/>
          <w:numId w:val="11"/>
        </w:numPr>
        <w:tabs>
          <w:tab w:val="left" w:pos="1080"/>
        </w:tabs>
        <w:overflowPunct w:val="0"/>
        <w:autoSpaceDE w:val="0"/>
        <w:autoSpaceDN w:val="0"/>
        <w:adjustRightInd w:val="0"/>
        <w:spacing w:after="0" w:line="240" w:lineRule="auto"/>
        <w:ind w:left="126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выпадение узлов и их ущемление.</w:t>
      </w:r>
    </w:p>
    <w:p w:rsidR="009E60AB" w:rsidRPr="009E60AB" w:rsidRDefault="009E60AB" w:rsidP="009E60AB">
      <w:pPr>
        <w:tabs>
          <w:tab w:val="left" w:pos="1080"/>
        </w:tabs>
        <w:overflowPunct w:val="0"/>
        <w:autoSpaceDE w:val="0"/>
        <w:autoSpaceDN w:val="0"/>
        <w:adjustRightInd w:val="0"/>
        <w:spacing w:after="0" w:line="240" w:lineRule="auto"/>
        <w:ind w:left="1260"/>
        <w:jc w:val="both"/>
        <w:textAlignment w:val="baseline"/>
        <w:rPr>
          <w:rFonts w:ascii="Times New Roman" w:hAnsi="Times New Roman" w:cs="Times New Roman"/>
          <w:sz w:val="28"/>
          <w:szCs w:val="28"/>
        </w:rPr>
      </w:pPr>
    </w:p>
    <w:p w:rsidR="009E60AB" w:rsidRDefault="009E60AB" w:rsidP="009E60AB">
      <w:pPr>
        <w:pStyle w:val="21"/>
        <w:numPr>
          <w:ilvl w:val="12"/>
          <w:numId w:val="0"/>
        </w:numPr>
        <w:ind w:firstLine="900"/>
        <w:rPr>
          <w:szCs w:val="28"/>
        </w:rPr>
      </w:pPr>
      <w:r w:rsidRPr="009E60AB">
        <w:rPr>
          <w:szCs w:val="28"/>
        </w:rPr>
        <w:t>Тромбоз геморроидального узла чаще возникает после погрешности в диете, физической нагрузке.</w:t>
      </w:r>
    </w:p>
    <w:p w:rsidR="009E60AB" w:rsidRPr="009E60AB" w:rsidRDefault="009E60AB" w:rsidP="009E60AB">
      <w:pPr>
        <w:pStyle w:val="21"/>
        <w:numPr>
          <w:ilvl w:val="12"/>
          <w:numId w:val="0"/>
        </w:numPr>
        <w:ind w:firstLine="900"/>
        <w:rPr>
          <w:szCs w:val="28"/>
        </w:rPr>
      </w:pPr>
    </w:p>
    <w:p w:rsidR="009E60AB" w:rsidRPr="009E60AB" w:rsidRDefault="009E60AB" w:rsidP="009E60AB">
      <w:pPr>
        <w:numPr>
          <w:ilvl w:val="12"/>
          <w:numId w:val="0"/>
        </w:numPr>
        <w:ind w:firstLine="900"/>
        <w:jc w:val="both"/>
        <w:rPr>
          <w:rFonts w:ascii="Times New Roman" w:hAnsi="Times New Roman" w:cs="Times New Roman"/>
          <w:sz w:val="28"/>
          <w:szCs w:val="28"/>
        </w:rPr>
      </w:pPr>
      <w:r>
        <w:rPr>
          <w:rFonts w:ascii="Times New Roman" w:hAnsi="Times New Roman" w:cs="Times New Roman"/>
          <w:sz w:val="28"/>
          <w:szCs w:val="28"/>
          <w:u w:val="single"/>
        </w:rPr>
        <w:t>Настоящие проблемы</w:t>
      </w:r>
    </w:p>
    <w:p w:rsidR="009E60AB" w:rsidRPr="009E60AB" w:rsidRDefault="009E60AB" w:rsidP="009E60AB">
      <w:pPr>
        <w:numPr>
          <w:ilvl w:val="12"/>
          <w:numId w:val="0"/>
        </w:numPr>
        <w:ind w:firstLine="900"/>
        <w:jc w:val="both"/>
        <w:rPr>
          <w:rFonts w:ascii="Times New Roman" w:hAnsi="Times New Roman" w:cs="Times New Roman"/>
          <w:sz w:val="28"/>
          <w:szCs w:val="28"/>
        </w:rPr>
      </w:pPr>
      <w:proofErr w:type="gramStart"/>
      <w:r w:rsidRPr="009E60AB">
        <w:rPr>
          <w:rFonts w:ascii="Times New Roman" w:hAnsi="Times New Roman" w:cs="Times New Roman"/>
          <w:sz w:val="28"/>
          <w:szCs w:val="28"/>
        </w:rPr>
        <w:t>Резкая боль в области заднего прохода, усиливающаяся при дефекации, физической нагрузке, кашле, ходьбе, сидении; ощущение инородного тела, выделение из ануса слизи, мацерация вокруг заднего прохода, зуд, при осмотре виден синюшного цвета узел, отечный, плотный, болезненный при пальпации.</w:t>
      </w:r>
      <w:proofErr w:type="gramEnd"/>
    </w:p>
    <w:p w:rsidR="009E60AB" w:rsidRPr="009E60AB" w:rsidRDefault="009E60AB" w:rsidP="009E60AB">
      <w:pPr>
        <w:numPr>
          <w:ilvl w:val="12"/>
          <w:numId w:val="0"/>
        </w:numPr>
        <w:ind w:firstLine="900"/>
        <w:jc w:val="both"/>
        <w:rPr>
          <w:rFonts w:ascii="Times New Roman" w:hAnsi="Times New Roman" w:cs="Times New Roman"/>
          <w:sz w:val="28"/>
          <w:szCs w:val="28"/>
        </w:rPr>
      </w:pPr>
    </w:p>
    <w:p w:rsidR="009E60AB" w:rsidRPr="009E60AB" w:rsidRDefault="009E60AB" w:rsidP="009E60AB">
      <w:pPr>
        <w:numPr>
          <w:ilvl w:val="12"/>
          <w:numId w:val="0"/>
        </w:numPr>
        <w:ind w:firstLine="900"/>
        <w:jc w:val="both"/>
        <w:rPr>
          <w:rFonts w:ascii="Times New Roman" w:hAnsi="Times New Roman" w:cs="Times New Roman"/>
          <w:b/>
          <w:sz w:val="28"/>
          <w:szCs w:val="28"/>
        </w:rPr>
      </w:pPr>
      <w:r w:rsidRPr="009E60AB">
        <w:rPr>
          <w:rFonts w:ascii="Times New Roman" w:hAnsi="Times New Roman" w:cs="Times New Roman"/>
          <w:b/>
          <w:sz w:val="28"/>
          <w:szCs w:val="28"/>
        </w:rPr>
        <w:t>УЩЕМЛЕНИЕ ГЕМОРРОИДАЛЬНЫХ УЗЛОВ.</w:t>
      </w:r>
    </w:p>
    <w:p w:rsidR="009E60AB" w:rsidRPr="009E60AB" w:rsidRDefault="009E60AB" w:rsidP="009E60AB">
      <w:pPr>
        <w:pStyle w:val="21"/>
        <w:numPr>
          <w:ilvl w:val="12"/>
          <w:numId w:val="0"/>
        </w:numPr>
        <w:ind w:firstLine="900"/>
        <w:rPr>
          <w:szCs w:val="28"/>
        </w:rPr>
      </w:pPr>
      <w:r w:rsidRPr="009E60AB">
        <w:rPr>
          <w:szCs w:val="28"/>
        </w:rPr>
        <w:t>Геморроидальные узлы выпадают и ущемляются в анальном отверстии, вторично возникает тромбоз ущемленных узлов и их некроз.</w:t>
      </w:r>
    </w:p>
    <w:p w:rsidR="009E60AB" w:rsidRPr="009E60AB" w:rsidRDefault="009E60AB" w:rsidP="009E60AB">
      <w:pPr>
        <w:numPr>
          <w:ilvl w:val="12"/>
          <w:numId w:val="0"/>
        </w:numPr>
        <w:ind w:firstLine="90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Настоящие проблемы</w:t>
      </w:r>
    </w:p>
    <w:p w:rsidR="009E60AB" w:rsidRPr="009E60AB" w:rsidRDefault="009E60AB" w:rsidP="009E60AB">
      <w:pPr>
        <w:pStyle w:val="21"/>
        <w:numPr>
          <w:ilvl w:val="12"/>
          <w:numId w:val="0"/>
        </w:numPr>
        <w:ind w:firstLine="900"/>
        <w:rPr>
          <w:szCs w:val="28"/>
        </w:rPr>
      </w:pPr>
      <w:r w:rsidRPr="009E60AB">
        <w:rPr>
          <w:szCs w:val="28"/>
        </w:rPr>
        <w:t>Резкая, распирающая боль в области заднего прохода, ощущение инородного тела, при осмотре видны выпавшие темно-синюшного, вплоть до черного цвета геморроидальные узлы. При некрозе слизистой оболочки возможно кровотечение.</w:t>
      </w:r>
    </w:p>
    <w:p w:rsidR="009E60AB" w:rsidRPr="009E60AB" w:rsidRDefault="009E60AB" w:rsidP="009E60AB">
      <w:pPr>
        <w:numPr>
          <w:ilvl w:val="12"/>
          <w:numId w:val="0"/>
        </w:numPr>
        <w:ind w:firstLine="900"/>
        <w:jc w:val="center"/>
        <w:rPr>
          <w:rFonts w:ascii="Times New Roman" w:hAnsi="Times New Roman" w:cs="Times New Roman"/>
          <w:sz w:val="28"/>
          <w:szCs w:val="28"/>
        </w:rPr>
      </w:pPr>
    </w:p>
    <w:p w:rsidR="009E60AB" w:rsidRPr="009E60AB" w:rsidRDefault="009E60AB" w:rsidP="009E60AB">
      <w:pPr>
        <w:pStyle w:val="3"/>
        <w:numPr>
          <w:ilvl w:val="12"/>
          <w:numId w:val="0"/>
        </w:numPr>
        <w:ind w:firstLine="900"/>
        <w:rPr>
          <w:rFonts w:ascii="Times New Roman" w:hAnsi="Times New Roman" w:cs="Times New Roman"/>
          <w:color w:val="auto"/>
          <w:sz w:val="28"/>
          <w:szCs w:val="28"/>
        </w:rPr>
      </w:pPr>
      <w:r w:rsidRPr="009E60AB">
        <w:rPr>
          <w:rFonts w:ascii="Times New Roman" w:hAnsi="Times New Roman" w:cs="Times New Roman"/>
          <w:color w:val="auto"/>
          <w:sz w:val="28"/>
          <w:szCs w:val="28"/>
        </w:rPr>
        <w:lastRenderedPageBreak/>
        <w:t>ЛЕЧЕНИЕ</w:t>
      </w:r>
    </w:p>
    <w:p w:rsidR="009E60AB" w:rsidRPr="009E60AB" w:rsidRDefault="009E60AB" w:rsidP="009E60AB">
      <w:pPr>
        <w:numPr>
          <w:ilvl w:val="12"/>
          <w:numId w:val="0"/>
        </w:numPr>
        <w:rPr>
          <w:rFonts w:ascii="Times New Roman" w:hAnsi="Times New Roman" w:cs="Times New Roman"/>
          <w:sz w:val="28"/>
          <w:szCs w:val="28"/>
        </w:rPr>
      </w:pPr>
    </w:p>
    <w:p w:rsidR="009E60AB" w:rsidRPr="009E60AB" w:rsidRDefault="009E60AB" w:rsidP="009E60AB">
      <w:pPr>
        <w:numPr>
          <w:ilvl w:val="0"/>
          <w:numId w:val="11"/>
        </w:numPr>
        <w:tabs>
          <w:tab w:val="left" w:pos="540"/>
        </w:tabs>
        <w:overflowPunct w:val="0"/>
        <w:autoSpaceDE w:val="0"/>
        <w:autoSpaceDN w:val="0"/>
        <w:adjustRightInd w:val="0"/>
        <w:spacing w:after="0" w:line="240" w:lineRule="auto"/>
        <w:ind w:left="540" w:hanging="18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КОНСЕРВАТИВНОЕ:</w:t>
      </w:r>
    </w:p>
    <w:p w:rsidR="009E60AB" w:rsidRPr="009E60AB" w:rsidRDefault="009E60AB" w:rsidP="009E60AB">
      <w:pPr>
        <w:numPr>
          <w:ilvl w:val="1"/>
          <w:numId w:val="11"/>
        </w:numPr>
        <w:tabs>
          <w:tab w:val="left" w:pos="1440"/>
        </w:tabs>
        <w:overflowPunct w:val="0"/>
        <w:autoSpaceDE w:val="0"/>
        <w:autoSpaceDN w:val="0"/>
        <w:adjustRightInd w:val="0"/>
        <w:spacing w:after="0" w:line="240" w:lineRule="auto"/>
        <w:ind w:left="1440"/>
        <w:textAlignment w:val="baseline"/>
        <w:rPr>
          <w:rFonts w:ascii="Times New Roman" w:hAnsi="Times New Roman" w:cs="Times New Roman"/>
          <w:sz w:val="28"/>
          <w:szCs w:val="28"/>
        </w:rPr>
      </w:pPr>
      <w:r w:rsidRPr="009E60AB">
        <w:rPr>
          <w:rFonts w:ascii="Times New Roman" w:hAnsi="Times New Roman" w:cs="Times New Roman"/>
          <w:sz w:val="28"/>
          <w:szCs w:val="28"/>
        </w:rPr>
        <w:t>вне обострения – устранение способствующих факторов: диета, ограничение тяжелой физической нагрузки, нормализация стула, соблюдение личной гигиены;</w:t>
      </w:r>
    </w:p>
    <w:p w:rsidR="009E60AB" w:rsidRPr="009E60AB" w:rsidRDefault="009E60AB" w:rsidP="009E60AB">
      <w:pPr>
        <w:numPr>
          <w:ilvl w:val="1"/>
          <w:numId w:val="11"/>
        </w:numPr>
        <w:tabs>
          <w:tab w:val="left" w:pos="1440"/>
        </w:tabs>
        <w:overflowPunct w:val="0"/>
        <w:autoSpaceDE w:val="0"/>
        <w:autoSpaceDN w:val="0"/>
        <w:adjustRightInd w:val="0"/>
        <w:spacing w:after="0" w:line="240" w:lineRule="auto"/>
        <w:ind w:left="1440"/>
        <w:textAlignment w:val="baseline"/>
        <w:rPr>
          <w:rFonts w:ascii="Times New Roman" w:hAnsi="Times New Roman" w:cs="Times New Roman"/>
          <w:sz w:val="28"/>
          <w:szCs w:val="28"/>
        </w:rPr>
      </w:pPr>
      <w:r w:rsidRPr="009E60AB">
        <w:rPr>
          <w:rFonts w:ascii="Times New Roman" w:hAnsi="Times New Roman" w:cs="Times New Roman"/>
          <w:sz w:val="28"/>
          <w:szCs w:val="28"/>
        </w:rPr>
        <w:t xml:space="preserve">при обострении – </w:t>
      </w:r>
      <w:proofErr w:type="spellStart"/>
      <w:r w:rsidRPr="009E60AB">
        <w:rPr>
          <w:rFonts w:ascii="Times New Roman" w:hAnsi="Times New Roman" w:cs="Times New Roman"/>
          <w:sz w:val="28"/>
          <w:szCs w:val="28"/>
        </w:rPr>
        <w:t>физиолечение</w:t>
      </w:r>
      <w:proofErr w:type="spellEnd"/>
      <w:r w:rsidRPr="009E60AB">
        <w:rPr>
          <w:rFonts w:ascii="Times New Roman" w:hAnsi="Times New Roman" w:cs="Times New Roman"/>
          <w:sz w:val="28"/>
          <w:szCs w:val="28"/>
        </w:rPr>
        <w:t>, местно мазевые повязки (</w:t>
      </w:r>
      <w:proofErr w:type="spellStart"/>
      <w:r w:rsidRPr="009E60AB">
        <w:rPr>
          <w:rFonts w:ascii="Times New Roman" w:hAnsi="Times New Roman" w:cs="Times New Roman"/>
          <w:sz w:val="28"/>
          <w:szCs w:val="28"/>
        </w:rPr>
        <w:t>синтомициновая</w:t>
      </w:r>
      <w:proofErr w:type="spellEnd"/>
      <w:r w:rsidRPr="009E60AB">
        <w:rPr>
          <w:rFonts w:ascii="Times New Roman" w:hAnsi="Times New Roman" w:cs="Times New Roman"/>
          <w:sz w:val="28"/>
          <w:szCs w:val="28"/>
        </w:rPr>
        <w:t xml:space="preserve"> эмульсия, </w:t>
      </w:r>
      <w:proofErr w:type="spellStart"/>
      <w:r w:rsidRPr="009E60AB">
        <w:rPr>
          <w:rFonts w:ascii="Times New Roman" w:hAnsi="Times New Roman" w:cs="Times New Roman"/>
          <w:sz w:val="28"/>
          <w:szCs w:val="28"/>
        </w:rPr>
        <w:t>ауробин</w:t>
      </w:r>
      <w:proofErr w:type="spellEnd"/>
      <w:r w:rsidRPr="009E60AB">
        <w:rPr>
          <w:rFonts w:ascii="Times New Roman" w:hAnsi="Times New Roman" w:cs="Times New Roman"/>
          <w:sz w:val="28"/>
          <w:szCs w:val="28"/>
        </w:rPr>
        <w:t xml:space="preserve">), свечи с новокаином, анестезином, при кровотечении – </w:t>
      </w:r>
      <w:proofErr w:type="spellStart"/>
      <w:r w:rsidRPr="009E60AB">
        <w:rPr>
          <w:rFonts w:ascii="Times New Roman" w:hAnsi="Times New Roman" w:cs="Times New Roman"/>
          <w:sz w:val="28"/>
          <w:szCs w:val="28"/>
        </w:rPr>
        <w:t>гемостатические</w:t>
      </w:r>
      <w:proofErr w:type="spellEnd"/>
      <w:r w:rsidRPr="009E60AB">
        <w:rPr>
          <w:rFonts w:ascii="Times New Roman" w:hAnsi="Times New Roman" w:cs="Times New Roman"/>
          <w:sz w:val="28"/>
          <w:szCs w:val="28"/>
        </w:rPr>
        <w:t xml:space="preserve"> средства, свечи с адреналином, прохладные ванночки с перманганатом калия.</w:t>
      </w:r>
    </w:p>
    <w:p w:rsidR="009E60AB" w:rsidRPr="009E60AB" w:rsidRDefault="009E60AB" w:rsidP="009E60AB">
      <w:pPr>
        <w:pStyle w:val="210"/>
        <w:numPr>
          <w:ilvl w:val="12"/>
          <w:numId w:val="0"/>
        </w:numPr>
        <w:ind w:left="1080"/>
        <w:rPr>
          <w:szCs w:val="28"/>
        </w:rPr>
      </w:pPr>
      <w:r w:rsidRPr="009E60AB">
        <w:rPr>
          <w:szCs w:val="28"/>
        </w:rPr>
        <w:t>При ущемлении и выраженном тромбозе вправлять узлы нельзя, чтобы не вызвать восходящий тромбоз.</w:t>
      </w:r>
    </w:p>
    <w:p w:rsidR="009E60AB" w:rsidRDefault="009E60AB" w:rsidP="009E60AB">
      <w:pPr>
        <w:numPr>
          <w:ilvl w:val="0"/>
          <w:numId w:val="11"/>
        </w:numPr>
        <w:tabs>
          <w:tab w:val="left" w:pos="540"/>
        </w:tabs>
        <w:overflowPunct w:val="0"/>
        <w:autoSpaceDE w:val="0"/>
        <w:autoSpaceDN w:val="0"/>
        <w:adjustRightInd w:val="0"/>
        <w:spacing w:after="0" w:line="240" w:lineRule="auto"/>
        <w:ind w:left="540" w:hanging="18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 xml:space="preserve">ОПЕРАТИВНОЕ. </w:t>
      </w:r>
    </w:p>
    <w:p w:rsidR="009E60AB" w:rsidRPr="009E60AB" w:rsidRDefault="009E60AB" w:rsidP="009E60AB">
      <w:pPr>
        <w:tabs>
          <w:tab w:val="left" w:pos="540"/>
        </w:tabs>
        <w:overflowPunct w:val="0"/>
        <w:autoSpaceDE w:val="0"/>
        <w:autoSpaceDN w:val="0"/>
        <w:adjustRightInd w:val="0"/>
        <w:spacing w:after="0" w:line="240" w:lineRule="auto"/>
        <w:ind w:left="5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Показания:</w:t>
      </w:r>
    </w:p>
    <w:p w:rsidR="009E60AB" w:rsidRPr="009E60AB" w:rsidRDefault="009E60AB" w:rsidP="009E60AB">
      <w:pPr>
        <w:numPr>
          <w:ilvl w:val="1"/>
          <w:numId w:val="11"/>
        </w:numPr>
        <w:tabs>
          <w:tab w:val="left" w:pos="1440"/>
        </w:tabs>
        <w:overflowPunct w:val="0"/>
        <w:autoSpaceDE w:val="0"/>
        <w:autoSpaceDN w:val="0"/>
        <w:adjustRightInd w:val="0"/>
        <w:spacing w:after="0" w:line="240" w:lineRule="auto"/>
        <w:ind w:left="14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при частых кровотечениях, ведущих к анемии;</w:t>
      </w:r>
    </w:p>
    <w:p w:rsidR="009E60AB" w:rsidRPr="009E60AB" w:rsidRDefault="009E60AB" w:rsidP="009E60AB">
      <w:pPr>
        <w:numPr>
          <w:ilvl w:val="1"/>
          <w:numId w:val="11"/>
        </w:numPr>
        <w:tabs>
          <w:tab w:val="left" w:pos="1440"/>
        </w:tabs>
        <w:overflowPunct w:val="0"/>
        <w:autoSpaceDE w:val="0"/>
        <w:autoSpaceDN w:val="0"/>
        <w:adjustRightInd w:val="0"/>
        <w:spacing w:after="0" w:line="240" w:lineRule="auto"/>
        <w:ind w:left="14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повторные воспаления;</w:t>
      </w:r>
    </w:p>
    <w:p w:rsidR="009E60AB" w:rsidRPr="009E60AB" w:rsidRDefault="009E60AB" w:rsidP="009E60AB">
      <w:pPr>
        <w:numPr>
          <w:ilvl w:val="1"/>
          <w:numId w:val="11"/>
        </w:numPr>
        <w:tabs>
          <w:tab w:val="left" w:pos="1440"/>
        </w:tabs>
        <w:overflowPunct w:val="0"/>
        <w:autoSpaceDE w:val="0"/>
        <w:autoSpaceDN w:val="0"/>
        <w:adjustRightInd w:val="0"/>
        <w:spacing w:after="0" w:line="240" w:lineRule="auto"/>
        <w:ind w:left="14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неэффективное консервативное лечение.</w:t>
      </w:r>
    </w:p>
    <w:p w:rsidR="009E60AB" w:rsidRDefault="009E60AB" w:rsidP="009E60AB">
      <w:pPr>
        <w:pStyle w:val="31"/>
        <w:numPr>
          <w:ilvl w:val="12"/>
          <w:numId w:val="0"/>
        </w:numPr>
        <w:ind w:left="1080"/>
        <w:rPr>
          <w:szCs w:val="28"/>
        </w:rPr>
      </w:pPr>
      <w:r w:rsidRPr="009E60AB">
        <w:rPr>
          <w:szCs w:val="28"/>
        </w:rPr>
        <w:t xml:space="preserve">Операция заключается в иссечении геморроидальных узлов – </w:t>
      </w:r>
      <w:proofErr w:type="spellStart"/>
      <w:r w:rsidRPr="009E60AB">
        <w:rPr>
          <w:szCs w:val="28"/>
        </w:rPr>
        <w:t>геморроидэктомия</w:t>
      </w:r>
      <w:proofErr w:type="spellEnd"/>
      <w:r w:rsidRPr="009E60AB">
        <w:rPr>
          <w:szCs w:val="28"/>
        </w:rPr>
        <w:t>.</w:t>
      </w:r>
    </w:p>
    <w:p w:rsidR="009E60AB" w:rsidRPr="009E60AB" w:rsidRDefault="009E60AB" w:rsidP="009E60AB">
      <w:pPr>
        <w:pStyle w:val="31"/>
        <w:numPr>
          <w:ilvl w:val="12"/>
          <w:numId w:val="0"/>
        </w:numPr>
        <w:ind w:left="1080"/>
        <w:rPr>
          <w:szCs w:val="28"/>
        </w:rPr>
      </w:pPr>
    </w:p>
    <w:p w:rsidR="009E60AB" w:rsidRPr="009E60AB" w:rsidRDefault="009E60AB" w:rsidP="009E60AB">
      <w:pPr>
        <w:pStyle w:val="4"/>
        <w:numPr>
          <w:ilvl w:val="12"/>
          <w:numId w:val="0"/>
        </w:numPr>
        <w:ind w:left="900"/>
        <w:jc w:val="left"/>
        <w:rPr>
          <w:szCs w:val="28"/>
          <w:u w:val="single"/>
        </w:rPr>
      </w:pPr>
      <w:r w:rsidRPr="009E60AB">
        <w:rPr>
          <w:szCs w:val="28"/>
          <w:u w:val="single"/>
        </w:rPr>
        <w:t>ПОДГОТОВКА К ОПЕРАЦИИ.</w:t>
      </w:r>
    </w:p>
    <w:p w:rsidR="009E60AB" w:rsidRDefault="009E60AB" w:rsidP="009E60AB">
      <w:pPr>
        <w:pStyle w:val="21"/>
        <w:numPr>
          <w:ilvl w:val="12"/>
          <w:numId w:val="0"/>
        </w:numPr>
        <w:ind w:firstLine="900"/>
        <w:rPr>
          <w:szCs w:val="28"/>
        </w:rPr>
      </w:pPr>
      <w:r w:rsidRPr="009E60AB">
        <w:rPr>
          <w:szCs w:val="28"/>
        </w:rPr>
        <w:t xml:space="preserve">За три дня до операции </w:t>
      </w:r>
      <w:proofErr w:type="spellStart"/>
      <w:r w:rsidRPr="009E60AB">
        <w:rPr>
          <w:szCs w:val="28"/>
        </w:rPr>
        <w:t>бесшлаковая</w:t>
      </w:r>
      <w:proofErr w:type="spellEnd"/>
      <w:r w:rsidRPr="009E60AB">
        <w:rPr>
          <w:szCs w:val="28"/>
        </w:rPr>
        <w:t xml:space="preserve"> диета, на ночь и утром очистительные клизмы до чистых вод.</w:t>
      </w:r>
    </w:p>
    <w:p w:rsidR="009E60AB" w:rsidRPr="009E60AB" w:rsidRDefault="009E60AB" w:rsidP="009E60AB">
      <w:pPr>
        <w:pStyle w:val="21"/>
        <w:numPr>
          <w:ilvl w:val="12"/>
          <w:numId w:val="0"/>
        </w:numPr>
        <w:ind w:firstLine="900"/>
        <w:rPr>
          <w:szCs w:val="28"/>
        </w:rPr>
      </w:pPr>
    </w:p>
    <w:p w:rsidR="009E60AB" w:rsidRPr="009E60AB" w:rsidRDefault="009E60AB" w:rsidP="009E60AB">
      <w:pPr>
        <w:pStyle w:val="21"/>
        <w:numPr>
          <w:ilvl w:val="12"/>
          <w:numId w:val="0"/>
        </w:numPr>
        <w:ind w:firstLine="900"/>
        <w:rPr>
          <w:szCs w:val="28"/>
        </w:rPr>
      </w:pPr>
      <w:r w:rsidRPr="009E60AB">
        <w:rPr>
          <w:szCs w:val="28"/>
          <w:u w:val="single"/>
        </w:rPr>
        <w:t>УХОД ПОСЛЕ ОПЕРАЦИИ.</w:t>
      </w:r>
    </w:p>
    <w:p w:rsidR="009E60AB" w:rsidRPr="009E60AB" w:rsidRDefault="009E60AB" w:rsidP="009E60AB">
      <w:pPr>
        <w:pStyle w:val="21"/>
        <w:numPr>
          <w:ilvl w:val="12"/>
          <w:numId w:val="0"/>
        </w:numPr>
        <w:ind w:firstLine="900"/>
        <w:rPr>
          <w:szCs w:val="28"/>
        </w:rPr>
      </w:pPr>
      <w:r w:rsidRPr="009E60AB">
        <w:rPr>
          <w:szCs w:val="28"/>
        </w:rPr>
        <w:t>Операция заканчивается введением в прямую кишку мазевых тампо</w:t>
      </w:r>
      <w:r>
        <w:rPr>
          <w:szCs w:val="28"/>
        </w:rPr>
        <w:t xml:space="preserve">нов и газоотводной </w:t>
      </w:r>
      <w:r w:rsidRPr="009E60AB">
        <w:rPr>
          <w:szCs w:val="28"/>
        </w:rPr>
        <w:t xml:space="preserve"> трубки, на постель необходимо постелить клеенку. </w:t>
      </w:r>
    </w:p>
    <w:p w:rsidR="009E60AB" w:rsidRPr="009E60AB" w:rsidRDefault="009E60AB" w:rsidP="009E60AB">
      <w:pPr>
        <w:pStyle w:val="21"/>
        <w:numPr>
          <w:ilvl w:val="12"/>
          <w:numId w:val="0"/>
        </w:numPr>
        <w:ind w:firstLine="900"/>
        <w:rPr>
          <w:szCs w:val="28"/>
        </w:rPr>
      </w:pPr>
      <w:r w:rsidRPr="009E60AB">
        <w:rPr>
          <w:szCs w:val="28"/>
        </w:rPr>
        <w:t>Искусственно задерживают стул – жидкая пища, без хлеба, клетчатки.</w:t>
      </w:r>
    </w:p>
    <w:p w:rsidR="009E60AB" w:rsidRPr="009E60AB" w:rsidRDefault="009E60AB" w:rsidP="009E60AB">
      <w:pPr>
        <w:pStyle w:val="21"/>
        <w:numPr>
          <w:ilvl w:val="12"/>
          <w:numId w:val="0"/>
        </w:numPr>
        <w:ind w:firstLine="900"/>
        <w:rPr>
          <w:szCs w:val="28"/>
        </w:rPr>
      </w:pPr>
      <w:r w:rsidRPr="009E60AB">
        <w:rPr>
          <w:szCs w:val="28"/>
        </w:rPr>
        <w:t>Трубку удаляют на вторые сутки, на третьи – делают перевязку, проводят смену тампонов. Перевязка очень боле</w:t>
      </w:r>
      <w:r>
        <w:rPr>
          <w:szCs w:val="28"/>
        </w:rPr>
        <w:t xml:space="preserve">зненна. За 30-40 минут вводят </w:t>
      </w:r>
      <w:proofErr w:type="gramStart"/>
      <w:r>
        <w:rPr>
          <w:szCs w:val="28"/>
        </w:rPr>
        <w:t>обезболивающие</w:t>
      </w:r>
      <w:proofErr w:type="gramEnd"/>
      <w:r w:rsidRPr="009E60AB">
        <w:rPr>
          <w:szCs w:val="28"/>
        </w:rPr>
        <w:t xml:space="preserve">. Перевязку делают после сидячей ванны с раствором перманганата калия, чтобы менее </w:t>
      </w:r>
      <w:proofErr w:type="spellStart"/>
      <w:r w:rsidRPr="009E60AB">
        <w:rPr>
          <w:szCs w:val="28"/>
        </w:rPr>
        <w:t>травматично</w:t>
      </w:r>
      <w:proofErr w:type="spellEnd"/>
      <w:r w:rsidRPr="009E60AB">
        <w:rPr>
          <w:szCs w:val="28"/>
        </w:rPr>
        <w:t xml:space="preserve"> отошли тампоны. Для улучшения акта дефекации дают слабительные.</w:t>
      </w:r>
    </w:p>
    <w:p w:rsidR="009E60AB" w:rsidRPr="009E60AB" w:rsidRDefault="009E60AB" w:rsidP="009E60AB">
      <w:pPr>
        <w:pStyle w:val="21"/>
        <w:numPr>
          <w:ilvl w:val="12"/>
          <w:numId w:val="0"/>
        </w:numPr>
        <w:ind w:firstLine="900"/>
        <w:rPr>
          <w:szCs w:val="28"/>
        </w:rPr>
      </w:pPr>
    </w:p>
    <w:p w:rsidR="009E60AB" w:rsidRPr="009E60AB" w:rsidRDefault="009E60AB" w:rsidP="009E60AB">
      <w:pPr>
        <w:pStyle w:val="21"/>
        <w:numPr>
          <w:ilvl w:val="12"/>
          <w:numId w:val="0"/>
        </w:numPr>
        <w:ind w:firstLine="900"/>
        <w:rPr>
          <w:szCs w:val="28"/>
        </w:rPr>
      </w:pPr>
      <w:r w:rsidRPr="009E60AB">
        <w:rPr>
          <w:b/>
          <w:szCs w:val="28"/>
        </w:rPr>
        <w:t>АНАЛЬНАЯ ТРЕЩИНА</w:t>
      </w:r>
      <w:r w:rsidRPr="009E60AB">
        <w:rPr>
          <w:szCs w:val="28"/>
        </w:rPr>
        <w:t xml:space="preserve"> – линейный дефект кожи в области переходной складки и слизистой оболочки прямой кишки в зоне анального канала (чаще на 6ч по циферблату).</w:t>
      </w:r>
    </w:p>
    <w:p w:rsidR="009E60AB" w:rsidRDefault="009E60AB" w:rsidP="009E60AB">
      <w:pPr>
        <w:pStyle w:val="21"/>
        <w:numPr>
          <w:ilvl w:val="12"/>
          <w:numId w:val="0"/>
        </w:numPr>
        <w:ind w:firstLine="900"/>
        <w:rPr>
          <w:szCs w:val="28"/>
        </w:rPr>
      </w:pPr>
      <w:r w:rsidRPr="009E60AB">
        <w:rPr>
          <w:szCs w:val="28"/>
          <w:u w:val="single"/>
        </w:rPr>
        <w:t>Причины:</w:t>
      </w:r>
      <w:r w:rsidRPr="009E60AB">
        <w:rPr>
          <w:szCs w:val="28"/>
        </w:rPr>
        <w:t xml:space="preserve"> запоры, поносы, механическая травма, грибковые заболевания кожи вокруг ануса, мочеполовые инфекции, паразитарные заболевания кишечника.</w:t>
      </w:r>
    </w:p>
    <w:p w:rsidR="009E60AB" w:rsidRDefault="009E60AB" w:rsidP="009E60AB">
      <w:pPr>
        <w:pStyle w:val="21"/>
        <w:numPr>
          <w:ilvl w:val="12"/>
          <w:numId w:val="0"/>
        </w:numPr>
        <w:ind w:firstLine="900"/>
        <w:rPr>
          <w:szCs w:val="28"/>
        </w:rPr>
      </w:pPr>
    </w:p>
    <w:p w:rsidR="003443B5" w:rsidRDefault="003443B5" w:rsidP="009E60AB">
      <w:pPr>
        <w:pStyle w:val="21"/>
        <w:numPr>
          <w:ilvl w:val="12"/>
          <w:numId w:val="0"/>
        </w:numPr>
        <w:ind w:firstLine="900"/>
        <w:rPr>
          <w:szCs w:val="28"/>
        </w:rPr>
      </w:pPr>
    </w:p>
    <w:p w:rsidR="003443B5" w:rsidRDefault="003443B5" w:rsidP="009E60AB">
      <w:pPr>
        <w:pStyle w:val="21"/>
        <w:numPr>
          <w:ilvl w:val="12"/>
          <w:numId w:val="0"/>
        </w:numPr>
        <w:ind w:firstLine="900"/>
        <w:rPr>
          <w:szCs w:val="28"/>
        </w:rPr>
      </w:pPr>
    </w:p>
    <w:p w:rsidR="003443B5" w:rsidRDefault="003443B5" w:rsidP="009E60AB">
      <w:pPr>
        <w:pStyle w:val="21"/>
        <w:numPr>
          <w:ilvl w:val="12"/>
          <w:numId w:val="0"/>
        </w:numPr>
        <w:ind w:firstLine="900"/>
        <w:rPr>
          <w:szCs w:val="28"/>
        </w:rPr>
      </w:pPr>
    </w:p>
    <w:p w:rsidR="003443B5" w:rsidRDefault="003443B5" w:rsidP="009E60AB">
      <w:pPr>
        <w:pStyle w:val="21"/>
        <w:numPr>
          <w:ilvl w:val="12"/>
          <w:numId w:val="0"/>
        </w:numPr>
        <w:ind w:firstLine="900"/>
        <w:rPr>
          <w:szCs w:val="28"/>
        </w:rPr>
      </w:pPr>
    </w:p>
    <w:p w:rsidR="003443B5" w:rsidRDefault="003443B5" w:rsidP="009E60AB">
      <w:pPr>
        <w:pStyle w:val="21"/>
        <w:numPr>
          <w:ilvl w:val="12"/>
          <w:numId w:val="0"/>
        </w:numPr>
        <w:ind w:firstLine="900"/>
        <w:rPr>
          <w:szCs w:val="28"/>
        </w:rPr>
      </w:pPr>
    </w:p>
    <w:p w:rsidR="003443B5" w:rsidRDefault="003443B5" w:rsidP="009E60AB">
      <w:pPr>
        <w:pStyle w:val="21"/>
        <w:numPr>
          <w:ilvl w:val="12"/>
          <w:numId w:val="0"/>
        </w:numPr>
        <w:ind w:firstLine="900"/>
        <w:rPr>
          <w:szCs w:val="28"/>
        </w:rPr>
      </w:pPr>
    </w:p>
    <w:p w:rsidR="003443B5" w:rsidRDefault="003443B5" w:rsidP="009E60AB">
      <w:pPr>
        <w:pStyle w:val="21"/>
        <w:numPr>
          <w:ilvl w:val="12"/>
          <w:numId w:val="0"/>
        </w:numPr>
        <w:ind w:firstLine="900"/>
        <w:rPr>
          <w:szCs w:val="28"/>
        </w:rPr>
      </w:pPr>
      <w:r>
        <w:rPr>
          <w:noProof/>
          <w:szCs w:val="28"/>
        </w:rPr>
        <w:drawing>
          <wp:inline distT="0" distB="0" distL="0" distR="0">
            <wp:extent cx="5940425" cy="4455319"/>
            <wp:effectExtent l="19050" t="0" r="3175" b="0"/>
            <wp:docPr id="7" name="Рисунок 1" descr="C:\Users\student\Desktop\Лекции ФШ 20 ДД\Лекция 10 хир заб прям кишки\анальная трещина\800px-Anal_fissu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Лекции ФШ 20 ДД\Лекция 10 хир заб прям кишки\анальная трещина\800px-Anal_fissure_2.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443B5" w:rsidRDefault="003443B5" w:rsidP="009E60AB">
      <w:pPr>
        <w:pStyle w:val="21"/>
        <w:numPr>
          <w:ilvl w:val="12"/>
          <w:numId w:val="0"/>
        </w:numPr>
        <w:ind w:firstLine="900"/>
        <w:rPr>
          <w:szCs w:val="28"/>
        </w:rPr>
      </w:pPr>
    </w:p>
    <w:p w:rsidR="003443B5" w:rsidRDefault="003443B5" w:rsidP="009E60AB">
      <w:pPr>
        <w:pStyle w:val="21"/>
        <w:numPr>
          <w:ilvl w:val="12"/>
          <w:numId w:val="0"/>
        </w:numPr>
        <w:ind w:firstLine="900"/>
        <w:rPr>
          <w:szCs w:val="28"/>
        </w:rPr>
      </w:pPr>
      <w:r>
        <w:rPr>
          <w:szCs w:val="28"/>
        </w:rPr>
        <w:t>Анальная трещина</w:t>
      </w:r>
    </w:p>
    <w:p w:rsidR="003443B5" w:rsidRPr="009E60AB" w:rsidRDefault="003443B5" w:rsidP="009E60AB">
      <w:pPr>
        <w:pStyle w:val="21"/>
        <w:numPr>
          <w:ilvl w:val="12"/>
          <w:numId w:val="0"/>
        </w:numPr>
        <w:ind w:firstLine="900"/>
        <w:rPr>
          <w:szCs w:val="28"/>
        </w:rPr>
      </w:pPr>
    </w:p>
    <w:p w:rsidR="009E60AB" w:rsidRDefault="009E60AB" w:rsidP="009E60AB">
      <w:pPr>
        <w:pStyle w:val="21"/>
        <w:numPr>
          <w:ilvl w:val="12"/>
          <w:numId w:val="0"/>
        </w:numPr>
        <w:ind w:firstLine="900"/>
        <w:rPr>
          <w:szCs w:val="28"/>
          <w:u w:val="single"/>
        </w:rPr>
      </w:pPr>
      <w:r>
        <w:rPr>
          <w:szCs w:val="28"/>
          <w:u w:val="single"/>
        </w:rPr>
        <w:t xml:space="preserve"> Настоящие проблемы</w:t>
      </w:r>
    </w:p>
    <w:p w:rsidR="009E60AB" w:rsidRPr="009E60AB" w:rsidRDefault="009E60AB" w:rsidP="009E60AB">
      <w:pPr>
        <w:pStyle w:val="21"/>
        <w:numPr>
          <w:ilvl w:val="12"/>
          <w:numId w:val="0"/>
        </w:numPr>
        <w:ind w:firstLine="900"/>
        <w:rPr>
          <w:szCs w:val="28"/>
        </w:rPr>
      </w:pPr>
      <w:r w:rsidRPr="009E60AB">
        <w:rPr>
          <w:szCs w:val="28"/>
        </w:rPr>
        <w:t xml:space="preserve"> Резкая, жгучая боль при дефекации, длится от нескольких минут до нескольких часов после дефекации, на каловых массах кровь с одной стороны, кал имеет ленточный вид из-за спазма сфинктера, выделение гноя.</w:t>
      </w:r>
    </w:p>
    <w:p w:rsidR="009E60AB" w:rsidRPr="009E60AB" w:rsidRDefault="009E60AB" w:rsidP="009E60AB">
      <w:pPr>
        <w:pStyle w:val="21"/>
        <w:numPr>
          <w:ilvl w:val="12"/>
          <w:numId w:val="0"/>
        </w:numPr>
        <w:ind w:firstLine="900"/>
        <w:rPr>
          <w:szCs w:val="28"/>
        </w:rPr>
      </w:pPr>
      <w:r w:rsidRPr="009E60AB">
        <w:rPr>
          <w:szCs w:val="28"/>
        </w:rPr>
        <w:t>Трещина видна при наружном осмотре, пальпация ее очень болезненна.</w:t>
      </w:r>
    </w:p>
    <w:p w:rsidR="009E60AB" w:rsidRPr="009E60AB" w:rsidRDefault="009E60AB" w:rsidP="009E60AB">
      <w:pPr>
        <w:pStyle w:val="21"/>
        <w:numPr>
          <w:ilvl w:val="12"/>
          <w:numId w:val="0"/>
        </w:numPr>
        <w:ind w:firstLine="900"/>
        <w:rPr>
          <w:szCs w:val="28"/>
          <w:u w:val="single"/>
        </w:rPr>
      </w:pPr>
    </w:p>
    <w:p w:rsidR="009E60AB" w:rsidRPr="009E60AB" w:rsidRDefault="009E60AB" w:rsidP="009E60AB">
      <w:pPr>
        <w:pStyle w:val="21"/>
        <w:numPr>
          <w:ilvl w:val="12"/>
          <w:numId w:val="0"/>
        </w:numPr>
        <w:ind w:firstLine="900"/>
        <w:rPr>
          <w:szCs w:val="28"/>
          <w:u w:val="single"/>
        </w:rPr>
      </w:pPr>
    </w:p>
    <w:p w:rsidR="009E60AB" w:rsidRPr="009E60AB" w:rsidRDefault="009E60AB" w:rsidP="009E60AB">
      <w:pPr>
        <w:pStyle w:val="21"/>
        <w:numPr>
          <w:ilvl w:val="12"/>
          <w:numId w:val="0"/>
        </w:numPr>
        <w:ind w:firstLine="900"/>
        <w:rPr>
          <w:szCs w:val="28"/>
          <w:u w:val="single"/>
        </w:rPr>
      </w:pPr>
      <w:r w:rsidRPr="009E60AB">
        <w:rPr>
          <w:szCs w:val="28"/>
          <w:u w:val="single"/>
        </w:rPr>
        <w:t xml:space="preserve">Лечение. </w:t>
      </w:r>
    </w:p>
    <w:p w:rsidR="009E60AB" w:rsidRPr="009E60AB" w:rsidRDefault="009E60AB" w:rsidP="009E60AB">
      <w:pPr>
        <w:pStyle w:val="21"/>
        <w:numPr>
          <w:ilvl w:val="0"/>
          <w:numId w:val="11"/>
        </w:numPr>
        <w:tabs>
          <w:tab w:val="left" w:pos="900"/>
        </w:tabs>
        <w:overflowPunct w:val="0"/>
        <w:autoSpaceDE w:val="0"/>
        <w:autoSpaceDN w:val="0"/>
        <w:adjustRightInd w:val="0"/>
        <w:ind w:left="900" w:hanging="180"/>
        <w:textAlignment w:val="baseline"/>
        <w:rPr>
          <w:szCs w:val="28"/>
          <w:u w:val="single"/>
        </w:rPr>
      </w:pPr>
      <w:r w:rsidRPr="009E60AB">
        <w:rPr>
          <w:szCs w:val="28"/>
        </w:rPr>
        <w:t>Консервативное – диета, нормализация стула, свечи, мазевые тампоны, восходящий душ, ванночки, лекарственные микроклизмы, спирт-новокаиновые блокады под основание трещины, насильственное расширение сфинктера.</w:t>
      </w:r>
    </w:p>
    <w:p w:rsidR="009E60AB" w:rsidRPr="009E60AB" w:rsidRDefault="009E60AB" w:rsidP="009E60AB">
      <w:pPr>
        <w:pStyle w:val="21"/>
        <w:numPr>
          <w:ilvl w:val="0"/>
          <w:numId w:val="11"/>
        </w:numPr>
        <w:tabs>
          <w:tab w:val="left" w:pos="900"/>
        </w:tabs>
        <w:overflowPunct w:val="0"/>
        <w:autoSpaceDE w:val="0"/>
        <w:autoSpaceDN w:val="0"/>
        <w:adjustRightInd w:val="0"/>
        <w:ind w:left="900" w:hanging="180"/>
        <w:textAlignment w:val="baseline"/>
        <w:rPr>
          <w:szCs w:val="28"/>
          <w:u w:val="single"/>
        </w:rPr>
      </w:pPr>
      <w:r w:rsidRPr="009E60AB">
        <w:rPr>
          <w:szCs w:val="28"/>
        </w:rPr>
        <w:t>Оперативное – иссечение трещины.</w:t>
      </w:r>
    </w:p>
    <w:p w:rsidR="009E60AB" w:rsidRPr="009E60AB" w:rsidRDefault="009E60AB" w:rsidP="009E60AB">
      <w:pPr>
        <w:pStyle w:val="21"/>
        <w:numPr>
          <w:ilvl w:val="12"/>
          <w:numId w:val="0"/>
        </w:numPr>
        <w:ind w:left="180"/>
        <w:rPr>
          <w:szCs w:val="28"/>
          <w:u w:val="single"/>
        </w:rPr>
      </w:pPr>
    </w:p>
    <w:p w:rsidR="009E60AB" w:rsidRPr="009E60AB" w:rsidRDefault="009E60AB" w:rsidP="009E60AB">
      <w:pPr>
        <w:pStyle w:val="21"/>
        <w:numPr>
          <w:ilvl w:val="12"/>
          <w:numId w:val="0"/>
        </w:numPr>
        <w:ind w:firstLine="900"/>
        <w:rPr>
          <w:szCs w:val="28"/>
        </w:rPr>
      </w:pPr>
      <w:r w:rsidRPr="009E60AB">
        <w:rPr>
          <w:szCs w:val="28"/>
          <w:u w:val="single"/>
        </w:rPr>
        <w:lastRenderedPageBreak/>
        <w:t>Уход после операции:</w:t>
      </w:r>
      <w:r w:rsidRPr="009E60AB">
        <w:rPr>
          <w:szCs w:val="28"/>
        </w:rPr>
        <w:t xml:space="preserve"> мазевые повязки, ванночки, задержка стула в течение 4-5 дней, затем прием слабительных.</w:t>
      </w:r>
    </w:p>
    <w:p w:rsidR="009E60AB" w:rsidRPr="009E60AB" w:rsidRDefault="009E60AB" w:rsidP="009E60AB">
      <w:pPr>
        <w:pStyle w:val="21"/>
        <w:numPr>
          <w:ilvl w:val="12"/>
          <w:numId w:val="0"/>
        </w:numPr>
        <w:ind w:firstLine="900"/>
        <w:rPr>
          <w:szCs w:val="28"/>
        </w:rPr>
      </w:pPr>
    </w:p>
    <w:p w:rsidR="009E60AB" w:rsidRPr="009E60AB" w:rsidRDefault="009E60AB" w:rsidP="009E60AB">
      <w:pPr>
        <w:pStyle w:val="21"/>
        <w:numPr>
          <w:ilvl w:val="12"/>
          <w:numId w:val="0"/>
        </w:numPr>
        <w:ind w:firstLine="900"/>
        <w:rPr>
          <w:szCs w:val="28"/>
        </w:rPr>
      </w:pPr>
      <w:r w:rsidRPr="009E60AB">
        <w:rPr>
          <w:b/>
          <w:szCs w:val="28"/>
        </w:rPr>
        <w:t xml:space="preserve">ПАРАПРОКТИТ – </w:t>
      </w:r>
      <w:r w:rsidRPr="009E60AB">
        <w:rPr>
          <w:szCs w:val="28"/>
        </w:rPr>
        <w:t xml:space="preserve">воспаление околопрямокишечной клетчатки, микробы попадают в </w:t>
      </w:r>
      <w:proofErr w:type="spellStart"/>
      <w:r w:rsidRPr="009E60AB">
        <w:rPr>
          <w:szCs w:val="28"/>
        </w:rPr>
        <w:t>параректальную</w:t>
      </w:r>
      <w:proofErr w:type="spellEnd"/>
      <w:r w:rsidRPr="009E60AB">
        <w:rPr>
          <w:szCs w:val="28"/>
        </w:rPr>
        <w:t xml:space="preserve"> клетчатку из анальных желез, открывающихся </w:t>
      </w:r>
      <w:proofErr w:type="gramStart"/>
      <w:r w:rsidRPr="009E60AB">
        <w:rPr>
          <w:szCs w:val="28"/>
        </w:rPr>
        <w:t>в</w:t>
      </w:r>
      <w:proofErr w:type="gramEnd"/>
      <w:r w:rsidRPr="009E60AB">
        <w:rPr>
          <w:szCs w:val="28"/>
        </w:rPr>
        <w:t xml:space="preserve"> анальные </w:t>
      </w:r>
      <w:proofErr w:type="spellStart"/>
      <w:r w:rsidRPr="009E60AB">
        <w:rPr>
          <w:szCs w:val="28"/>
        </w:rPr>
        <w:t>ооооооооооо</w:t>
      </w:r>
      <w:proofErr w:type="spellEnd"/>
      <w:r w:rsidRPr="009E60AB">
        <w:rPr>
          <w:szCs w:val="28"/>
        </w:rPr>
        <w:t xml:space="preserve">. </w:t>
      </w:r>
    </w:p>
    <w:p w:rsidR="009E60AB" w:rsidRDefault="009E60AB" w:rsidP="009E60AB">
      <w:pPr>
        <w:pStyle w:val="a3"/>
        <w:numPr>
          <w:ilvl w:val="0"/>
          <w:numId w:val="12"/>
        </w:num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gramStart"/>
      <w:r w:rsidRPr="009E60AB">
        <w:rPr>
          <w:rFonts w:ascii="Times New Roman" w:hAnsi="Times New Roman" w:cs="Times New Roman"/>
          <w:sz w:val="28"/>
          <w:szCs w:val="28"/>
        </w:rPr>
        <w:t>ОСТРЫЙ – по локализации различаю</w:t>
      </w:r>
      <w:r>
        <w:rPr>
          <w:rFonts w:ascii="Times New Roman" w:hAnsi="Times New Roman" w:cs="Times New Roman"/>
          <w:sz w:val="28"/>
          <w:szCs w:val="28"/>
        </w:rPr>
        <w:t>т: подслизистый, подкожный, ишио</w:t>
      </w:r>
      <w:r w:rsidRPr="009E60AB">
        <w:rPr>
          <w:rFonts w:ascii="Times New Roman" w:hAnsi="Times New Roman" w:cs="Times New Roman"/>
          <w:sz w:val="28"/>
          <w:szCs w:val="28"/>
        </w:rPr>
        <w:t xml:space="preserve">ректальный (седалищно-прямокишечный), пельвиоректальный (тазово-прямокишечный), </w:t>
      </w:r>
      <w:proofErr w:type="spellStart"/>
      <w:r w:rsidRPr="009E60AB">
        <w:rPr>
          <w:rFonts w:ascii="Times New Roman" w:hAnsi="Times New Roman" w:cs="Times New Roman"/>
          <w:sz w:val="28"/>
          <w:szCs w:val="28"/>
        </w:rPr>
        <w:t>ретроректальный</w:t>
      </w:r>
      <w:proofErr w:type="spellEnd"/>
      <w:r w:rsidRPr="009E60AB">
        <w:rPr>
          <w:rFonts w:ascii="Times New Roman" w:hAnsi="Times New Roman" w:cs="Times New Roman"/>
          <w:sz w:val="28"/>
          <w:szCs w:val="28"/>
        </w:rPr>
        <w:t>.</w:t>
      </w:r>
      <w:proofErr w:type="gramEnd"/>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443B5">
        <w:rPr>
          <w:rFonts w:ascii="Times New Roman" w:hAnsi="Times New Roman" w:cs="Times New Roman"/>
          <w:noProof/>
          <w:sz w:val="28"/>
          <w:szCs w:val="28"/>
          <w:lang w:eastAsia="ru-RU"/>
        </w:rPr>
        <w:drawing>
          <wp:inline distT="0" distB="0" distL="0" distR="0">
            <wp:extent cx="5940425" cy="4766932"/>
            <wp:effectExtent l="19050" t="0" r="3175" b="0"/>
            <wp:docPr id="3" name="Рисунок 3" descr="reyt"/>
            <wp:cNvGraphicFramePr/>
            <a:graphic xmlns:a="http://schemas.openxmlformats.org/drawingml/2006/main">
              <a:graphicData uri="http://schemas.openxmlformats.org/drawingml/2006/picture">
                <pic:pic xmlns:pic="http://schemas.openxmlformats.org/drawingml/2006/picture">
                  <pic:nvPicPr>
                    <pic:cNvPr id="16386" name="Picture 4" descr="reyt"/>
                    <pic:cNvPicPr>
                      <a:picLocks noChangeAspect="1" noChangeArrowheads="1"/>
                    </pic:cNvPicPr>
                  </pic:nvPicPr>
                  <pic:blipFill>
                    <a:blip r:embed="rId8" cstate="print"/>
                    <a:srcRect/>
                    <a:stretch>
                      <a:fillRect/>
                    </a:stretch>
                  </pic:blipFill>
                  <pic:spPr bwMode="auto">
                    <a:xfrm>
                      <a:off x="0" y="0"/>
                      <a:ext cx="5940425" cy="4766932"/>
                    </a:xfrm>
                    <a:prstGeom prst="rect">
                      <a:avLst/>
                    </a:prstGeom>
                    <a:noFill/>
                    <a:ln w="9525">
                      <a:noFill/>
                      <a:miter lim="800000"/>
                      <a:headEnd/>
                      <a:tailEnd/>
                    </a:ln>
                  </pic:spPr>
                </pic:pic>
              </a:graphicData>
            </a:graphic>
          </wp:inline>
        </w:drawing>
      </w: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Расположение гнойников</w:t>
      </w: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443B5">
        <w:rPr>
          <w:rFonts w:ascii="Times New Roman" w:hAnsi="Times New Roman" w:cs="Times New Roman"/>
          <w:noProof/>
          <w:sz w:val="28"/>
          <w:szCs w:val="28"/>
          <w:lang w:eastAsia="ru-RU"/>
        </w:rPr>
        <w:lastRenderedPageBreak/>
        <w:drawing>
          <wp:inline distT="0" distB="0" distL="0" distR="0">
            <wp:extent cx="5940425" cy="5940425"/>
            <wp:effectExtent l="19050" t="0" r="3175" b="0"/>
            <wp:docPr id="2" name="Рисунок 2" descr="a'z"/>
            <wp:cNvGraphicFramePr/>
            <a:graphic xmlns:a="http://schemas.openxmlformats.org/drawingml/2006/main">
              <a:graphicData uri="http://schemas.openxmlformats.org/drawingml/2006/picture">
                <pic:pic xmlns:pic="http://schemas.openxmlformats.org/drawingml/2006/picture">
                  <pic:nvPicPr>
                    <pic:cNvPr id="17410" name="Picture 4" descr="a'z"/>
                    <pic:cNvPicPr>
                      <a:picLocks noChangeAspect="1" noChangeArrowheads="1"/>
                    </pic:cNvPicPr>
                  </pic:nvPicPr>
                  <pic:blipFill>
                    <a:blip r:embed="rId9"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62405" cy="1035050"/>
            <wp:effectExtent l="19050" t="0" r="4445" b="0"/>
            <wp:docPr id="9" name="Рисунок 2" descr="C:\Users\student\Desktop\Лекции ФШ 20 ДД\Лекция 10 хир заб прям кишки\парапроктит\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nt\Desktop\Лекции ФШ 20 ДД\Лекция 10 хир заб прям кишки\парапроктит\16.jpg"/>
                    <pic:cNvPicPr>
                      <a:picLocks noChangeAspect="1" noChangeArrowheads="1"/>
                    </pic:cNvPicPr>
                  </pic:nvPicPr>
                  <pic:blipFill>
                    <a:blip r:embed="rId10" cstate="print"/>
                    <a:srcRect/>
                    <a:stretch>
                      <a:fillRect/>
                    </a:stretch>
                  </pic:blipFill>
                  <pic:spPr bwMode="auto">
                    <a:xfrm>
                      <a:off x="0" y="0"/>
                      <a:ext cx="1462405" cy="1035050"/>
                    </a:xfrm>
                    <a:prstGeom prst="rect">
                      <a:avLst/>
                    </a:prstGeom>
                    <a:noFill/>
                    <a:ln w="9525">
                      <a:noFill/>
                      <a:miter lim="800000"/>
                      <a:headEnd/>
                      <a:tailEnd/>
                    </a:ln>
                  </pic:spPr>
                </pic:pic>
              </a:graphicData>
            </a:graphic>
          </wp:inline>
        </w:drawing>
      </w:r>
      <w:r w:rsidR="004C5294">
        <w:rPr>
          <w:rFonts w:ascii="Times New Roman" w:hAnsi="Times New Roman" w:cs="Times New Roman"/>
          <w:sz w:val="28"/>
          <w:szCs w:val="28"/>
        </w:rPr>
        <w:t>Парапроктит</w:t>
      </w: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AA1CEE" w:rsidRDefault="009E60AB" w:rsidP="009E60AB">
      <w:pPr>
        <w:numPr>
          <w:ilvl w:val="12"/>
          <w:numId w:val="0"/>
        </w:numPr>
        <w:ind w:left="720"/>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Настоящие </w:t>
      </w:r>
      <w:r w:rsidR="00AA1CEE">
        <w:rPr>
          <w:rFonts w:ascii="Times New Roman" w:hAnsi="Times New Roman" w:cs="Times New Roman"/>
          <w:sz w:val="28"/>
          <w:szCs w:val="28"/>
          <w:u w:val="single"/>
        </w:rPr>
        <w:t>пр</w:t>
      </w:r>
      <w:r>
        <w:rPr>
          <w:rFonts w:ascii="Times New Roman" w:hAnsi="Times New Roman" w:cs="Times New Roman"/>
          <w:sz w:val="28"/>
          <w:szCs w:val="28"/>
          <w:u w:val="single"/>
        </w:rPr>
        <w:t>облемы</w:t>
      </w:r>
      <w:r w:rsidRPr="009E60AB">
        <w:rPr>
          <w:rFonts w:ascii="Times New Roman" w:hAnsi="Times New Roman" w:cs="Times New Roman"/>
          <w:sz w:val="28"/>
          <w:szCs w:val="28"/>
          <w:u w:val="single"/>
        </w:rPr>
        <w:t xml:space="preserve"> </w:t>
      </w:r>
    </w:p>
    <w:p w:rsidR="009E60AB" w:rsidRPr="009E60AB" w:rsidRDefault="009E60AB" w:rsidP="009E60AB">
      <w:pPr>
        <w:numPr>
          <w:ilvl w:val="12"/>
          <w:numId w:val="0"/>
        </w:numPr>
        <w:ind w:left="720"/>
        <w:jc w:val="both"/>
        <w:rPr>
          <w:rFonts w:ascii="Times New Roman" w:hAnsi="Times New Roman" w:cs="Times New Roman"/>
          <w:sz w:val="28"/>
          <w:szCs w:val="28"/>
        </w:rPr>
      </w:pPr>
      <w:r w:rsidRPr="009E60AB">
        <w:rPr>
          <w:rFonts w:ascii="Times New Roman" w:hAnsi="Times New Roman" w:cs="Times New Roman"/>
          <w:sz w:val="28"/>
          <w:szCs w:val="28"/>
        </w:rPr>
        <w:t>Боль в области прямой кишки или промежности, отек в анальной области, паховый лимфад</w:t>
      </w:r>
      <w:r w:rsidR="00AA1CEE">
        <w:rPr>
          <w:rFonts w:ascii="Times New Roman" w:hAnsi="Times New Roman" w:cs="Times New Roman"/>
          <w:sz w:val="28"/>
          <w:szCs w:val="28"/>
        </w:rPr>
        <w:t>енит, повышение температуры</w:t>
      </w:r>
      <w:r w:rsidRPr="009E60AB">
        <w:rPr>
          <w:rFonts w:ascii="Times New Roman" w:hAnsi="Times New Roman" w:cs="Times New Roman"/>
          <w:sz w:val="28"/>
          <w:szCs w:val="28"/>
        </w:rPr>
        <w:t>. По мере скопления гноя боль усиливается, становится пульсирующей, у пациента выраженная интоксикация.</w:t>
      </w:r>
    </w:p>
    <w:p w:rsidR="009E60AB" w:rsidRPr="009E60AB" w:rsidRDefault="009E60AB" w:rsidP="009E60AB">
      <w:pPr>
        <w:numPr>
          <w:ilvl w:val="12"/>
          <w:numId w:val="0"/>
        </w:numPr>
        <w:ind w:left="720"/>
        <w:jc w:val="both"/>
        <w:rPr>
          <w:rFonts w:ascii="Times New Roman" w:hAnsi="Times New Roman" w:cs="Times New Roman"/>
          <w:sz w:val="28"/>
          <w:szCs w:val="28"/>
        </w:rPr>
      </w:pPr>
      <w:r w:rsidRPr="009E60AB">
        <w:rPr>
          <w:rFonts w:ascii="Times New Roman" w:hAnsi="Times New Roman" w:cs="Times New Roman"/>
          <w:sz w:val="28"/>
          <w:szCs w:val="28"/>
          <w:u w:val="single"/>
        </w:rPr>
        <w:t>Лечение.</w:t>
      </w:r>
      <w:r w:rsidRPr="009E60AB">
        <w:rPr>
          <w:rFonts w:ascii="Times New Roman" w:hAnsi="Times New Roman" w:cs="Times New Roman"/>
          <w:sz w:val="28"/>
          <w:szCs w:val="28"/>
        </w:rPr>
        <w:t xml:space="preserve"> </w:t>
      </w:r>
    </w:p>
    <w:p w:rsidR="009E60AB" w:rsidRPr="009E60AB" w:rsidRDefault="00AA1CEE" w:rsidP="00AA1CEE">
      <w:pPr>
        <w:overflowPunct w:val="0"/>
        <w:autoSpaceDE w:val="0"/>
        <w:autoSpaceDN w:val="0"/>
        <w:adjustRightInd w:val="0"/>
        <w:spacing w:after="0" w:line="240" w:lineRule="auto"/>
        <w:ind w:left="234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 </w:t>
      </w:r>
      <w:proofErr w:type="gramStart"/>
      <w:r w:rsidR="009E60AB" w:rsidRPr="009E60AB">
        <w:rPr>
          <w:rFonts w:ascii="Times New Roman" w:hAnsi="Times New Roman" w:cs="Times New Roman"/>
          <w:sz w:val="28"/>
          <w:szCs w:val="28"/>
        </w:rPr>
        <w:t>Консервативное</w:t>
      </w:r>
      <w:proofErr w:type="gramEnd"/>
      <w:r w:rsidR="009E60AB" w:rsidRPr="009E60AB">
        <w:rPr>
          <w:rFonts w:ascii="Times New Roman" w:hAnsi="Times New Roman" w:cs="Times New Roman"/>
          <w:sz w:val="28"/>
          <w:szCs w:val="28"/>
        </w:rPr>
        <w:t xml:space="preserve"> в стадии инфильтрации – </w:t>
      </w:r>
      <w:proofErr w:type="spellStart"/>
      <w:r w:rsidR="009E60AB" w:rsidRPr="009E60AB">
        <w:rPr>
          <w:rFonts w:ascii="Times New Roman" w:hAnsi="Times New Roman" w:cs="Times New Roman"/>
          <w:sz w:val="28"/>
          <w:szCs w:val="28"/>
        </w:rPr>
        <w:t>физиолечение</w:t>
      </w:r>
      <w:proofErr w:type="spellEnd"/>
      <w:r w:rsidR="009E60AB" w:rsidRPr="009E60AB">
        <w:rPr>
          <w:rFonts w:ascii="Times New Roman" w:hAnsi="Times New Roman" w:cs="Times New Roman"/>
          <w:sz w:val="28"/>
          <w:szCs w:val="28"/>
        </w:rPr>
        <w:t>, антибиотики, мазевые повязки, свечи.</w:t>
      </w:r>
    </w:p>
    <w:p w:rsidR="009E60AB" w:rsidRDefault="00AA1CEE" w:rsidP="00AA1CEE">
      <w:pPr>
        <w:tabs>
          <w:tab w:val="left" w:pos="1080"/>
        </w:tabs>
        <w:overflowPunct w:val="0"/>
        <w:autoSpaceDE w:val="0"/>
        <w:autoSpaceDN w:val="0"/>
        <w:adjustRightInd w:val="0"/>
        <w:spacing w:after="0" w:line="240" w:lineRule="auto"/>
        <w:ind w:left="234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Б) </w:t>
      </w:r>
      <w:r w:rsidR="009E60AB" w:rsidRPr="009E60AB">
        <w:rPr>
          <w:rFonts w:ascii="Times New Roman" w:hAnsi="Times New Roman" w:cs="Times New Roman"/>
          <w:sz w:val="28"/>
          <w:szCs w:val="28"/>
        </w:rPr>
        <w:t>Оперативное – вскрытие и дренирование гнойника, ликвидация входных ворот инфекции под наркозом.</w:t>
      </w:r>
    </w:p>
    <w:p w:rsidR="00AA1CEE" w:rsidRPr="009E60AB" w:rsidRDefault="00AA1CEE" w:rsidP="00AA1CEE">
      <w:pPr>
        <w:tabs>
          <w:tab w:val="left" w:pos="1080"/>
        </w:tabs>
        <w:overflowPunct w:val="0"/>
        <w:autoSpaceDE w:val="0"/>
        <w:autoSpaceDN w:val="0"/>
        <w:adjustRightInd w:val="0"/>
        <w:spacing w:after="0" w:line="240" w:lineRule="auto"/>
        <w:ind w:left="2340"/>
        <w:jc w:val="both"/>
        <w:textAlignment w:val="baseline"/>
        <w:rPr>
          <w:rFonts w:ascii="Times New Roman" w:hAnsi="Times New Roman" w:cs="Times New Roman"/>
          <w:sz w:val="28"/>
          <w:szCs w:val="28"/>
        </w:rPr>
      </w:pPr>
    </w:p>
    <w:p w:rsidR="009E60AB" w:rsidRPr="009E60AB" w:rsidRDefault="009E60AB" w:rsidP="009E60AB">
      <w:pPr>
        <w:numPr>
          <w:ilvl w:val="0"/>
          <w:numId w:val="12"/>
        </w:numPr>
        <w:tabs>
          <w:tab w:val="left" w:pos="720"/>
        </w:tabs>
        <w:overflowPunct w:val="0"/>
        <w:autoSpaceDE w:val="0"/>
        <w:autoSpaceDN w:val="0"/>
        <w:adjustRightInd w:val="0"/>
        <w:spacing w:after="0" w:line="240" w:lineRule="auto"/>
        <w:ind w:left="720" w:hanging="180"/>
        <w:jc w:val="both"/>
        <w:textAlignment w:val="baseline"/>
        <w:rPr>
          <w:rFonts w:ascii="Times New Roman" w:hAnsi="Times New Roman" w:cs="Times New Roman"/>
          <w:sz w:val="28"/>
          <w:szCs w:val="28"/>
        </w:rPr>
      </w:pPr>
      <w:proofErr w:type="gramStart"/>
      <w:r w:rsidRPr="009E60AB">
        <w:rPr>
          <w:rFonts w:ascii="Times New Roman" w:hAnsi="Times New Roman" w:cs="Times New Roman"/>
          <w:sz w:val="28"/>
          <w:szCs w:val="28"/>
        </w:rPr>
        <w:t>ХРОНИЧЕСКИЙ</w:t>
      </w:r>
      <w:proofErr w:type="gramEnd"/>
      <w:r w:rsidRPr="009E60AB">
        <w:rPr>
          <w:rFonts w:ascii="Times New Roman" w:hAnsi="Times New Roman" w:cs="Times New Roman"/>
          <w:sz w:val="28"/>
          <w:szCs w:val="28"/>
        </w:rPr>
        <w:t xml:space="preserve"> – развивается вследствие перенесенного острого парапроктита и проявляется наличием свища прямой кишки, с гнойным или каловым отделяемым, выхождением газов, мацерацией кожи.</w:t>
      </w:r>
    </w:p>
    <w:p w:rsidR="009E60AB" w:rsidRPr="009E60AB" w:rsidRDefault="009E60AB" w:rsidP="009E60AB">
      <w:pPr>
        <w:numPr>
          <w:ilvl w:val="12"/>
          <w:numId w:val="0"/>
        </w:numPr>
        <w:ind w:left="360"/>
        <w:jc w:val="both"/>
        <w:rPr>
          <w:rFonts w:ascii="Times New Roman" w:hAnsi="Times New Roman" w:cs="Times New Roman"/>
          <w:sz w:val="28"/>
          <w:szCs w:val="28"/>
        </w:rPr>
      </w:pPr>
      <w:r w:rsidRPr="009E60AB">
        <w:rPr>
          <w:rFonts w:ascii="Times New Roman" w:hAnsi="Times New Roman" w:cs="Times New Roman"/>
          <w:sz w:val="28"/>
          <w:szCs w:val="28"/>
          <w:u w:val="single"/>
        </w:rPr>
        <w:t xml:space="preserve">СВИЩ </w:t>
      </w:r>
      <w:r w:rsidRPr="009E60AB">
        <w:rPr>
          <w:rFonts w:ascii="Times New Roman" w:hAnsi="Times New Roman" w:cs="Times New Roman"/>
          <w:sz w:val="28"/>
          <w:szCs w:val="28"/>
        </w:rPr>
        <w:t xml:space="preserve"> может быть:</w:t>
      </w:r>
    </w:p>
    <w:p w:rsidR="009E60AB" w:rsidRPr="009E60AB" w:rsidRDefault="009E60AB" w:rsidP="009E60AB">
      <w:pPr>
        <w:numPr>
          <w:ilvl w:val="12"/>
          <w:numId w:val="0"/>
        </w:numPr>
        <w:ind w:left="360"/>
        <w:jc w:val="both"/>
        <w:rPr>
          <w:rFonts w:ascii="Times New Roman" w:hAnsi="Times New Roman" w:cs="Times New Roman"/>
          <w:sz w:val="28"/>
          <w:szCs w:val="28"/>
        </w:rPr>
      </w:pPr>
      <w:r w:rsidRPr="009E60AB">
        <w:rPr>
          <w:rFonts w:ascii="Times New Roman" w:hAnsi="Times New Roman" w:cs="Times New Roman"/>
          <w:sz w:val="28"/>
          <w:szCs w:val="28"/>
          <w:lang w:val="en-US"/>
        </w:rPr>
        <w:t>I</w:t>
      </w:r>
      <w:r w:rsidRPr="009E60AB">
        <w:rPr>
          <w:rFonts w:ascii="Times New Roman" w:hAnsi="Times New Roman" w:cs="Times New Roman"/>
          <w:sz w:val="28"/>
          <w:szCs w:val="28"/>
        </w:rPr>
        <w:t xml:space="preserve">. </w:t>
      </w:r>
    </w:p>
    <w:p w:rsidR="009E60AB" w:rsidRPr="009E60AB" w:rsidRDefault="009E60AB" w:rsidP="009E60AB">
      <w:pPr>
        <w:numPr>
          <w:ilvl w:val="1"/>
          <w:numId w:val="12"/>
        </w:numPr>
        <w:tabs>
          <w:tab w:val="left" w:pos="1440"/>
        </w:tabs>
        <w:overflowPunct w:val="0"/>
        <w:autoSpaceDE w:val="0"/>
        <w:autoSpaceDN w:val="0"/>
        <w:adjustRightInd w:val="0"/>
        <w:spacing w:after="0" w:line="240" w:lineRule="auto"/>
        <w:ind w:left="1440"/>
        <w:jc w:val="both"/>
        <w:textAlignment w:val="baseline"/>
        <w:rPr>
          <w:rFonts w:ascii="Times New Roman" w:hAnsi="Times New Roman" w:cs="Times New Roman"/>
          <w:sz w:val="28"/>
          <w:szCs w:val="28"/>
        </w:rPr>
      </w:pPr>
      <w:proofErr w:type="gramStart"/>
      <w:r w:rsidRPr="009E60AB">
        <w:rPr>
          <w:rFonts w:ascii="Times New Roman" w:hAnsi="Times New Roman" w:cs="Times New Roman"/>
          <w:sz w:val="28"/>
          <w:szCs w:val="28"/>
        </w:rPr>
        <w:t>полный</w:t>
      </w:r>
      <w:proofErr w:type="gramEnd"/>
      <w:r w:rsidRPr="009E60AB">
        <w:rPr>
          <w:rFonts w:ascii="Times New Roman" w:hAnsi="Times New Roman" w:cs="Times New Roman"/>
          <w:sz w:val="28"/>
          <w:szCs w:val="28"/>
        </w:rPr>
        <w:t xml:space="preserve"> – имеет два или более отверстий: внутреннее – на стенке прямой кишки и наружное – на коже промежности;</w:t>
      </w:r>
    </w:p>
    <w:p w:rsidR="009E60AB" w:rsidRPr="009E60AB" w:rsidRDefault="009E60AB" w:rsidP="009E60AB">
      <w:pPr>
        <w:numPr>
          <w:ilvl w:val="1"/>
          <w:numId w:val="12"/>
        </w:numPr>
        <w:tabs>
          <w:tab w:val="left" w:pos="1440"/>
        </w:tabs>
        <w:overflowPunct w:val="0"/>
        <w:autoSpaceDE w:val="0"/>
        <w:autoSpaceDN w:val="0"/>
        <w:adjustRightInd w:val="0"/>
        <w:spacing w:after="0" w:line="240" w:lineRule="auto"/>
        <w:ind w:left="14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 xml:space="preserve">неполный – имеет одно отверстие на стенке прямой кишки, слепо заканчиваясь в </w:t>
      </w:r>
      <w:proofErr w:type="spellStart"/>
      <w:r w:rsidRPr="009E60AB">
        <w:rPr>
          <w:rFonts w:ascii="Times New Roman" w:hAnsi="Times New Roman" w:cs="Times New Roman"/>
          <w:sz w:val="28"/>
          <w:szCs w:val="28"/>
        </w:rPr>
        <w:t>параректальной</w:t>
      </w:r>
      <w:proofErr w:type="spellEnd"/>
      <w:r w:rsidRPr="009E60AB">
        <w:rPr>
          <w:rFonts w:ascii="Times New Roman" w:hAnsi="Times New Roman" w:cs="Times New Roman"/>
          <w:sz w:val="28"/>
          <w:szCs w:val="28"/>
        </w:rPr>
        <w:t xml:space="preserve"> клетчатке (внутренний свищ).</w:t>
      </w:r>
    </w:p>
    <w:p w:rsidR="009E60AB" w:rsidRPr="009E60AB" w:rsidRDefault="009E60AB" w:rsidP="009E60AB">
      <w:pPr>
        <w:ind w:left="360"/>
        <w:jc w:val="both"/>
        <w:rPr>
          <w:rFonts w:ascii="Times New Roman" w:hAnsi="Times New Roman" w:cs="Times New Roman"/>
          <w:sz w:val="28"/>
          <w:szCs w:val="28"/>
        </w:rPr>
      </w:pPr>
      <w:r w:rsidRPr="009E60AB">
        <w:rPr>
          <w:rFonts w:ascii="Times New Roman" w:hAnsi="Times New Roman" w:cs="Times New Roman"/>
          <w:sz w:val="28"/>
          <w:szCs w:val="28"/>
          <w:lang w:val="en-US"/>
        </w:rPr>
        <w:t>II</w:t>
      </w:r>
      <w:proofErr w:type="gramStart"/>
      <w:r w:rsidRPr="009E60AB">
        <w:rPr>
          <w:rFonts w:ascii="Times New Roman" w:hAnsi="Times New Roman" w:cs="Times New Roman"/>
          <w:sz w:val="28"/>
          <w:szCs w:val="28"/>
        </w:rPr>
        <w:t>.  По</w:t>
      </w:r>
      <w:proofErr w:type="gramEnd"/>
      <w:r w:rsidRPr="009E60AB">
        <w:rPr>
          <w:rFonts w:ascii="Times New Roman" w:hAnsi="Times New Roman" w:cs="Times New Roman"/>
          <w:sz w:val="28"/>
          <w:szCs w:val="28"/>
        </w:rPr>
        <w:t xml:space="preserve"> отношению к волокнам сфинктера:</w:t>
      </w:r>
    </w:p>
    <w:p w:rsidR="009E60AB" w:rsidRPr="009E60AB" w:rsidRDefault="009E60AB" w:rsidP="009E60AB">
      <w:pPr>
        <w:numPr>
          <w:ilvl w:val="0"/>
          <w:numId w:val="2"/>
        </w:numPr>
        <w:tabs>
          <w:tab w:val="left" w:pos="1065"/>
        </w:tabs>
        <w:overflowPunct w:val="0"/>
        <w:autoSpaceDE w:val="0"/>
        <w:autoSpaceDN w:val="0"/>
        <w:adjustRightInd w:val="0"/>
        <w:spacing w:after="0" w:line="240" w:lineRule="auto"/>
        <w:ind w:left="1065"/>
        <w:jc w:val="both"/>
        <w:textAlignment w:val="baseline"/>
        <w:rPr>
          <w:rFonts w:ascii="Times New Roman" w:hAnsi="Times New Roman" w:cs="Times New Roman"/>
          <w:sz w:val="28"/>
          <w:szCs w:val="28"/>
        </w:rPr>
      </w:pPr>
      <w:proofErr w:type="spellStart"/>
      <w:r w:rsidRPr="009E60AB">
        <w:rPr>
          <w:rFonts w:ascii="Times New Roman" w:hAnsi="Times New Roman" w:cs="Times New Roman"/>
          <w:sz w:val="28"/>
          <w:szCs w:val="28"/>
        </w:rPr>
        <w:t>интрасфинктерный</w:t>
      </w:r>
      <w:proofErr w:type="spellEnd"/>
      <w:r w:rsidRPr="009E60AB">
        <w:rPr>
          <w:rFonts w:ascii="Times New Roman" w:hAnsi="Times New Roman" w:cs="Times New Roman"/>
          <w:sz w:val="28"/>
          <w:szCs w:val="28"/>
        </w:rPr>
        <w:t xml:space="preserve"> – свищевой канал полностью находится </w:t>
      </w:r>
      <w:proofErr w:type="spellStart"/>
      <w:r w:rsidRPr="009E60AB">
        <w:rPr>
          <w:rFonts w:ascii="Times New Roman" w:hAnsi="Times New Roman" w:cs="Times New Roman"/>
          <w:sz w:val="28"/>
          <w:szCs w:val="28"/>
        </w:rPr>
        <w:t>кнутри</w:t>
      </w:r>
      <w:proofErr w:type="spellEnd"/>
      <w:r w:rsidRPr="009E60AB">
        <w:rPr>
          <w:rFonts w:ascii="Times New Roman" w:hAnsi="Times New Roman" w:cs="Times New Roman"/>
          <w:sz w:val="28"/>
          <w:szCs w:val="28"/>
        </w:rPr>
        <w:t xml:space="preserve"> от сфинктера;</w:t>
      </w:r>
    </w:p>
    <w:p w:rsidR="009E60AB" w:rsidRPr="009E60AB" w:rsidRDefault="009E60AB" w:rsidP="009E60AB">
      <w:pPr>
        <w:numPr>
          <w:ilvl w:val="0"/>
          <w:numId w:val="2"/>
        </w:numPr>
        <w:tabs>
          <w:tab w:val="left" w:pos="1065"/>
        </w:tabs>
        <w:overflowPunct w:val="0"/>
        <w:autoSpaceDE w:val="0"/>
        <w:autoSpaceDN w:val="0"/>
        <w:adjustRightInd w:val="0"/>
        <w:spacing w:after="0" w:line="240" w:lineRule="auto"/>
        <w:ind w:left="1065"/>
        <w:jc w:val="both"/>
        <w:textAlignment w:val="baseline"/>
        <w:rPr>
          <w:rFonts w:ascii="Times New Roman" w:hAnsi="Times New Roman" w:cs="Times New Roman"/>
          <w:sz w:val="28"/>
          <w:szCs w:val="28"/>
        </w:rPr>
      </w:pPr>
      <w:proofErr w:type="spellStart"/>
      <w:r w:rsidRPr="009E60AB">
        <w:rPr>
          <w:rFonts w:ascii="Times New Roman" w:hAnsi="Times New Roman" w:cs="Times New Roman"/>
          <w:sz w:val="28"/>
          <w:szCs w:val="28"/>
        </w:rPr>
        <w:t>транссфинктерный</w:t>
      </w:r>
      <w:proofErr w:type="spellEnd"/>
      <w:r w:rsidRPr="009E60AB">
        <w:rPr>
          <w:rFonts w:ascii="Times New Roman" w:hAnsi="Times New Roman" w:cs="Times New Roman"/>
          <w:sz w:val="28"/>
          <w:szCs w:val="28"/>
        </w:rPr>
        <w:t xml:space="preserve"> – часть свищевого канала проходит через сфинктер, часть – расположена в клетчатке;</w:t>
      </w:r>
    </w:p>
    <w:p w:rsidR="009E60AB" w:rsidRDefault="009E60AB" w:rsidP="009E60AB">
      <w:pPr>
        <w:numPr>
          <w:ilvl w:val="0"/>
          <w:numId w:val="2"/>
        </w:numPr>
        <w:tabs>
          <w:tab w:val="left" w:pos="1065"/>
        </w:tabs>
        <w:overflowPunct w:val="0"/>
        <w:autoSpaceDE w:val="0"/>
        <w:autoSpaceDN w:val="0"/>
        <w:adjustRightInd w:val="0"/>
        <w:spacing w:after="0" w:line="240" w:lineRule="auto"/>
        <w:ind w:left="1065"/>
        <w:jc w:val="both"/>
        <w:textAlignment w:val="baseline"/>
        <w:rPr>
          <w:rFonts w:ascii="Times New Roman" w:hAnsi="Times New Roman" w:cs="Times New Roman"/>
          <w:sz w:val="28"/>
          <w:szCs w:val="28"/>
        </w:rPr>
      </w:pPr>
      <w:proofErr w:type="spellStart"/>
      <w:r w:rsidRPr="009E60AB">
        <w:rPr>
          <w:rFonts w:ascii="Times New Roman" w:hAnsi="Times New Roman" w:cs="Times New Roman"/>
          <w:sz w:val="28"/>
          <w:szCs w:val="28"/>
        </w:rPr>
        <w:t>экстрасфинктерный</w:t>
      </w:r>
      <w:proofErr w:type="spellEnd"/>
      <w:r w:rsidRPr="009E60AB">
        <w:rPr>
          <w:rFonts w:ascii="Times New Roman" w:hAnsi="Times New Roman" w:cs="Times New Roman"/>
          <w:sz w:val="28"/>
          <w:szCs w:val="28"/>
        </w:rPr>
        <w:t xml:space="preserve"> – свищевой канал проходит в клетчаточных пространствах таза и открывается на коже промежности, минуя сфинктер.</w:t>
      </w: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443B5">
        <w:rPr>
          <w:rFonts w:ascii="Times New Roman" w:hAnsi="Times New Roman" w:cs="Times New Roman"/>
          <w:noProof/>
          <w:sz w:val="28"/>
          <w:szCs w:val="28"/>
          <w:lang w:eastAsia="ru-RU"/>
        </w:rPr>
        <w:lastRenderedPageBreak/>
        <w:drawing>
          <wp:inline distT="0" distB="0" distL="0" distR="0">
            <wp:extent cx="5940425" cy="5280105"/>
            <wp:effectExtent l="19050" t="0" r="3175" b="0"/>
            <wp:docPr id="5" name="Рисунок 5" descr="bnjh"/>
            <wp:cNvGraphicFramePr/>
            <a:graphic xmlns:a="http://schemas.openxmlformats.org/drawingml/2006/main">
              <a:graphicData uri="http://schemas.openxmlformats.org/drawingml/2006/picture">
                <pic:pic xmlns:pic="http://schemas.openxmlformats.org/drawingml/2006/picture">
                  <pic:nvPicPr>
                    <pic:cNvPr id="21506" name="Picture 4" descr="bnjh"/>
                    <pic:cNvPicPr>
                      <a:picLocks noChangeAspect="1" noChangeArrowheads="1"/>
                    </pic:cNvPicPr>
                  </pic:nvPicPr>
                  <pic:blipFill>
                    <a:blip r:embed="rId11" cstate="print"/>
                    <a:srcRect/>
                    <a:stretch>
                      <a:fillRect/>
                    </a:stretch>
                  </pic:blipFill>
                  <pic:spPr bwMode="auto">
                    <a:xfrm>
                      <a:off x="0" y="0"/>
                      <a:ext cx="5940425" cy="5280105"/>
                    </a:xfrm>
                    <a:prstGeom prst="rect">
                      <a:avLst/>
                    </a:prstGeom>
                    <a:noFill/>
                    <a:ln w="9525">
                      <a:noFill/>
                      <a:miter lim="800000"/>
                      <a:headEnd/>
                      <a:tailEnd/>
                    </a:ln>
                  </pic:spPr>
                </pic:pic>
              </a:graphicData>
            </a:graphic>
          </wp:inline>
        </w:drawing>
      </w: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spellStart"/>
      <w:r>
        <w:rPr>
          <w:rFonts w:ascii="Times New Roman" w:hAnsi="Times New Roman" w:cs="Times New Roman"/>
          <w:sz w:val="28"/>
          <w:szCs w:val="28"/>
        </w:rPr>
        <w:t>Параректальный</w:t>
      </w:r>
      <w:proofErr w:type="spellEnd"/>
      <w:r>
        <w:rPr>
          <w:rFonts w:ascii="Times New Roman" w:hAnsi="Times New Roman" w:cs="Times New Roman"/>
          <w:sz w:val="28"/>
          <w:szCs w:val="28"/>
        </w:rPr>
        <w:t xml:space="preserve"> свищ</w:t>
      </w: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10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9E60AB" w:rsidRPr="009E60AB" w:rsidRDefault="009E60AB" w:rsidP="009E60AB">
      <w:pPr>
        <w:ind w:left="540"/>
        <w:jc w:val="both"/>
        <w:rPr>
          <w:rFonts w:ascii="Times New Roman" w:hAnsi="Times New Roman" w:cs="Times New Roman"/>
          <w:sz w:val="28"/>
          <w:szCs w:val="28"/>
        </w:rPr>
      </w:pPr>
      <w:r w:rsidRPr="009E60AB">
        <w:rPr>
          <w:rFonts w:ascii="Times New Roman" w:hAnsi="Times New Roman" w:cs="Times New Roman"/>
          <w:sz w:val="28"/>
          <w:szCs w:val="28"/>
          <w:u w:val="single"/>
        </w:rPr>
        <w:lastRenderedPageBreak/>
        <w:t>Лечение.</w:t>
      </w:r>
    </w:p>
    <w:p w:rsidR="009E60AB" w:rsidRPr="009E60AB" w:rsidRDefault="009E60AB" w:rsidP="009E60AB">
      <w:pPr>
        <w:numPr>
          <w:ilvl w:val="0"/>
          <w:numId w:val="3"/>
        </w:numPr>
        <w:tabs>
          <w:tab w:val="left" w:pos="1080"/>
        </w:tabs>
        <w:overflowPunct w:val="0"/>
        <w:autoSpaceDE w:val="0"/>
        <w:autoSpaceDN w:val="0"/>
        <w:adjustRightInd w:val="0"/>
        <w:spacing w:after="0" w:line="240" w:lineRule="auto"/>
        <w:ind w:left="108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Консервативное – сидячие ванны после дефекации, санация свища – промывание антисептическими растворами, введение в свищевой ход антибиотиков, микроклизмы с облепиховым маслом, колларголом. Консервативное лечение редко приводит к выздоровлению.</w:t>
      </w:r>
    </w:p>
    <w:p w:rsidR="009E60AB" w:rsidRPr="009E60AB" w:rsidRDefault="009E60AB" w:rsidP="009E60AB">
      <w:pPr>
        <w:numPr>
          <w:ilvl w:val="0"/>
          <w:numId w:val="3"/>
        </w:numPr>
        <w:tabs>
          <w:tab w:val="left" w:pos="1080"/>
        </w:tabs>
        <w:overflowPunct w:val="0"/>
        <w:autoSpaceDE w:val="0"/>
        <w:autoSpaceDN w:val="0"/>
        <w:adjustRightInd w:val="0"/>
        <w:spacing w:after="0" w:line="240" w:lineRule="auto"/>
        <w:ind w:left="108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 xml:space="preserve">Оперативное – иссечение свища. Для выбора метода операции проводят зондирование свищевого хода, </w:t>
      </w:r>
      <w:proofErr w:type="spellStart"/>
      <w:r w:rsidRPr="009E60AB">
        <w:rPr>
          <w:rFonts w:ascii="Times New Roman" w:hAnsi="Times New Roman" w:cs="Times New Roman"/>
          <w:sz w:val="28"/>
          <w:szCs w:val="28"/>
        </w:rPr>
        <w:t>фистулографию</w:t>
      </w:r>
      <w:proofErr w:type="spellEnd"/>
      <w:r w:rsidRPr="009E60AB">
        <w:rPr>
          <w:rFonts w:ascii="Times New Roman" w:hAnsi="Times New Roman" w:cs="Times New Roman"/>
          <w:sz w:val="28"/>
          <w:szCs w:val="28"/>
        </w:rPr>
        <w:t xml:space="preserve">, </w:t>
      </w:r>
      <w:proofErr w:type="spellStart"/>
      <w:r w:rsidRPr="009E60AB">
        <w:rPr>
          <w:rFonts w:ascii="Times New Roman" w:hAnsi="Times New Roman" w:cs="Times New Roman"/>
          <w:sz w:val="28"/>
          <w:szCs w:val="28"/>
        </w:rPr>
        <w:t>аноскопию</w:t>
      </w:r>
      <w:proofErr w:type="spellEnd"/>
      <w:r w:rsidRPr="009E60AB">
        <w:rPr>
          <w:rFonts w:ascii="Times New Roman" w:hAnsi="Times New Roman" w:cs="Times New Roman"/>
          <w:sz w:val="28"/>
          <w:szCs w:val="28"/>
        </w:rPr>
        <w:t>.</w:t>
      </w:r>
    </w:p>
    <w:p w:rsidR="009E60AB" w:rsidRPr="009E60AB" w:rsidRDefault="009E60AB" w:rsidP="009E60AB">
      <w:pPr>
        <w:ind w:left="15"/>
        <w:jc w:val="both"/>
        <w:rPr>
          <w:rFonts w:ascii="Times New Roman" w:hAnsi="Times New Roman" w:cs="Times New Roman"/>
          <w:sz w:val="28"/>
          <w:szCs w:val="28"/>
        </w:rPr>
      </w:pPr>
    </w:p>
    <w:p w:rsidR="009E60AB" w:rsidRPr="009E60AB" w:rsidRDefault="009E60AB" w:rsidP="009E60AB">
      <w:pPr>
        <w:ind w:left="900"/>
        <w:jc w:val="both"/>
        <w:rPr>
          <w:rFonts w:ascii="Times New Roman" w:hAnsi="Times New Roman" w:cs="Times New Roman"/>
          <w:sz w:val="28"/>
          <w:szCs w:val="28"/>
        </w:rPr>
      </w:pPr>
      <w:r w:rsidRPr="009E60AB">
        <w:rPr>
          <w:rFonts w:ascii="Times New Roman" w:hAnsi="Times New Roman" w:cs="Times New Roman"/>
          <w:b/>
          <w:sz w:val="28"/>
          <w:szCs w:val="28"/>
        </w:rPr>
        <w:t>РАК ПРЯМОЙ КИШКИ.</w:t>
      </w:r>
    </w:p>
    <w:p w:rsidR="009E60AB" w:rsidRPr="009E60AB" w:rsidRDefault="009E60AB" w:rsidP="009E60AB">
      <w:pPr>
        <w:pStyle w:val="21"/>
        <w:rPr>
          <w:szCs w:val="28"/>
        </w:rPr>
      </w:pPr>
      <w:r w:rsidRPr="009E60AB">
        <w:rPr>
          <w:szCs w:val="28"/>
        </w:rPr>
        <w:t>В возникновении рака большая роль принадлежит предраковым заболеваниям, к которым относят полипы, неспецифический язвенный колит, хронический парапроктит.</w:t>
      </w: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sz w:val="28"/>
          <w:szCs w:val="28"/>
        </w:rPr>
        <w:t>Болеют в возрасте 40-60 лет.</w:t>
      </w: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sz w:val="28"/>
          <w:szCs w:val="28"/>
        </w:rPr>
        <w:t>Различают рак прямой кишки:</w:t>
      </w:r>
    </w:p>
    <w:p w:rsidR="009E60AB" w:rsidRPr="009E60AB" w:rsidRDefault="009E60AB" w:rsidP="009E60AB">
      <w:pPr>
        <w:numPr>
          <w:ilvl w:val="0"/>
          <w:numId w:val="4"/>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 xml:space="preserve">По локализации – в анальном отделе, в </w:t>
      </w:r>
      <w:proofErr w:type="spellStart"/>
      <w:r w:rsidRPr="009E60AB">
        <w:rPr>
          <w:rFonts w:ascii="Times New Roman" w:hAnsi="Times New Roman" w:cs="Times New Roman"/>
          <w:sz w:val="28"/>
          <w:szCs w:val="28"/>
        </w:rPr>
        <w:t>нежнеампулярном</w:t>
      </w:r>
      <w:proofErr w:type="spellEnd"/>
      <w:r w:rsidRPr="009E60AB">
        <w:rPr>
          <w:rFonts w:ascii="Times New Roman" w:hAnsi="Times New Roman" w:cs="Times New Roman"/>
          <w:sz w:val="28"/>
          <w:szCs w:val="28"/>
        </w:rPr>
        <w:t xml:space="preserve">, </w:t>
      </w:r>
      <w:proofErr w:type="spellStart"/>
      <w:r w:rsidRPr="009E60AB">
        <w:rPr>
          <w:rFonts w:ascii="Times New Roman" w:hAnsi="Times New Roman" w:cs="Times New Roman"/>
          <w:sz w:val="28"/>
          <w:szCs w:val="28"/>
        </w:rPr>
        <w:t>сред</w:t>
      </w:r>
      <w:r w:rsidR="00AA1CEE">
        <w:rPr>
          <w:rFonts w:ascii="Times New Roman" w:hAnsi="Times New Roman" w:cs="Times New Roman"/>
          <w:sz w:val="28"/>
          <w:szCs w:val="28"/>
        </w:rPr>
        <w:t>неампулярном</w:t>
      </w:r>
      <w:proofErr w:type="spellEnd"/>
      <w:r w:rsidR="00AA1CEE">
        <w:rPr>
          <w:rFonts w:ascii="Times New Roman" w:hAnsi="Times New Roman" w:cs="Times New Roman"/>
          <w:sz w:val="28"/>
          <w:szCs w:val="28"/>
        </w:rPr>
        <w:t xml:space="preserve">, </w:t>
      </w:r>
      <w:proofErr w:type="spellStart"/>
      <w:r w:rsidR="00AA1CEE">
        <w:rPr>
          <w:rFonts w:ascii="Times New Roman" w:hAnsi="Times New Roman" w:cs="Times New Roman"/>
          <w:sz w:val="28"/>
          <w:szCs w:val="28"/>
        </w:rPr>
        <w:t>верхнеампулярном</w:t>
      </w:r>
      <w:proofErr w:type="spellEnd"/>
      <w:r w:rsidR="00AA1CEE">
        <w:rPr>
          <w:rFonts w:ascii="Times New Roman" w:hAnsi="Times New Roman" w:cs="Times New Roman"/>
          <w:sz w:val="28"/>
          <w:szCs w:val="28"/>
        </w:rPr>
        <w:t xml:space="preserve">, </w:t>
      </w:r>
      <w:proofErr w:type="spellStart"/>
      <w:r w:rsidR="00AA1CEE">
        <w:rPr>
          <w:rFonts w:ascii="Times New Roman" w:hAnsi="Times New Roman" w:cs="Times New Roman"/>
          <w:sz w:val="28"/>
          <w:szCs w:val="28"/>
        </w:rPr>
        <w:t>ректосигмо</w:t>
      </w:r>
      <w:r w:rsidRPr="009E60AB">
        <w:rPr>
          <w:rFonts w:ascii="Times New Roman" w:hAnsi="Times New Roman" w:cs="Times New Roman"/>
          <w:sz w:val="28"/>
          <w:szCs w:val="28"/>
        </w:rPr>
        <w:t>идном</w:t>
      </w:r>
      <w:proofErr w:type="spellEnd"/>
      <w:r w:rsidRPr="009E60AB">
        <w:rPr>
          <w:rFonts w:ascii="Times New Roman" w:hAnsi="Times New Roman" w:cs="Times New Roman"/>
          <w:sz w:val="28"/>
          <w:szCs w:val="28"/>
        </w:rPr>
        <w:t xml:space="preserve"> отделах.</w:t>
      </w:r>
    </w:p>
    <w:p w:rsidR="009E60AB" w:rsidRDefault="009E60AB" w:rsidP="009E60AB">
      <w:pPr>
        <w:numPr>
          <w:ilvl w:val="0"/>
          <w:numId w:val="4"/>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 xml:space="preserve">По типу роста: </w:t>
      </w:r>
      <w:proofErr w:type="spellStart"/>
      <w:r w:rsidRPr="009E60AB">
        <w:rPr>
          <w:rFonts w:ascii="Times New Roman" w:hAnsi="Times New Roman" w:cs="Times New Roman"/>
          <w:sz w:val="28"/>
          <w:szCs w:val="28"/>
        </w:rPr>
        <w:t>эндофитный</w:t>
      </w:r>
      <w:proofErr w:type="spellEnd"/>
      <w:r w:rsidRPr="009E60AB">
        <w:rPr>
          <w:rFonts w:ascii="Times New Roman" w:hAnsi="Times New Roman" w:cs="Times New Roman"/>
          <w:sz w:val="28"/>
          <w:szCs w:val="28"/>
        </w:rPr>
        <w:t xml:space="preserve">, </w:t>
      </w:r>
      <w:proofErr w:type="spellStart"/>
      <w:r w:rsidRPr="009E60AB">
        <w:rPr>
          <w:rFonts w:ascii="Times New Roman" w:hAnsi="Times New Roman" w:cs="Times New Roman"/>
          <w:sz w:val="28"/>
          <w:szCs w:val="28"/>
        </w:rPr>
        <w:t>экзофитный</w:t>
      </w:r>
      <w:proofErr w:type="spellEnd"/>
      <w:r w:rsidRPr="009E60AB">
        <w:rPr>
          <w:rFonts w:ascii="Times New Roman" w:hAnsi="Times New Roman" w:cs="Times New Roman"/>
          <w:sz w:val="28"/>
          <w:szCs w:val="28"/>
        </w:rPr>
        <w:t xml:space="preserve">, </w:t>
      </w:r>
      <w:proofErr w:type="gramStart"/>
      <w:r w:rsidRPr="009E60AB">
        <w:rPr>
          <w:rFonts w:ascii="Times New Roman" w:hAnsi="Times New Roman" w:cs="Times New Roman"/>
          <w:sz w:val="28"/>
          <w:szCs w:val="28"/>
        </w:rPr>
        <w:t>смешанный</w:t>
      </w:r>
      <w:proofErr w:type="gramEnd"/>
      <w:r w:rsidRPr="009E60AB">
        <w:rPr>
          <w:rFonts w:ascii="Times New Roman" w:hAnsi="Times New Roman" w:cs="Times New Roman"/>
          <w:sz w:val="28"/>
          <w:szCs w:val="28"/>
        </w:rPr>
        <w:t>.</w:t>
      </w:r>
    </w:p>
    <w:p w:rsidR="00AA1CEE" w:rsidRPr="009E60AB" w:rsidRDefault="00AA1CEE" w:rsidP="009E60AB">
      <w:pPr>
        <w:numPr>
          <w:ilvl w:val="0"/>
          <w:numId w:val="4"/>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p>
    <w:p w:rsidR="009E60AB" w:rsidRPr="009E60AB" w:rsidRDefault="00AA1CEE" w:rsidP="009E60AB">
      <w:pPr>
        <w:numPr>
          <w:ilvl w:val="12"/>
          <w:numId w:val="0"/>
        </w:numPr>
        <w:ind w:left="900"/>
        <w:jc w:val="both"/>
        <w:rPr>
          <w:rFonts w:ascii="Times New Roman" w:hAnsi="Times New Roman" w:cs="Times New Roman"/>
          <w:sz w:val="28"/>
          <w:szCs w:val="28"/>
        </w:rPr>
      </w:pPr>
      <w:r>
        <w:rPr>
          <w:rFonts w:ascii="Times New Roman" w:hAnsi="Times New Roman" w:cs="Times New Roman"/>
          <w:sz w:val="28"/>
          <w:szCs w:val="28"/>
          <w:u w:val="single"/>
        </w:rPr>
        <w:t xml:space="preserve"> Настоящие проблемы</w:t>
      </w:r>
    </w:p>
    <w:p w:rsidR="009E60AB" w:rsidRPr="00AA1CEE" w:rsidRDefault="009E60AB" w:rsidP="00AA1CEE">
      <w:pPr>
        <w:pStyle w:val="a3"/>
        <w:numPr>
          <w:ilvl w:val="0"/>
          <w:numId w:val="13"/>
        </w:numPr>
        <w:tabs>
          <w:tab w:val="left" w:pos="162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AA1CEE">
        <w:rPr>
          <w:rFonts w:ascii="Times New Roman" w:hAnsi="Times New Roman" w:cs="Times New Roman"/>
          <w:sz w:val="28"/>
          <w:szCs w:val="28"/>
        </w:rPr>
        <w:t>неприятная, тупая или тянущая боль в области крестца, заднего прохода при прохождении кала;</w:t>
      </w:r>
    </w:p>
    <w:p w:rsidR="009E60AB" w:rsidRPr="009E60AB" w:rsidRDefault="009E60AB" w:rsidP="00AA1CEE">
      <w:pPr>
        <w:numPr>
          <w:ilvl w:val="0"/>
          <w:numId w:val="13"/>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выделение с калом крови, часто с примесью слизи и гноя. Эти выделения появляются впереди каловых масс;</w:t>
      </w:r>
    </w:p>
    <w:p w:rsidR="009E60AB" w:rsidRPr="009E60AB" w:rsidRDefault="009E60AB" w:rsidP="00AA1CEE">
      <w:pPr>
        <w:numPr>
          <w:ilvl w:val="0"/>
          <w:numId w:val="13"/>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при сужении прямой кишки опухолью, появляется деформация каловых масс (лентовидный стул);</w:t>
      </w:r>
    </w:p>
    <w:p w:rsidR="009E60AB" w:rsidRPr="009E60AB" w:rsidRDefault="009E60AB" w:rsidP="00AA1CEE">
      <w:pPr>
        <w:numPr>
          <w:ilvl w:val="0"/>
          <w:numId w:val="13"/>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развиваются стойкие запоры, сменяющиеся поносами, чувство неполного опорожнения кишечника;</w:t>
      </w:r>
    </w:p>
    <w:p w:rsidR="009E60AB" w:rsidRPr="009E60AB" w:rsidRDefault="009E60AB" w:rsidP="00AA1CEE">
      <w:pPr>
        <w:numPr>
          <w:ilvl w:val="0"/>
          <w:numId w:val="13"/>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в поздних стадиях появляется механическое препятствие для опорожнения кишечника – появляются ложные позывы, развивается картина острой кишечной непроходимости;</w:t>
      </w:r>
    </w:p>
    <w:p w:rsidR="009E60AB" w:rsidRPr="009E60AB" w:rsidRDefault="009E60AB" w:rsidP="00AA1CEE">
      <w:pPr>
        <w:numPr>
          <w:ilvl w:val="0"/>
          <w:numId w:val="13"/>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при распаде опухоли – обильные кровянисто-слизисто-гнойные выделения со зловонным запахом.</w:t>
      </w:r>
    </w:p>
    <w:p w:rsidR="009E60AB" w:rsidRPr="009E60AB" w:rsidRDefault="009E60AB" w:rsidP="009E60AB">
      <w:pPr>
        <w:numPr>
          <w:ilvl w:val="12"/>
          <w:numId w:val="0"/>
        </w:numPr>
        <w:ind w:left="900"/>
        <w:jc w:val="both"/>
        <w:rPr>
          <w:rFonts w:ascii="Times New Roman" w:hAnsi="Times New Roman" w:cs="Times New Roman"/>
          <w:sz w:val="28"/>
          <w:szCs w:val="28"/>
        </w:rPr>
      </w:pPr>
      <w:r w:rsidRPr="009E60AB">
        <w:rPr>
          <w:rFonts w:ascii="Times New Roman" w:hAnsi="Times New Roman" w:cs="Times New Roman"/>
          <w:sz w:val="28"/>
          <w:szCs w:val="28"/>
          <w:u w:val="single"/>
        </w:rPr>
        <w:t>Лечение.</w:t>
      </w:r>
    </w:p>
    <w:p w:rsidR="009E60AB" w:rsidRPr="00AA1CEE" w:rsidRDefault="009E60AB" w:rsidP="00AA1CEE">
      <w:pPr>
        <w:pStyle w:val="a3"/>
        <w:numPr>
          <w:ilvl w:val="0"/>
          <w:numId w:val="14"/>
        </w:numPr>
        <w:tabs>
          <w:tab w:val="left" w:pos="144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AA1CEE">
        <w:rPr>
          <w:rFonts w:ascii="Times New Roman" w:hAnsi="Times New Roman" w:cs="Times New Roman"/>
          <w:sz w:val="28"/>
          <w:szCs w:val="28"/>
        </w:rPr>
        <w:t>Оперативное.</w:t>
      </w:r>
    </w:p>
    <w:p w:rsidR="009E60AB" w:rsidRPr="009E60AB" w:rsidRDefault="009E60AB" w:rsidP="00AA1CEE">
      <w:pPr>
        <w:numPr>
          <w:ilvl w:val="1"/>
          <w:numId w:val="14"/>
        </w:numPr>
        <w:tabs>
          <w:tab w:val="left" w:pos="2340"/>
        </w:tabs>
        <w:overflowPunct w:val="0"/>
        <w:autoSpaceDE w:val="0"/>
        <w:autoSpaceDN w:val="0"/>
        <w:adjustRightInd w:val="0"/>
        <w:spacing w:after="0" w:line="240" w:lineRule="auto"/>
        <w:ind w:left="2340"/>
        <w:jc w:val="both"/>
        <w:textAlignment w:val="baseline"/>
        <w:rPr>
          <w:rFonts w:ascii="Times New Roman" w:hAnsi="Times New Roman" w:cs="Times New Roman"/>
          <w:sz w:val="28"/>
          <w:szCs w:val="28"/>
        </w:rPr>
      </w:pPr>
      <w:proofErr w:type="gramStart"/>
      <w:r w:rsidRPr="009E60AB">
        <w:rPr>
          <w:rFonts w:ascii="Times New Roman" w:hAnsi="Times New Roman" w:cs="Times New Roman"/>
          <w:sz w:val="28"/>
          <w:szCs w:val="28"/>
        </w:rPr>
        <w:t>радикальное</w:t>
      </w:r>
      <w:proofErr w:type="gramEnd"/>
      <w:r w:rsidRPr="009E60AB">
        <w:rPr>
          <w:rFonts w:ascii="Times New Roman" w:hAnsi="Times New Roman" w:cs="Times New Roman"/>
          <w:sz w:val="28"/>
          <w:szCs w:val="28"/>
        </w:rPr>
        <w:t xml:space="preserve"> – с восстановлением кишечного тракт</w:t>
      </w:r>
      <w:r w:rsidR="00AA1CEE">
        <w:rPr>
          <w:rFonts w:ascii="Times New Roman" w:hAnsi="Times New Roman" w:cs="Times New Roman"/>
          <w:sz w:val="28"/>
          <w:szCs w:val="28"/>
        </w:rPr>
        <w:t>а и без восстановления – экстирп</w:t>
      </w:r>
      <w:r w:rsidRPr="009E60AB">
        <w:rPr>
          <w:rFonts w:ascii="Times New Roman" w:hAnsi="Times New Roman" w:cs="Times New Roman"/>
          <w:sz w:val="28"/>
          <w:szCs w:val="28"/>
        </w:rPr>
        <w:t>ация, резекция прямой кишки;</w:t>
      </w:r>
    </w:p>
    <w:p w:rsidR="009E60AB" w:rsidRPr="009E60AB" w:rsidRDefault="009E60AB" w:rsidP="00AA1CEE">
      <w:pPr>
        <w:numPr>
          <w:ilvl w:val="1"/>
          <w:numId w:val="14"/>
        </w:numPr>
        <w:tabs>
          <w:tab w:val="left" w:pos="2340"/>
        </w:tabs>
        <w:overflowPunct w:val="0"/>
        <w:autoSpaceDE w:val="0"/>
        <w:autoSpaceDN w:val="0"/>
        <w:adjustRightInd w:val="0"/>
        <w:spacing w:after="0" w:line="240" w:lineRule="auto"/>
        <w:ind w:left="23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lastRenderedPageBreak/>
        <w:t>паллиативное:</w:t>
      </w:r>
    </w:p>
    <w:p w:rsidR="009E60AB" w:rsidRPr="009E60AB" w:rsidRDefault="009E60AB" w:rsidP="009E60AB">
      <w:pPr>
        <w:numPr>
          <w:ilvl w:val="12"/>
          <w:numId w:val="0"/>
        </w:numPr>
        <w:ind w:left="3240" w:hanging="539"/>
        <w:jc w:val="both"/>
        <w:rPr>
          <w:rFonts w:ascii="Times New Roman" w:hAnsi="Times New Roman" w:cs="Times New Roman"/>
          <w:sz w:val="28"/>
          <w:szCs w:val="28"/>
        </w:rPr>
      </w:pPr>
      <w:r w:rsidRPr="009E60AB">
        <w:rPr>
          <w:rFonts w:ascii="Times New Roman" w:hAnsi="Times New Roman" w:cs="Times New Roman"/>
          <w:sz w:val="28"/>
          <w:szCs w:val="28"/>
        </w:rPr>
        <w:t>а)  электрокоагуляция кровоточащих распадающихся опухолей;</w:t>
      </w:r>
    </w:p>
    <w:p w:rsidR="009E60AB" w:rsidRPr="009E60AB" w:rsidRDefault="009E60AB" w:rsidP="009E60AB">
      <w:pPr>
        <w:numPr>
          <w:ilvl w:val="12"/>
          <w:numId w:val="0"/>
        </w:numPr>
        <w:ind w:left="3240" w:hanging="539"/>
        <w:jc w:val="both"/>
        <w:rPr>
          <w:rFonts w:ascii="Times New Roman" w:hAnsi="Times New Roman" w:cs="Times New Roman"/>
          <w:sz w:val="28"/>
          <w:szCs w:val="28"/>
        </w:rPr>
      </w:pPr>
      <w:r w:rsidRPr="009E60AB">
        <w:rPr>
          <w:rFonts w:ascii="Times New Roman" w:hAnsi="Times New Roman" w:cs="Times New Roman"/>
          <w:sz w:val="28"/>
          <w:szCs w:val="28"/>
        </w:rPr>
        <w:t>б)  наложение противоес</w:t>
      </w:r>
      <w:r w:rsidR="00AA1CEE">
        <w:rPr>
          <w:rFonts w:ascii="Times New Roman" w:hAnsi="Times New Roman" w:cs="Times New Roman"/>
          <w:sz w:val="28"/>
          <w:szCs w:val="28"/>
        </w:rPr>
        <w:t xml:space="preserve">тественного заднего прохода – </w:t>
      </w:r>
      <w:proofErr w:type="spellStart"/>
      <w:r w:rsidR="00AA1CEE">
        <w:rPr>
          <w:rFonts w:ascii="Times New Roman" w:hAnsi="Times New Roman" w:cs="Times New Roman"/>
          <w:sz w:val="28"/>
          <w:szCs w:val="28"/>
        </w:rPr>
        <w:t>ко</w:t>
      </w:r>
      <w:r w:rsidRPr="009E60AB">
        <w:rPr>
          <w:rFonts w:ascii="Times New Roman" w:hAnsi="Times New Roman" w:cs="Times New Roman"/>
          <w:sz w:val="28"/>
          <w:szCs w:val="28"/>
        </w:rPr>
        <w:t>лостомы</w:t>
      </w:r>
      <w:proofErr w:type="spellEnd"/>
      <w:r w:rsidRPr="009E60AB">
        <w:rPr>
          <w:rFonts w:ascii="Times New Roman" w:hAnsi="Times New Roman" w:cs="Times New Roman"/>
          <w:sz w:val="28"/>
          <w:szCs w:val="28"/>
        </w:rPr>
        <w:t>.</w:t>
      </w:r>
    </w:p>
    <w:p w:rsidR="009E60AB" w:rsidRPr="009E60AB" w:rsidRDefault="00AA1CEE" w:rsidP="00AA1CEE">
      <w:pPr>
        <w:numPr>
          <w:ilvl w:val="0"/>
          <w:numId w:val="14"/>
        </w:numPr>
        <w:tabs>
          <w:tab w:val="left" w:pos="1440"/>
        </w:tabs>
        <w:overflowPunct w:val="0"/>
        <w:autoSpaceDE w:val="0"/>
        <w:autoSpaceDN w:val="0"/>
        <w:adjustRightInd w:val="0"/>
        <w:spacing w:after="0" w:line="240" w:lineRule="auto"/>
        <w:ind w:left="1440" w:hanging="180"/>
        <w:jc w:val="both"/>
        <w:textAlignment w:val="baseline"/>
        <w:rPr>
          <w:rFonts w:ascii="Times New Roman" w:hAnsi="Times New Roman" w:cs="Times New Roman"/>
          <w:sz w:val="28"/>
          <w:szCs w:val="28"/>
        </w:rPr>
      </w:pPr>
      <w:r>
        <w:rPr>
          <w:rFonts w:ascii="Times New Roman" w:hAnsi="Times New Roman" w:cs="Times New Roman"/>
          <w:sz w:val="28"/>
          <w:szCs w:val="28"/>
        </w:rPr>
        <w:t>Лучевая те</w:t>
      </w:r>
      <w:r w:rsidR="009E60AB" w:rsidRPr="009E60AB">
        <w:rPr>
          <w:rFonts w:ascii="Times New Roman" w:hAnsi="Times New Roman" w:cs="Times New Roman"/>
          <w:sz w:val="28"/>
          <w:szCs w:val="28"/>
        </w:rPr>
        <w:t>рапия, химиотерапия.</w:t>
      </w:r>
    </w:p>
    <w:p w:rsidR="009E60AB" w:rsidRPr="009E60AB" w:rsidRDefault="009E60AB" w:rsidP="009E60AB">
      <w:pPr>
        <w:numPr>
          <w:ilvl w:val="12"/>
          <w:numId w:val="0"/>
        </w:numPr>
        <w:jc w:val="both"/>
        <w:rPr>
          <w:rFonts w:ascii="Times New Roman" w:hAnsi="Times New Roman" w:cs="Times New Roman"/>
          <w:sz w:val="28"/>
          <w:szCs w:val="28"/>
        </w:rPr>
      </w:pPr>
      <w:r w:rsidRPr="009E60AB">
        <w:rPr>
          <w:rFonts w:ascii="Times New Roman" w:hAnsi="Times New Roman" w:cs="Times New Roman"/>
          <w:sz w:val="28"/>
          <w:szCs w:val="28"/>
        </w:rPr>
        <w:tab/>
      </w:r>
    </w:p>
    <w:p w:rsidR="009E60AB" w:rsidRPr="009E60AB" w:rsidRDefault="00AA1CEE" w:rsidP="009E60AB">
      <w:pPr>
        <w:numPr>
          <w:ilvl w:val="12"/>
          <w:numId w:val="0"/>
        </w:numPr>
        <w:ind w:firstLine="900"/>
        <w:jc w:val="both"/>
        <w:rPr>
          <w:rFonts w:ascii="Times New Roman" w:hAnsi="Times New Roman" w:cs="Times New Roman"/>
          <w:b/>
          <w:sz w:val="28"/>
          <w:szCs w:val="28"/>
        </w:rPr>
      </w:pPr>
      <w:r>
        <w:rPr>
          <w:rFonts w:ascii="Times New Roman" w:hAnsi="Times New Roman" w:cs="Times New Roman"/>
          <w:sz w:val="28"/>
          <w:szCs w:val="28"/>
          <w:u w:val="single"/>
        </w:rPr>
        <w:t xml:space="preserve">Уход за </w:t>
      </w:r>
      <w:proofErr w:type="spellStart"/>
      <w:r>
        <w:rPr>
          <w:rFonts w:ascii="Times New Roman" w:hAnsi="Times New Roman" w:cs="Times New Roman"/>
          <w:sz w:val="28"/>
          <w:szCs w:val="28"/>
          <w:u w:val="single"/>
        </w:rPr>
        <w:t>ко</w:t>
      </w:r>
      <w:r w:rsidR="009E60AB" w:rsidRPr="009E60AB">
        <w:rPr>
          <w:rFonts w:ascii="Times New Roman" w:hAnsi="Times New Roman" w:cs="Times New Roman"/>
          <w:sz w:val="28"/>
          <w:szCs w:val="28"/>
          <w:u w:val="single"/>
        </w:rPr>
        <w:t>лостомой</w:t>
      </w:r>
      <w:proofErr w:type="spellEnd"/>
      <w:r w:rsidR="009E60AB" w:rsidRPr="009E60AB">
        <w:rPr>
          <w:rFonts w:ascii="Times New Roman" w:hAnsi="Times New Roman" w:cs="Times New Roman"/>
          <w:sz w:val="28"/>
          <w:szCs w:val="28"/>
        </w:rPr>
        <w:t xml:space="preserve"> – обработка антисептиками, пастой </w:t>
      </w:r>
      <w:proofErr w:type="spellStart"/>
      <w:r w:rsidR="009E60AB" w:rsidRPr="009E60AB">
        <w:rPr>
          <w:rFonts w:ascii="Times New Roman" w:hAnsi="Times New Roman" w:cs="Times New Roman"/>
          <w:sz w:val="28"/>
          <w:szCs w:val="28"/>
        </w:rPr>
        <w:t>Лассара</w:t>
      </w:r>
      <w:proofErr w:type="spellEnd"/>
      <w:r w:rsidR="009E60AB" w:rsidRPr="009E60AB">
        <w:rPr>
          <w:rFonts w:ascii="Times New Roman" w:hAnsi="Times New Roman" w:cs="Times New Roman"/>
          <w:sz w:val="28"/>
          <w:szCs w:val="28"/>
        </w:rPr>
        <w:t xml:space="preserve">, наложение </w:t>
      </w:r>
      <w:proofErr w:type="gramStart"/>
      <w:r w:rsidR="009E60AB" w:rsidRPr="009E60AB">
        <w:rPr>
          <w:rFonts w:ascii="Times New Roman" w:hAnsi="Times New Roman" w:cs="Times New Roman"/>
          <w:sz w:val="28"/>
          <w:szCs w:val="28"/>
        </w:rPr>
        <w:t>многослойных</w:t>
      </w:r>
      <w:proofErr w:type="gramEnd"/>
      <w:r w:rsidR="009E60AB" w:rsidRPr="009E60AB">
        <w:rPr>
          <w:rFonts w:ascii="Times New Roman" w:hAnsi="Times New Roman" w:cs="Times New Roman"/>
          <w:sz w:val="28"/>
          <w:szCs w:val="28"/>
        </w:rPr>
        <w:t xml:space="preserve"> </w:t>
      </w:r>
      <w:proofErr w:type="spellStart"/>
      <w:r w:rsidR="009E60AB" w:rsidRPr="009E60AB">
        <w:rPr>
          <w:rFonts w:ascii="Times New Roman" w:hAnsi="Times New Roman" w:cs="Times New Roman"/>
          <w:sz w:val="28"/>
          <w:szCs w:val="28"/>
        </w:rPr>
        <w:t>повязо</w:t>
      </w:r>
      <w:r>
        <w:rPr>
          <w:rFonts w:ascii="Times New Roman" w:hAnsi="Times New Roman" w:cs="Times New Roman"/>
          <w:sz w:val="28"/>
          <w:szCs w:val="28"/>
        </w:rPr>
        <w:t>з</w:t>
      </w:r>
      <w:proofErr w:type="spellEnd"/>
      <w:r w:rsidR="009E60AB" w:rsidRPr="009E60AB">
        <w:rPr>
          <w:rFonts w:ascii="Times New Roman" w:hAnsi="Times New Roman" w:cs="Times New Roman"/>
          <w:sz w:val="28"/>
          <w:szCs w:val="28"/>
        </w:rPr>
        <w:t>, пользование калоприемником.</w:t>
      </w:r>
    </w:p>
    <w:p w:rsidR="009E60AB" w:rsidRPr="009E60AB" w:rsidRDefault="009E60AB" w:rsidP="009E60AB">
      <w:pPr>
        <w:numPr>
          <w:ilvl w:val="12"/>
          <w:numId w:val="0"/>
        </w:numPr>
        <w:ind w:firstLine="900"/>
        <w:jc w:val="both"/>
        <w:rPr>
          <w:rFonts w:ascii="Times New Roman" w:hAnsi="Times New Roman" w:cs="Times New Roman"/>
          <w:b/>
          <w:sz w:val="28"/>
          <w:szCs w:val="28"/>
        </w:rPr>
      </w:pPr>
    </w:p>
    <w:p w:rsidR="009E60AB" w:rsidRPr="009E60AB" w:rsidRDefault="009E60AB" w:rsidP="009E60AB">
      <w:pPr>
        <w:numPr>
          <w:ilvl w:val="12"/>
          <w:numId w:val="0"/>
        </w:numPr>
        <w:ind w:firstLine="900"/>
        <w:jc w:val="both"/>
        <w:rPr>
          <w:rFonts w:ascii="Times New Roman" w:hAnsi="Times New Roman" w:cs="Times New Roman"/>
          <w:sz w:val="28"/>
          <w:szCs w:val="28"/>
        </w:rPr>
      </w:pPr>
      <w:r w:rsidRPr="009E60AB">
        <w:rPr>
          <w:rFonts w:ascii="Times New Roman" w:hAnsi="Times New Roman" w:cs="Times New Roman"/>
          <w:b/>
          <w:sz w:val="28"/>
          <w:szCs w:val="28"/>
        </w:rPr>
        <w:t>ВЫПАДЕНИЕ ПРЯМОЙ КИШКИ</w:t>
      </w:r>
      <w:r w:rsidRPr="009E60AB">
        <w:rPr>
          <w:rFonts w:ascii="Times New Roman" w:hAnsi="Times New Roman" w:cs="Times New Roman"/>
          <w:sz w:val="28"/>
          <w:szCs w:val="28"/>
        </w:rPr>
        <w:t xml:space="preserve"> – выхождение кишки наружу за пределы заднего прохода. Чаще встречается в пожилом и старческом возрасте.</w:t>
      </w:r>
    </w:p>
    <w:p w:rsidR="009E60AB" w:rsidRPr="009E60AB" w:rsidRDefault="009E60AB" w:rsidP="009E60AB">
      <w:pPr>
        <w:numPr>
          <w:ilvl w:val="12"/>
          <w:numId w:val="0"/>
        </w:numPr>
        <w:ind w:firstLine="900"/>
        <w:jc w:val="both"/>
        <w:rPr>
          <w:rFonts w:ascii="Times New Roman" w:hAnsi="Times New Roman" w:cs="Times New Roman"/>
          <w:sz w:val="28"/>
          <w:szCs w:val="28"/>
        </w:rPr>
      </w:pPr>
      <w:r w:rsidRPr="009E60AB">
        <w:rPr>
          <w:rFonts w:ascii="Times New Roman" w:hAnsi="Times New Roman" w:cs="Times New Roman"/>
          <w:sz w:val="28"/>
          <w:szCs w:val="28"/>
        </w:rPr>
        <w:t>Предрасполагающие причины: анатомические особенности строения дистального отдела толстой кишки, атония мышц промежности, сфинктера.</w:t>
      </w:r>
    </w:p>
    <w:p w:rsidR="009E60AB" w:rsidRPr="009E60AB" w:rsidRDefault="009E60AB" w:rsidP="009E60AB">
      <w:pPr>
        <w:numPr>
          <w:ilvl w:val="12"/>
          <w:numId w:val="0"/>
        </w:numPr>
        <w:ind w:firstLine="900"/>
        <w:jc w:val="both"/>
        <w:rPr>
          <w:rFonts w:ascii="Times New Roman" w:hAnsi="Times New Roman" w:cs="Times New Roman"/>
          <w:sz w:val="28"/>
          <w:szCs w:val="28"/>
        </w:rPr>
      </w:pPr>
      <w:r w:rsidRPr="009E60AB">
        <w:rPr>
          <w:rFonts w:ascii="Times New Roman" w:hAnsi="Times New Roman" w:cs="Times New Roman"/>
          <w:sz w:val="28"/>
          <w:szCs w:val="28"/>
        </w:rPr>
        <w:t>Производящие причины: поносы, запоры, тяжелый физический труд, многократные роды, травмы живота, дву</w:t>
      </w:r>
      <w:proofErr w:type="gramStart"/>
      <w:r w:rsidRPr="009E60AB">
        <w:rPr>
          <w:rFonts w:ascii="Times New Roman" w:hAnsi="Times New Roman" w:cs="Times New Roman"/>
          <w:sz w:val="28"/>
          <w:szCs w:val="28"/>
        </w:rPr>
        <w:t>х-</w:t>
      </w:r>
      <w:proofErr w:type="gramEnd"/>
      <w:r w:rsidRPr="009E60AB">
        <w:rPr>
          <w:rFonts w:ascii="Times New Roman" w:hAnsi="Times New Roman" w:cs="Times New Roman"/>
          <w:sz w:val="28"/>
          <w:szCs w:val="28"/>
        </w:rPr>
        <w:t xml:space="preserve"> или </w:t>
      </w:r>
      <w:proofErr w:type="spellStart"/>
      <w:r w:rsidRPr="009E60AB">
        <w:rPr>
          <w:rFonts w:ascii="Times New Roman" w:hAnsi="Times New Roman" w:cs="Times New Roman"/>
          <w:sz w:val="28"/>
          <w:szCs w:val="28"/>
        </w:rPr>
        <w:t>многомоментный</w:t>
      </w:r>
      <w:proofErr w:type="spellEnd"/>
      <w:r w:rsidRPr="009E60AB">
        <w:rPr>
          <w:rFonts w:ascii="Times New Roman" w:hAnsi="Times New Roman" w:cs="Times New Roman"/>
          <w:sz w:val="28"/>
          <w:szCs w:val="28"/>
        </w:rPr>
        <w:t xml:space="preserve"> акт дефекации.</w:t>
      </w:r>
    </w:p>
    <w:p w:rsidR="009E60AB" w:rsidRPr="009E60AB" w:rsidRDefault="009E60AB" w:rsidP="009E60AB">
      <w:pPr>
        <w:numPr>
          <w:ilvl w:val="12"/>
          <w:numId w:val="0"/>
        </w:numPr>
        <w:ind w:firstLine="900"/>
        <w:jc w:val="both"/>
        <w:rPr>
          <w:rFonts w:ascii="Times New Roman" w:hAnsi="Times New Roman" w:cs="Times New Roman"/>
          <w:sz w:val="28"/>
          <w:szCs w:val="28"/>
        </w:rPr>
      </w:pPr>
      <w:r w:rsidRPr="009E60AB">
        <w:rPr>
          <w:rFonts w:ascii="Times New Roman" w:hAnsi="Times New Roman" w:cs="Times New Roman"/>
          <w:sz w:val="28"/>
          <w:szCs w:val="28"/>
        </w:rPr>
        <w:t>Анатомически различают выпадение:</w:t>
      </w:r>
    </w:p>
    <w:p w:rsidR="009E60AB" w:rsidRPr="009E60AB" w:rsidRDefault="009E60AB" w:rsidP="00AA1CEE">
      <w:pPr>
        <w:numPr>
          <w:ilvl w:val="1"/>
          <w:numId w:val="14"/>
        </w:numPr>
        <w:tabs>
          <w:tab w:val="left" w:pos="2340"/>
        </w:tabs>
        <w:overflowPunct w:val="0"/>
        <w:autoSpaceDE w:val="0"/>
        <w:autoSpaceDN w:val="0"/>
        <w:adjustRightInd w:val="0"/>
        <w:spacing w:after="0" w:line="240" w:lineRule="auto"/>
        <w:ind w:left="23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заднего прохода;</w:t>
      </w:r>
    </w:p>
    <w:p w:rsidR="009E60AB" w:rsidRPr="009E60AB" w:rsidRDefault="009E60AB" w:rsidP="00AA1CEE">
      <w:pPr>
        <w:numPr>
          <w:ilvl w:val="1"/>
          <w:numId w:val="14"/>
        </w:numPr>
        <w:tabs>
          <w:tab w:val="left" w:pos="2340"/>
        </w:tabs>
        <w:overflowPunct w:val="0"/>
        <w:autoSpaceDE w:val="0"/>
        <w:autoSpaceDN w:val="0"/>
        <w:adjustRightInd w:val="0"/>
        <w:spacing w:after="0" w:line="240" w:lineRule="auto"/>
        <w:ind w:left="23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прямой кишки;</w:t>
      </w:r>
    </w:p>
    <w:p w:rsidR="009E60AB" w:rsidRPr="009E60AB" w:rsidRDefault="009E60AB" w:rsidP="00AA1CEE">
      <w:pPr>
        <w:numPr>
          <w:ilvl w:val="1"/>
          <w:numId w:val="14"/>
        </w:numPr>
        <w:tabs>
          <w:tab w:val="left" w:pos="2340"/>
        </w:tabs>
        <w:overflowPunct w:val="0"/>
        <w:autoSpaceDE w:val="0"/>
        <w:autoSpaceDN w:val="0"/>
        <w:adjustRightInd w:val="0"/>
        <w:spacing w:after="0" w:line="240" w:lineRule="auto"/>
        <w:ind w:left="234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заднего прохода и прямой кишки;</w:t>
      </w:r>
    </w:p>
    <w:p w:rsidR="009E60AB" w:rsidRDefault="009E60AB" w:rsidP="00AA1CEE">
      <w:pPr>
        <w:numPr>
          <w:ilvl w:val="1"/>
          <w:numId w:val="14"/>
        </w:numPr>
        <w:tabs>
          <w:tab w:val="left" w:pos="2340"/>
        </w:tabs>
        <w:overflowPunct w:val="0"/>
        <w:autoSpaceDE w:val="0"/>
        <w:autoSpaceDN w:val="0"/>
        <w:adjustRightInd w:val="0"/>
        <w:spacing w:after="0" w:line="240" w:lineRule="auto"/>
        <w:ind w:left="2340"/>
        <w:jc w:val="both"/>
        <w:textAlignment w:val="baseline"/>
        <w:rPr>
          <w:rFonts w:ascii="Times New Roman" w:hAnsi="Times New Roman" w:cs="Times New Roman"/>
          <w:sz w:val="28"/>
          <w:szCs w:val="28"/>
        </w:rPr>
      </w:pPr>
      <w:proofErr w:type="spellStart"/>
      <w:r w:rsidRPr="009E60AB">
        <w:rPr>
          <w:rFonts w:ascii="Times New Roman" w:hAnsi="Times New Roman" w:cs="Times New Roman"/>
          <w:sz w:val="28"/>
          <w:szCs w:val="28"/>
        </w:rPr>
        <w:t>инвагинированного</w:t>
      </w:r>
      <w:proofErr w:type="spellEnd"/>
      <w:r w:rsidRPr="009E60AB">
        <w:rPr>
          <w:rFonts w:ascii="Times New Roman" w:hAnsi="Times New Roman" w:cs="Times New Roman"/>
          <w:sz w:val="28"/>
          <w:szCs w:val="28"/>
        </w:rPr>
        <w:t xml:space="preserve"> участка толстой кишки.</w:t>
      </w:r>
    </w:p>
    <w:p w:rsidR="003443B5" w:rsidRDefault="003443B5" w:rsidP="003443B5">
      <w:pPr>
        <w:tabs>
          <w:tab w:val="left" w:pos="234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234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443B5">
        <w:rPr>
          <w:rFonts w:ascii="Times New Roman" w:hAnsi="Times New Roman" w:cs="Times New Roman"/>
          <w:noProof/>
          <w:sz w:val="28"/>
          <w:szCs w:val="28"/>
          <w:lang w:eastAsia="ru-RU"/>
        </w:rPr>
        <w:lastRenderedPageBreak/>
        <w:drawing>
          <wp:inline distT="0" distB="0" distL="0" distR="0">
            <wp:extent cx="5940425" cy="4689680"/>
            <wp:effectExtent l="19050" t="0" r="3175" b="0"/>
            <wp:docPr id="6" name="Рисунок 6" descr="проа"/>
            <wp:cNvGraphicFramePr/>
            <a:graphic xmlns:a="http://schemas.openxmlformats.org/drawingml/2006/main">
              <a:graphicData uri="http://schemas.openxmlformats.org/drawingml/2006/picture">
                <pic:pic xmlns:pic="http://schemas.openxmlformats.org/drawingml/2006/picture">
                  <pic:nvPicPr>
                    <pic:cNvPr id="31746" name="Picture 4" descr="проа"/>
                    <pic:cNvPicPr>
                      <a:picLocks noChangeAspect="1" noChangeArrowheads="1"/>
                    </pic:cNvPicPr>
                  </pic:nvPicPr>
                  <pic:blipFill>
                    <a:blip r:embed="rId12" cstate="print"/>
                    <a:srcRect/>
                    <a:stretch>
                      <a:fillRect/>
                    </a:stretch>
                  </pic:blipFill>
                  <pic:spPr bwMode="auto">
                    <a:xfrm>
                      <a:off x="0" y="0"/>
                      <a:ext cx="5940425" cy="4689680"/>
                    </a:xfrm>
                    <a:prstGeom prst="rect">
                      <a:avLst/>
                    </a:prstGeom>
                    <a:noFill/>
                    <a:ln w="9525">
                      <a:noFill/>
                      <a:miter lim="800000"/>
                      <a:headEnd/>
                      <a:tailEnd/>
                    </a:ln>
                  </pic:spPr>
                </pic:pic>
              </a:graphicData>
            </a:graphic>
          </wp:inline>
        </w:drawing>
      </w:r>
    </w:p>
    <w:p w:rsidR="003443B5" w:rsidRDefault="003443B5" w:rsidP="003443B5">
      <w:pPr>
        <w:tabs>
          <w:tab w:val="left" w:pos="234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Выпадение прямой кишки</w:t>
      </w:r>
    </w:p>
    <w:p w:rsidR="003443B5" w:rsidRDefault="003443B5" w:rsidP="003443B5">
      <w:pPr>
        <w:tabs>
          <w:tab w:val="left" w:pos="234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3443B5" w:rsidRDefault="003443B5" w:rsidP="003443B5">
      <w:pPr>
        <w:tabs>
          <w:tab w:val="left" w:pos="2340"/>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9E60AB" w:rsidRPr="009E60AB" w:rsidRDefault="00AA1CEE" w:rsidP="009E60AB">
      <w:pPr>
        <w:ind w:firstLine="90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Настоящие проблемы</w:t>
      </w: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sz w:val="28"/>
          <w:szCs w:val="28"/>
        </w:rPr>
        <w:t>Жалобы на выхождение прямой кишки наружу во время дефекации или при физической нагрузке, кашле, чихании, смехе. В запущенных случаях кишка постоянно находится в области промежности, боль носит тупой характер, иногда кровотечение, если есть геморрой, полипы, трещины.</w:t>
      </w: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sz w:val="28"/>
          <w:szCs w:val="28"/>
        </w:rPr>
        <w:t xml:space="preserve">Для диагностики надо попросить пациента </w:t>
      </w:r>
      <w:proofErr w:type="spellStart"/>
      <w:r w:rsidRPr="009E60AB">
        <w:rPr>
          <w:rFonts w:ascii="Times New Roman" w:hAnsi="Times New Roman" w:cs="Times New Roman"/>
          <w:sz w:val="28"/>
          <w:szCs w:val="28"/>
        </w:rPr>
        <w:t>потужиться</w:t>
      </w:r>
      <w:proofErr w:type="spellEnd"/>
      <w:r w:rsidRPr="009E60AB">
        <w:rPr>
          <w:rFonts w:ascii="Times New Roman" w:hAnsi="Times New Roman" w:cs="Times New Roman"/>
          <w:sz w:val="28"/>
          <w:szCs w:val="28"/>
        </w:rPr>
        <w:t xml:space="preserve"> в положении сидя на корточках.</w:t>
      </w: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sz w:val="28"/>
          <w:szCs w:val="28"/>
        </w:rPr>
        <w:t>Выделяют стадии выпадения прямой кишки:</w:t>
      </w:r>
    </w:p>
    <w:p w:rsidR="009E60AB" w:rsidRPr="009E60AB" w:rsidRDefault="009E60AB" w:rsidP="009E60AB">
      <w:pPr>
        <w:tabs>
          <w:tab w:val="left" w:pos="1440"/>
        </w:tabs>
        <w:ind w:left="1440" w:hanging="180"/>
        <w:jc w:val="both"/>
        <w:rPr>
          <w:rFonts w:ascii="Times New Roman" w:hAnsi="Times New Roman" w:cs="Times New Roman"/>
          <w:sz w:val="28"/>
          <w:szCs w:val="28"/>
        </w:rPr>
      </w:pPr>
      <w:r w:rsidRPr="009E60AB">
        <w:rPr>
          <w:rFonts w:ascii="Times New Roman" w:hAnsi="Times New Roman" w:cs="Times New Roman"/>
          <w:sz w:val="28"/>
          <w:szCs w:val="28"/>
        </w:rPr>
        <w:t>I.</w:t>
      </w:r>
      <w:r w:rsidRPr="009E60AB">
        <w:rPr>
          <w:rFonts w:ascii="Times New Roman" w:hAnsi="Times New Roman" w:cs="Times New Roman"/>
          <w:sz w:val="28"/>
          <w:szCs w:val="28"/>
        </w:rPr>
        <w:tab/>
        <w:t>Выпадение кишки лишь во время дефекации, затем кишка самостоятельно выправляется;</w:t>
      </w:r>
    </w:p>
    <w:p w:rsidR="009E60AB" w:rsidRPr="009E60AB" w:rsidRDefault="00AA1CEE" w:rsidP="009E60AB">
      <w:pPr>
        <w:pStyle w:val="5"/>
        <w:tabs>
          <w:tab w:val="left" w:pos="1440"/>
        </w:tabs>
        <w:overflowPunct w:val="0"/>
        <w:autoSpaceDE w:val="0"/>
        <w:autoSpaceDN w:val="0"/>
        <w:adjustRightInd w:val="0"/>
        <w:ind w:left="1440" w:hanging="180"/>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009E60AB" w:rsidRPr="009E60AB">
        <w:rPr>
          <w:rFonts w:ascii="Times New Roman" w:hAnsi="Times New Roman" w:cs="Times New Roman"/>
          <w:sz w:val="28"/>
          <w:szCs w:val="28"/>
        </w:rPr>
        <w:t>Кишка выпадает при физической нагрузке, самостоятельно не вправляется, пациенты вправляют кишку:</w:t>
      </w:r>
    </w:p>
    <w:p w:rsidR="009E60AB" w:rsidRPr="009E60AB" w:rsidRDefault="009E60AB" w:rsidP="009E60AB">
      <w:pPr>
        <w:numPr>
          <w:ilvl w:val="1"/>
          <w:numId w:val="5"/>
        </w:numPr>
        <w:tabs>
          <w:tab w:val="left" w:pos="2160"/>
        </w:tabs>
        <w:overflowPunct w:val="0"/>
        <w:autoSpaceDE w:val="0"/>
        <w:autoSpaceDN w:val="0"/>
        <w:adjustRightInd w:val="0"/>
        <w:spacing w:after="0" w:line="240" w:lineRule="auto"/>
        <w:ind w:left="2160"/>
        <w:textAlignment w:val="baseline"/>
        <w:rPr>
          <w:rFonts w:ascii="Times New Roman" w:hAnsi="Times New Roman" w:cs="Times New Roman"/>
          <w:sz w:val="28"/>
          <w:szCs w:val="28"/>
        </w:rPr>
      </w:pPr>
      <w:r w:rsidRPr="009E60AB">
        <w:rPr>
          <w:rFonts w:ascii="Times New Roman" w:hAnsi="Times New Roman" w:cs="Times New Roman"/>
          <w:sz w:val="28"/>
          <w:szCs w:val="28"/>
        </w:rPr>
        <w:t>втягиванием при глубоком вдохе в коленно-локтевом положении или наклонившись вперед;</w:t>
      </w:r>
    </w:p>
    <w:p w:rsidR="009E60AB" w:rsidRPr="009E60AB" w:rsidRDefault="009E60AB" w:rsidP="009E60AB">
      <w:pPr>
        <w:numPr>
          <w:ilvl w:val="1"/>
          <w:numId w:val="5"/>
        </w:numPr>
        <w:tabs>
          <w:tab w:val="left" w:pos="2160"/>
        </w:tabs>
        <w:overflowPunct w:val="0"/>
        <w:autoSpaceDE w:val="0"/>
        <w:autoSpaceDN w:val="0"/>
        <w:adjustRightInd w:val="0"/>
        <w:spacing w:after="0" w:line="240" w:lineRule="auto"/>
        <w:ind w:left="2160"/>
        <w:textAlignment w:val="baseline"/>
        <w:rPr>
          <w:rFonts w:ascii="Times New Roman" w:hAnsi="Times New Roman" w:cs="Times New Roman"/>
          <w:sz w:val="28"/>
          <w:szCs w:val="28"/>
        </w:rPr>
      </w:pPr>
      <w:r w:rsidRPr="009E60AB">
        <w:rPr>
          <w:rFonts w:ascii="Times New Roman" w:hAnsi="Times New Roman" w:cs="Times New Roman"/>
          <w:sz w:val="28"/>
          <w:szCs w:val="28"/>
        </w:rPr>
        <w:lastRenderedPageBreak/>
        <w:t>рукой;</w:t>
      </w:r>
    </w:p>
    <w:p w:rsidR="009E60AB" w:rsidRPr="009E60AB" w:rsidRDefault="009E60AB" w:rsidP="009E60AB">
      <w:pPr>
        <w:numPr>
          <w:ilvl w:val="1"/>
          <w:numId w:val="5"/>
        </w:numPr>
        <w:tabs>
          <w:tab w:val="left" w:pos="2160"/>
        </w:tabs>
        <w:overflowPunct w:val="0"/>
        <w:autoSpaceDE w:val="0"/>
        <w:autoSpaceDN w:val="0"/>
        <w:adjustRightInd w:val="0"/>
        <w:spacing w:after="0" w:line="240" w:lineRule="auto"/>
        <w:ind w:left="2160"/>
        <w:textAlignment w:val="baseline"/>
        <w:rPr>
          <w:rFonts w:ascii="Times New Roman" w:hAnsi="Times New Roman" w:cs="Times New Roman"/>
          <w:sz w:val="28"/>
          <w:szCs w:val="28"/>
        </w:rPr>
      </w:pPr>
      <w:r w:rsidRPr="009E60AB">
        <w:rPr>
          <w:rFonts w:ascii="Times New Roman" w:hAnsi="Times New Roman" w:cs="Times New Roman"/>
          <w:sz w:val="28"/>
          <w:szCs w:val="28"/>
        </w:rPr>
        <w:t>сведением двумя руками ягодичных мышц.</w:t>
      </w:r>
    </w:p>
    <w:p w:rsidR="009E60AB" w:rsidRPr="000F5C89" w:rsidRDefault="00AA1CEE" w:rsidP="009E60AB">
      <w:pPr>
        <w:pStyle w:val="5"/>
        <w:tabs>
          <w:tab w:val="left" w:pos="1440"/>
        </w:tabs>
        <w:overflowPunct w:val="0"/>
        <w:autoSpaceDE w:val="0"/>
        <w:autoSpaceDN w:val="0"/>
        <w:adjustRightInd w:val="0"/>
        <w:ind w:left="1440" w:hanging="180"/>
        <w:textAlignment w:val="baseline"/>
        <w:rPr>
          <w:rFonts w:ascii="Times New Roman" w:hAnsi="Times New Roman" w:cs="Times New Roman"/>
          <w:color w:val="auto"/>
          <w:sz w:val="28"/>
          <w:szCs w:val="28"/>
        </w:rPr>
      </w:pPr>
      <w:r w:rsidRPr="000F5C89">
        <w:rPr>
          <w:rFonts w:ascii="Times New Roman" w:hAnsi="Times New Roman" w:cs="Times New Roman"/>
          <w:color w:val="auto"/>
          <w:sz w:val="28"/>
          <w:szCs w:val="28"/>
        </w:rPr>
        <w:t xml:space="preserve">3. </w:t>
      </w:r>
      <w:r w:rsidR="009E60AB" w:rsidRPr="000F5C89">
        <w:rPr>
          <w:rFonts w:ascii="Times New Roman" w:hAnsi="Times New Roman" w:cs="Times New Roman"/>
          <w:color w:val="auto"/>
          <w:sz w:val="28"/>
          <w:szCs w:val="28"/>
        </w:rPr>
        <w:t>Выпадение кишки при незначительной физической нагрузке, ходьбе, вертикальном положении тела. После вправления кишка вновь довольно быстро выпадает. Выпадать может только слизистая оболочка или все слои прямой кишки. Происходит недержание газов, кала.</w:t>
      </w:r>
    </w:p>
    <w:p w:rsidR="009E60AB" w:rsidRPr="009E60AB" w:rsidRDefault="009E60AB" w:rsidP="009E60AB">
      <w:pPr>
        <w:ind w:left="1440" w:hanging="540"/>
        <w:rPr>
          <w:rFonts w:ascii="Times New Roman" w:hAnsi="Times New Roman" w:cs="Times New Roman"/>
          <w:sz w:val="28"/>
          <w:szCs w:val="28"/>
        </w:rPr>
      </w:pPr>
      <w:r w:rsidRPr="009E60AB">
        <w:rPr>
          <w:rFonts w:ascii="Times New Roman" w:hAnsi="Times New Roman" w:cs="Times New Roman"/>
          <w:sz w:val="28"/>
          <w:szCs w:val="28"/>
          <w:u w:val="single"/>
        </w:rPr>
        <w:t>Лечение.</w:t>
      </w:r>
      <w:bookmarkStart w:id="0" w:name="_GoBack"/>
      <w:bookmarkEnd w:id="0"/>
    </w:p>
    <w:p w:rsidR="009E60AB" w:rsidRPr="009E60AB" w:rsidRDefault="009E60AB" w:rsidP="009E60AB">
      <w:pPr>
        <w:numPr>
          <w:ilvl w:val="0"/>
          <w:numId w:val="6"/>
        </w:numPr>
        <w:tabs>
          <w:tab w:val="left" w:pos="1440"/>
        </w:tabs>
        <w:overflowPunct w:val="0"/>
        <w:autoSpaceDE w:val="0"/>
        <w:autoSpaceDN w:val="0"/>
        <w:adjustRightInd w:val="0"/>
        <w:spacing w:after="0" w:line="240" w:lineRule="auto"/>
        <w:ind w:left="1440" w:hanging="18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Консервативное – восходящий душ, обмывание области заднего прохода после дефекации под струей холодной воды, укрепление мышц промежности.</w:t>
      </w:r>
    </w:p>
    <w:p w:rsidR="009E60AB" w:rsidRPr="0086210F" w:rsidRDefault="00AA1CEE" w:rsidP="009E60AB">
      <w:pPr>
        <w:numPr>
          <w:ilvl w:val="0"/>
          <w:numId w:val="6"/>
        </w:numPr>
        <w:tabs>
          <w:tab w:val="left" w:pos="1440"/>
        </w:tabs>
        <w:overflowPunct w:val="0"/>
        <w:autoSpaceDE w:val="0"/>
        <w:autoSpaceDN w:val="0"/>
        <w:adjustRightInd w:val="0"/>
        <w:spacing w:after="0" w:line="240" w:lineRule="auto"/>
        <w:ind w:left="1440" w:hanging="180"/>
        <w:jc w:val="both"/>
        <w:textAlignment w:val="baseline"/>
        <w:rPr>
          <w:rFonts w:ascii="Times New Roman" w:hAnsi="Times New Roman" w:cs="Times New Roman"/>
          <w:sz w:val="28"/>
          <w:szCs w:val="28"/>
        </w:rPr>
      </w:pPr>
      <w:proofErr w:type="gramStart"/>
      <w:r w:rsidRPr="0086210F">
        <w:rPr>
          <w:rFonts w:ascii="Times New Roman" w:hAnsi="Times New Roman" w:cs="Times New Roman"/>
          <w:sz w:val="28"/>
          <w:szCs w:val="28"/>
        </w:rPr>
        <w:t>Оперативное</w:t>
      </w:r>
      <w:proofErr w:type="gramEnd"/>
      <w:r w:rsidRPr="0086210F">
        <w:rPr>
          <w:rFonts w:ascii="Times New Roman" w:hAnsi="Times New Roman" w:cs="Times New Roman"/>
          <w:sz w:val="28"/>
          <w:szCs w:val="28"/>
        </w:rPr>
        <w:t xml:space="preserve"> – </w:t>
      </w:r>
      <w:proofErr w:type="spellStart"/>
      <w:r w:rsidRPr="0086210F">
        <w:rPr>
          <w:rFonts w:ascii="Times New Roman" w:hAnsi="Times New Roman" w:cs="Times New Roman"/>
          <w:sz w:val="28"/>
          <w:szCs w:val="28"/>
        </w:rPr>
        <w:t>ректоп</w:t>
      </w:r>
      <w:r w:rsidR="009E60AB" w:rsidRPr="0086210F">
        <w:rPr>
          <w:rFonts w:ascii="Times New Roman" w:hAnsi="Times New Roman" w:cs="Times New Roman"/>
          <w:sz w:val="28"/>
          <w:szCs w:val="28"/>
        </w:rPr>
        <w:t>ексия</w:t>
      </w:r>
      <w:proofErr w:type="spellEnd"/>
      <w:r w:rsidR="009E60AB" w:rsidRPr="0086210F">
        <w:rPr>
          <w:rFonts w:ascii="Times New Roman" w:hAnsi="Times New Roman" w:cs="Times New Roman"/>
          <w:sz w:val="28"/>
          <w:szCs w:val="28"/>
        </w:rPr>
        <w:t xml:space="preserve"> – фиксация стенки прямой кишки к передней продольной связке позвоночника в области крестцовых позвонков.</w:t>
      </w:r>
    </w:p>
    <w:p w:rsidR="009E60AB" w:rsidRPr="009E60AB" w:rsidRDefault="009E60AB" w:rsidP="009E60AB">
      <w:pPr>
        <w:ind w:left="360"/>
        <w:jc w:val="both"/>
        <w:rPr>
          <w:rFonts w:ascii="Times New Roman" w:hAnsi="Times New Roman" w:cs="Times New Roman"/>
          <w:sz w:val="28"/>
          <w:szCs w:val="28"/>
        </w:rPr>
      </w:pP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b/>
          <w:sz w:val="28"/>
          <w:szCs w:val="28"/>
        </w:rPr>
        <w:t>ТРАВМЫ ПРЯМОЙ КИШКИ.</w:t>
      </w: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sz w:val="28"/>
          <w:szCs w:val="28"/>
        </w:rPr>
        <w:t>Причины – в результате повреждения различными предметами при падении на них, при переломах костей таза, огнестрельных ранениях, медицинских манипуляциях, родовой травме, операциях на органах таза.</w:t>
      </w: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sz w:val="28"/>
          <w:szCs w:val="28"/>
          <w:u w:val="single"/>
        </w:rPr>
        <w:t>Виды повреждений:</w:t>
      </w:r>
    </w:p>
    <w:p w:rsidR="009E60AB" w:rsidRPr="009E60AB" w:rsidRDefault="009E60AB" w:rsidP="009E60AB">
      <w:pPr>
        <w:numPr>
          <w:ilvl w:val="0"/>
          <w:numId w:val="7"/>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r w:rsidRPr="009E60AB">
        <w:rPr>
          <w:rFonts w:ascii="Times New Roman" w:hAnsi="Times New Roman" w:cs="Times New Roman"/>
          <w:sz w:val="28"/>
          <w:szCs w:val="28"/>
        </w:rPr>
        <w:t>внутрибрюшные;</w:t>
      </w:r>
    </w:p>
    <w:p w:rsidR="009E60AB" w:rsidRDefault="009E60AB" w:rsidP="009E60AB">
      <w:pPr>
        <w:numPr>
          <w:ilvl w:val="0"/>
          <w:numId w:val="7"/>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proofErr w:type="spellStart"/>
      <w:r w:rsidRPr="009E60AB">
        <w:rPr>
          <w:rFonts w:ascii="Times New Roman" w:hAnsi="Times New Roman" w:cs="Times New Roman"/>
          <w:sz w:val="28"/>
          <w:szCs w:val="28"/>
        </w:rPr>
        <w:t>внебрюшные</w:t>
      </w:r>
      <w:proofErr w:type="spellEnd"/>
      <w:r w:rsidRPr="009E60AB">
        <w:rPr>
          <w:rFonts w:ascii="Times New Roman" w:hAnsi="Times New Roman" w:cs="Times New Roman"/>
          <w:sz w:val="28"/>
          <w:szCs w:val="28"/>
        </w:rPr>
        <w:t>.</w:t>
      </w:r>
    </w:p>
    <w:p w:rsidR="00AA1CEE" w:rsidRPr="009E60AB" w:rsidRDefault="00AA1CEE" w:rsidP="00AA1CEE">
      <w:p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p>
    <w:p w:rsidR="009E60AB" w:rsidRPr="009E60AB" w:rsidRDefault="00AA1CEE" w:rsidP="009E60AB">
      <w:pPr>
        <w:ind w:left="900"/>
        <w:jc w:val="both"/>
        <w:rPr>
          <w:rFonts w:ascii="Times New Roman" w:hAnsi="Times New Roman" w:cs="Times New Roman"/>
          <w:sz w:val="28"/>
          <w:szCs w:val="28"/>
        </w:rPr>
      </w:pPr>
      <w:r>
        <w:rPr>
          <w:rFonts w:ascii="Times New Roman" w:hAnsi="Times New Roman" w:cs="Times New Roman"/>
          <w:sz w:val="28"/>
          <w:szCs w:val="28"/>
          <w:u w:val="single"/>
        </w:rPr>
        <w:t xml:space="preserve"> Настоящие проблемы</w:t>
      </w:r>
    </w:p>
    <w:p w:rsidR="009E60AB" w:rsidRPr="009E60AB" w:rsidRDefault="009E60AB" w:rsidP="009E60AB">
      <w:pPr>
        <w:pStyle w:val="21"/>
        <w:rPr>
          <w:szCs w:val="28"/>
        </w:rPr>
      </w:pPr>
      <w:r w:rsidRPr="009E60AB">
        <w:rPr>
          <w:szCs w:val="28"/>
        </w:rPr>
        <w:t xml:space="preserve">Боль, кровотечение, выхождение кала за пределы кишки в </w:t>
      </w:r>
      <w:proofErr w:type="spellStart"/>
      <w:r w:rsidRPr="009E60AB">
        <w:rPr>
          <w:szCs w:val="28"/>
        </w:rPr>
        <w:t>параректальную</w:t>
      </w:r>
      <w:proofErr w:type="spellEnd"/>
      <w:r w:rsidRPr="009E60AB">
        <w:rPr>
          <w:szCs w:val="28"/>
        </w:rPr>
        <w:t xml:space="preserve"> клетчатку или в брюшную полость.</w:t>
      </w: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sz w:val="28"/>
          <w:szCs w:val="28"/>
          <w:u w:val="single"/>
        </w:rPr>
        <w:t>Лечение.</w:t>
      </w:r>
    </w:p>
    <w:p w:rsidR="009E60AB" w:rsidRPr="009E60AB" w:rsidRDefault="009E60AB" w:rsidP="009E60AB">
      <w:pPr>
        <w:ind w:firstLine="900"/>
        <w:jc w:val="both"/>
        <w:rPr>
          <w:rFonts w:ascii="Times New Roman" w:hAnsi="Times New Roman" w:cs="Times New Roman"/>
          <w:sz w:val="28"/>
          <w:szCs w:val="28"/>
        </w:rPr>
      </w:pPr>
      <w:r w:rsidRPr="009E60AB">
        <w:rPr>
          <w:rFonts w:ascii="Times New Roman" w:hAnsi="Times New Roman" w:cs="Times New Roman"/>
          <w:sz w:val="28"/>
          <w:szCs w:val="28"/>
        </w:rPr>
        <w:t>Оперативное:</w:t>
      </w:r>
    </w:p>
    <w:p w:rsidR="009E60AB" w:rsidRPr="009E60AB" w:rsidRDefault="009E60AB" w:rsidP="009E60AB">
      <w:pPr>
        <w:numPr>
          <w:ilvl w:val="0"/>
          <w:numId w:val="8"/>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proofErr w:type="spellStart"/>
      <w:r w:rsidRPr="009E60AB">
        <w:rPr>
          <w:rFonts w:ascii="Times New Roman" w:hAnsi="Times New Roman" w:cs="Times New Roman"/>
          <w:sz w:val="28"/>
          <w:szCs w:val="28"/>
        </w:rPr>
        <w:t>ушивание</w:t>
      </w:r>
      <w:proofErr w:type="spellEnd"/>
      <w:r w:rsidRPr="009E60AB">
        <w:rPr>
          <w:rFonts w:ascii="Times New Roman" w:hAnsi="Times New Roman" w:cs="Times New Roman"/>
          <w:sz w:val="28"/>
          <w:szCs w:val="28"/>
        </w:rPr>
        <w:t xml:space="preserve"> дефекта в стенке кишки, дренирование тазовой клетчатки;</w:t>
      </w:r>
    </w:p>
    <w:p w:rsidR="009E60AB" w:rsidRPr="009E60AB" w:rsidRDefault="00AA1CEE" w:rsidP="009E60AB">
      <w:pPr>
        <w:numPr>
          <w:ilvl w:val="0"/>
          <w:numId w:val="8"/>
        </w:numPr>
        <w:tabs>
          <w:tab w:val="left" w:pos="1620"/>
        </w:tabs>
        <w:overflowPunct w:val="0"/>
        <w:autoSpaceDE w:val="0"/>
        <w:autoSpaceDN w:val="0"/>
        <w:adjustRightInd w:val="0"/>
        <w:spacing w:after="0" w:line="240" w:lineRule="auto"/>
        <w:ind w:left="16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наложение разгрузочной </w:t>
      </w:r>
      <w:proofErr w:type="spellStart"/>
      <w:r>
        <w:rPr>
          <w:rFonts w:ascii="Times New Roman" w:hAnsi="Times New Roman" w:cs="Times New Roman"/>
          <w:sz w:val="28"/>
          <w:szCs w:val="28"/>
        </w:rPr>
        <w:t>ко</w:t>
      </w:r>
      <w:r w:rsidR="009E60AB" w:rsidRPr="009E60AB">
        <w:rPr>
          <w:rFonts w:ascii="Times New Roman" w:hAnsi="Times New Roman" w:cs="Times New Roman"/>
          <w:sz w:val="28"/>
          <w:szCs w:val="28"/>
        </w:rPr>
        <w:t>лостомы</w:t>
      </w:r>
      <w:proofErr w:type="spellEnd"/>
      <w:r w:rsidR="009E60AB" w:rsidRPr="009E60AB">
        <w:rPr>
          <w:rFonts w:ascii="Times New Roman" w:hAnsi="Times New Roman" w:cs="Times New Roman"/>
          <w:sz w:val="28"/>
          <w:szCs w:val="28"/>
        </w:rPr>
        <w:t>.</w:t>
      </w:r>
    </w:p>
    <w:p w:rsidR="009E60AB" w:rsidRPr="009E60AB" w:rsidRDefault="009E60AB" w:rsidP="009E60AB">
      <w:pPr>
        <w:rPr>
          <w:rFonts w:ascii="Times New Roman" w:hAnsi="Times New Roman" w:cs="Times New Roman"/>
          <w:sz w:val="28"/>
          <w:szCs w:val="28"/>
        </w:rPr>
      </w:pPr>
    </w:p>
    <w:p w:rsidR="009E60AB" w:rsidRPr="009E60AB" w:rsidRDefault="009E60AB" w:rsidP="009E60AB">
      <w:pPr>
        <w:ind w:left="900"/>
        <w:jc w:val="both"/>
        <w:rPr>
          <w:rFonts w:ascii="Times New Roman" w:hAnsi="Times New Roman" w:cs="Times New Roman"/>
          <w:sz w:val="28"/>
          <w:szCs w:val="28"/>
        </w:rPr>
      </w:pPr>
    </w:p>
    <w:p w:rsidR="009E60AB" w:rsidRDefault="009E60AB" w:rsidP="009E60AB">
      <w:pPr>
        <w:ind w:left="360"/>
        <w:rPr>
          <w:sz w:val="28"/>
        </w:rPr>
      </w:pPr>
    </w:p>
    <w:p w:rsidR="00A66F17" w:rsidRPr="00A66F17" w:rsidRDefault="00A66F17" w:rsidP="00A66F17">
      <w:pPr>
        <w:rPr>
          <w:rFonts w:ascii="Times New Roman" w:hAnsi="Times New Roman" w:cs="Times New Roman"/>
          <w:b/>
        </w:rPr>
      </w:pPr>
    </w:p>
    <w:sectPr w:rsidR="00A66F17" w:rsidRPr="00A66F17" w:rsidSect="00DD5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66A"/>
    <w:multiLevelType w:val="multilevel"/>
    <w:tmpl w:val="FA52A7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50B14F1"/>
    <w:multiLevelType w:val="hybridMultilevel"/>
    <w:tmpl w:val="DC3A2F56"/>
    <w:lvl w:ilvl="0" w:tplc="9F5CF3A6">
      <w:start w:val="1"/>
      <w:numFmt w:val="decimal"/>
      <w:lvlText w:val="%1)"/>
      <w:lvlJc w:val="left"/>
      <w:pPr>
        <w:ind w:left="1980" w:hanging="360"/>
      </w:pPr>
      <w:rPr>
        <w:rFonts w:hint="default"/>
      </w:rPr>
    </w:lvl>
    <w:lvl w:ilvl="1" w:tplc="04190019">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11F515E2"/>
    <w:multiLevelType w:val="multilevel"/>
    <w:tmpl w:val="FA52A7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76D750C"/>
    <w:multiLevelType w:val="multilevel"/>
    <w:tmpl w:val="FA52A7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40B7FE0"/>
    <w:multiLevelType w:val="multilevel"/>
    <w:tmpl w:val="FA52A7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30BD0442"/>
    <w:multiLevelType w:val="multilevel"/>
    <w:tmpl w:val="FA52A7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32D55636"/>
    <w:multiLevelType w:val="hybridMultilevel"/>
    <w:tmpl w:val="8C121B2C"/>
    <w:lvl w:ilvl="0" w:tplc="3A32003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3DA05868"/>
    <w:multiLevelType w:val="hybridMultilevel"/>
    <w:tmpl w:val="39C470EE"/>
    <w:lvl w:ilvl="0" w:tplc="28383BA2">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1080FB4"/>
    <w:multiLevelType w:val="hybridMultilevel"/>
    <w:tmpl w:val="6C0460D4"/>
    <w:lvl w:ilvl="0" w:tplc="2FDA3646">
      <w:start w:val="1"/>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nsid w:val="47F6715C"/>
    <w:multiLevelType w:val="multilevel"/>
    <w:tmpl w:val="FA52A7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51A14B6B"/>
    <w:multiLevelType w:val="hybridMultilevel"/>
    <w:tmpl w:val="EF52E16A"/>
    <w:lvl w:ilvl="0" w:tplc="32BA876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22749DB"/>
    <w:multiLevelType w:val="multilevel"/>
    <w:tmpl w:val="FA52A7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69DF6CE3"/>
    <w:multiLevelType w:val="hybridMultilevel"/>
    <w:tmpl w:val="15D628CE"/>
    <w:lvl w:ilvl="0" w:tplc="E75EAB4C">
      <w:start w:val="1"/>
      <w:numFmt w:val="decimal"/>
      <w:lvlText w:val="%1)"/>
      <w:lvlJc w:val="left"/>
      <w:pPr>
        <w:ind w:left="1620" w:hanging="360"/>
      </w:pPr>
      <w:rPr>
        <w:rFonts w:hint="default"/>
        <w:u w:val="none"/>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6D42424A"/>
    <w:multiLevelType w:val="multilevel"/>
    <w:tmpl w:val="FA52A7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3"/>
  </w:num>
  <w:num w:numId="3">
    <w:abstractNumId w:val="0"/>
  </w:num>
  <w:num w:numId="4">
    <w:abstractNumId w:val="11"/>
  </w:num>
  <w:num w:numId="5">
    <w:abstractNumId w:val="13"/>
  </w:num>
  <w:num w:numId="6">
    <w:abstractNumId w:val="2"/>
  </w:num>
  <w:num w:numId="7">
    <w:abstractNumId w:val="9"/>
  </w:num>
  <w:num w:numId="8">
    <w:abstractNumId w:val="5"/>
  </w:num>
  <w:num w:numId="9">
    <w:abstractNumId w:val="6"/>
  </w:num>
  <w:num w:numId="10">
    <w:abstractNumId w:val="12"/>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A66F17"/>
    <w:rsid w:val="000F5C89"/>
    <w:rsid w:val="002A1B50"/>
    <w:rsid w:val="003443B5"/>
    <w:rsid w:val="004C5294"/>
    <w:rsid w:val="0086210F"/>
    <w:rsid w:val="009C4686"/>
    <w:rsid w:val="009E60AB"/>
    <w:rsid w:val="00A66F17"/>
    <w:rsid w:val="00AA1CEE"/>
    <w:rsid w:val="00BB405E"/>
    <w:rsid w:val="00DD5FCB"/>
    <w:rsid w:val="00EA5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FCB"/>
  </w:style>
  <w:style w:type="paragraph" w:styleId="1">
    <w:name w:val="heading 1"/>
    <w:basedOn w:val="a"/>
    <w:next w:val="a"/>
    <w:link w:val="10"/>
    <w:uiPriority w:val="9"/>
    <w:qFormat/>
    <w:rsid w:val="009E6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E60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66F17"/>
    <w:pPr>
      <w:keepNext/>
      <w:spacing w:after="0" w:line="240" w:lineRule="auto"/>
      <w:ind w:left="36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
    <w:semiHidden/>
    <w:unhideWhenUsed/>
    <w:qFormat/>
    <w:rsid w:val="009E60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66F17"/>
    <w:rPr>
      <w:rFonts w:ascii="Times New Roman" w:eastAsia="Times New Roman" w:hAnsi="Times New Roman" w:cs="Times New Roman"/>
      <w:b/>
      <w:sz w:val="28"/>
      <w:szCs w:val="24"/>
      <w:lang w:eastAsia="ru-RU"/>
    </w:rPr>
  </w:style>
  <w:style w:type="character" w:customStyle="1" w:styleId="10">
    <w:name w:val="Заголовок 1 Знак"/>
    <w:basedOn w:val="a0"/>
    <w:link w:val="1"/>
    <w:uiPriority w:val="9"/>
    <w:rsid w:val="009E60A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9E60A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9E60AB"/>
    <w:rPr>
      <w:rFonts w:asciiTheme="majorHAnsi" w:eastAsiaTheme="majorEastAsia" w:hAnsiTheme="majorHAnsi" w:cstheme="majorBidi"/>
      <w:color w:val="243F60" w:themeColor="accent1" w:themeShade="7F"/>
    </w:rPr>
  </w:style>
  <w:style w:type="paragraph" w:customStyle="1" w:styleId="21">
    <w:name w:val="Основной текст 21"/>
    <w:basedOn w:val="a"/>
    <w:rsid w:val="009E60AB"/>
    <w:pPr>
      <w:spacing w:after="0" w:line="240" w:lineRule="auto"/>
      <w:ind w:firstLine="900"/>
      <w:jc w:val="both"/>
    </w:pPr>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9E60AB"/>
    <w:pPr>
      <w:overflowPunct w:val="0"/>
      <w:autoSpaceDE w:val="0"/>
      <w:autoSpaceDN w:val="0"/>
      <w:adjustRightInd w:val="0"/>
      <w:spacing w:after="0" w:line="240" w:lineRule="auto"/>
      <w:ind w:left="1080"/>
      <w:textAlignment w:val="baseline"/>
    </w:pPr>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9E60AB"/>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 w:val="28"/>
      <w:szCs w:val="20"/>
      <w:lang w:eastAsia="ru-RU"/>
    </w:rPr>
  </w:style>
  <w:style w:type="paragraph" w:styleId="a3">
    <w:name w:val="List Paragraph"/>
    <w:basedOn w:val="a"/>
    <w:uiPriority w:val="34"/>
    <w:qFormat/>
    <w:rsid w:val="009E60AB"/>
    <w:pPr>
      <w:ind w:left="720"/>
      <w:contextualSpacing/>
    </w:pPr>
  </w:style>
  <w:style w:type="paragraph" w:styleId="a4">
    <w:name w:val="Balloon Text"/>
    <w:basedOn w:val="a"/>
    <w:link w:val="a5"/>
    <w:uiPriority w:val="99"/>
    <w:semiHidden/>
    <w:unhideWhenUsed/>
    <w:rsid w:val="003443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Студент</cp:lastModifiedBy>
  <cp:revision>9</cp:revision>
  <dcterms:created xsi:type="dcterms:W3CDTF">2020-02-16T06:07:00Z</dcterms:created>
  <dcterms:modified xsi:type="dcterms:W3CDTF">2020-02-17T03:24:00Z</dcterms:modified>
</cp:coreProperties>
</file>