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F6" w:rsidRDefault="00FE46F6" w:rsidP="00FE46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1E6489" w:rsidRDefault="001E6489" w:rsidP="00FE46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1E6489" w:rsidRPr="008F781D" w:rsidRDefault="001E6489" w:rsidP="001E6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781D">
        <w:rPr>
          <w:rFonts w:ascii="Times New Roman" w:hAnsi="Times New Roman"/>
          <w:sz w:val="24"/>
          <w:szCs w:val="24"/>
          <w:lang w:eastAsia="ru-RU"/>
        </w:rPr>
        <w:t>ПМ 01. Диагностическая деятельность</w:t>
      </w:r>
    </w:p>
    <w:p w:rsidR="001E6489" w:rsidRPr="008F781D" w:rsidRDefault="001E6489" w:rsidP="001E6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781D">
        <w:rPr>
          <w:rFonts w:ascii="Times New Roman" w:hAnsi="Times New Roman"/>
          <w:sz w:val="24"/>
          <w:szCs w:val="24"/>
          <w:lang w:eastAsia="ru-RU"/>
        </w:rPr>
        <w:t>МДК 01.01. Пропедевтика клинических дисциплин</w:t>
      </w:r>
    </w:p>
    <w:p w:rsidR="001E6489" w:rsidRDefault="001E6489" w:rsidP="00FE46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F781D">
        <w:rPr>
          <w:rFonts w:ascii="Times New Roman" w:hAnsi="Times New Roman"/>
          <w:b/>
          <w:sz w:val="24"/>
          <w:szCs w:val="24"/>
        </w:rPr>
        <w:t>Раздел ПМ 3. Проведение диагностики заболеваний хирургического профиля.</w:t>
      </w:r>
    </w:p>
    <w:p w:rsidR="001E6489" w:rsidRPr="008F781D" w:rsidRDefault="001E6489" w:rsidP="00FE46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E46F6" w:rsidRPr="008F781D" w:rsidRDefault="00FE46F6" w:rsidP="00FE46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F781D">
        <w:rPr>
          <w:rFonts w:ascii="Times New Roman" w:hAnsi="Times New Roman"/>
          <w:sz w:val="24"/>
          <w:szCs w:val="24"/>
          <w:lang w:eastAsia="ru-RU"/>
        </w:rPr>
        <w:t>Занятие № 13</w:t>
      </w:r>
    </w:p>
    <w:p w:rsidR="00FE46F6" w:rsidRPr="008F781D" w:rsidRDefault="00FE46F6" w:rsidP="00FE46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781D">
        <w:rPr>
          <w:rFonts w:ascii="Times New Roman" w:hAnsi="Times New Roman"/>
          <w:b/>
          <w:bCs/>
          <w:sz w:val="24"/>
          <w:szCs w:val="24"/>
        </w:rPr>
        <w:t>Тема 3.3. Диагностика онкологических заболеваний.</w:t>
      </w:r>
    </w:p>
    <w:p w:rsidR="00FE46F6" w:rsidRPr="008F781D" w:rsidRDefault="00FE46F6" w:rsidP="00FE46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46F6" w:rsidRPr="008F781D" w:rsidRDefault="00FE46F6" w:rsidP="00FE46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46F6" w:rsidRDefault="00FE46F6" w:rsidP="00FE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781D">
        <w:rPr>
          <w:rFonts w:ascii="Times New Roman" w:hAnsi="Times New Roman"/>
          <w:sz w:val="24"/>
          <w:szCs w:val="24"/>
          <w:lang w:eastAsia="ru-RU"/>
        </w:rPr>
        <w:t>Планирование  и  выполнение  методов диагностики пациентов с опухолями различной локализации.</w:t>
      </w:r>
    </w:p>
    <w:p w:rsidR="00FE46F6" w:rsidRPr="008F781D" w:rsidRDefault="00FE46F6" w:rsidP="00FE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46F6" w:rsidRPr="008F781D" w:rsidRDefault="00FE46F6" w:rsidP="00FE46F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81D"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Студент должен уметь: </w:t>
      </w:r>
    </w:p>
    <w:p w:rsidR="00FE46F6" w:rsidRPr="008F781D" w:rsidRDefault="00FE46F6" w:rsidP="00FE46F6">
      <w:pPr>
        <w:pStyle w:val="a"/>
        <w:numPr>
          <w:ilvl w:val="0"/>
          <w:numId w:val="2"/>
        </w:numPr>
        <w:ind w:left="709"/>
        <w:jc w:val="left"/>
        <w:rPr>
          <w:sz w:val="24"/>
          <w:szCs w:val="24"/>
        </w:rPr>
      </w:pPr>
      <w:r w:rsidRPr="008F781D">
        <w:rPr>
          <w:sz w:val="24"/>
          <w:szCs w:val="24"/>
        </w:rPr>
        <w:t>планировать  обследование пациента с опухолями различной локализации;</w:t>
      </w:r>
    </w:p>
    <w:p w:rsidR="00FE46F6" w:rsidRPr="008F781D" w:rsidRDefault="00FE46F6" w:rsidP="00FE46F6">
      <w:pPr>
        <w:pStyle w:val="a"/>
        <w:numPr>
          <w:ilvl w:val="0"/>
          <w:numId w:val="2"/>
        </w:numPr>
        <w:ind w:left="709"/>
        <w:jc w:val="left"/>
        <w:rPr>
          <w:sz w:val="24"/>
          <w:szCs w:val="24"/>
        </w:rPr>
      </w:pPr>
      <w:r w:rsidRPr="008F781D">
        <w:rPr>
          <w:sz w:val="24"/>
          <w:szCs w:val="24"/>
        </w:rPr>
        <w:t>осуществлять сбор анамнеза;</w:t>
      </w:r>
    </w:p>
    <w:p w:rsidR="00FE46F6" w:rsidRPr="008F781D" w:rsidRDefault="00FE46F6" w:rsidP="00FE46F6">
      <w:pPr>
        <w:pStyle w:val="a"/>
        <w:numPr>
          <w:ilvl w:val="0"/>
          <w:numId w:val="2"/>
        </w:numPr>
        <w:ind w:left="709"/>
        <w:jc w:val="left"/>
        <w:rPr>
          <w:sz w:val="24"/>
          <w:szCs w:val="24"/>
        </w:rPr>
      </w:pPr>
      <w:r w:rsidRPr="008F781D">
        <w:rPr>
          <w:sz w:val="24"/>
          <w:szCs w:val="24"/>
        </w:rPr>
        <w:t xml:space="preserve">применять различные методы  обследования пациента; </w:t>
      </w:r>
    </w:p>
    <w:p w:rsidR="00FE46F6" w:rsidRPr="008F781D" w:rsidRDefault="00FE46F6" w:rsidP="00FE46F6">
      <w:pPr>
        <w:pStyle w:val="a"/>
        <w:numPr>
          <w:ilvl w:val="0"/>
          <w:numId w:val="2"/>
        </w:numPr>
        <w:ind w:left="709"/>
        <w:jc w:val="left"/>
        <w:rPr>
          <w:sz w:val="24"/>
          <w:szCs w:val="24"/>
        </w:rPr>
      </w:pPr>
      <w:r w:rsidRPr="008F781D">
        <w:rPr>
          <w:sz w:val="24"/>
          <w:szCs w:val="24"/>
        </w:rPr>
        <w:t xml:space="preserve">формулировать предварительный  диагноз в соответствии с современными классификациями; </w:t>
      </w:r>
    </w:p>
    <w:p w:rsidR="00FE46F6" w:rsidRPr="008F781D" w:rsidRDefault="00FE46F6" w:rsidP="00FE46F6">
      <w:pPr>
        <w:pStyle w:val="a"/>
        <w:numPr>
          <w:ilvl w:val="0"/>
          <w:numId w:val="2"/>
        </w:numPr>
        <w:ind w:left="709"/>
        <w:jc w:val="left"/>
        <w:rPr>
          <w:sz w:val="24"/>
          <w:szCs w:val="24"/>
        </w:rPr>
      </w:pPr>
      <w:r w:rsidRPr="008F781D">
        <w:rPr>
          <w:sz w:val="24"/>
          <w:szCs w:val="24"/>
        </w:rPr>
        <w:t>интерпретировать результаты лабораторных и инструментальных методов диагностики;</w:t>
      </w:r>
    </w:p>
    <w:p w:rsidR="00FE46F6" w:rsidRDefault="00FE46F6" w:rsidP="00FE46F6">
      <w:pPr>
        <w:pStyle w:val="a"/>
        <w:numPr>
          <w:ilvl w:val="0"/>
          <w:numId w:val="2"/>
        </w:numPr>
        <w:jc w:val="left"/>
        <w:rPr>
          <w:sz w:val="24"/>
          <w:szCs w:val="24"/>
        </w:rPr>
      </w:pPr>
      <w:r w:rsidRPr="008F781D">
        <w:rPr>
          <w:sz w:val="24"/>
          <w:szCs w:val="24"/>
        </w:rPr>
        <w:t>оформлять медицинскую документацию.</w:t>
      </w:r>
    </w:p>
    <w:p w:rsidR="00FE46F6" w:rsidRPr="008F781D" w:rsidRDefault="00FE46F6" w:rsidP="00FE46F6">
      <w:pPr>
        <w:pStyle w:val="a"/>
        <w:numPr>
          <w:ilvl w:val="0"/>
          <w:numId w:val="0"/>
        </w:numPr>
        <w:ind w:left="644"/>
        <w:jc w:val="left"/>
        <w:rPr>
          <w:sz w:val="24"/>
          <w:szCs w:val="24"/>
        </w:rPr>
      </w:pPr>
    </w:p>
    <w:p w:rsidR="00FE46F6" w:rsidRPr="008F781D" w:rsidRDefault="00FE46F6" w:rsidP="00FE46F6">
      <w:pPr>
        <w:pStyle w:val="a"/>
        <w:numPr>
          <w:ilvl w:val="0"/>
          <w:numId w:val="0"/>
        </w:numPr>
        <w:ind w:left="709"/>
        <w:jc w:val="left"/>
        <w:rPr>
          <w:sz w:val="24"/>
          <w:szCs w:val="24"/>
        </w:rPr>
      </w:pPr>
    </w:p>
    <w:p w:rsidR="00FE46F6" w:rsidRPr="008F781D" w:rsidRDefault="00FE46F6" w:rsidP="00FE46F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Ц</w:t>
      </w:r>
      <w:r w:rsidRPr="008F781D">
        <w:rPr>
          <w:rFonts w:ascii="Times New Roman" w:hAnsi="Times New Roman"/>
          <w:b/>
          <w:i/>
          <w:sz w:val="24"/>
          <w:szCs w:val="24"/>
          <w:lang w:eastAsia="ru-RU"/>
        </w:rPr>
        <w:t>ел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8F781D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задач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8F781D">
        <w:rPr>
          <w:rFonts w:ascii="Times New Roman" w:hAnsi="Times New Roman"/>
          <w:b/>
          <w:i/>
          <w:sz w:val="24"/>
          <w:szCs w:val="24"/>
          <w:lang w:eastAsia="ru-RU"/>
        </w:rPr>
        <w:t xml:space="preserve">  занятия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FE46F6" w:rsidRPr="008F781D" w:rsidRDefault="00FE46F6" w:rsidP="00FE46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81D">
        <w:rPr>
          <w:rFonts w:ascii="Times New Roman" w:hAnsi="Times New Roman"/>
          <w:sz w:val="24"/>
          <w:szCs w:val="24"/>
        </w:rPr>
        <w:t xml:space="preserve"> Изучить </w:t>
      </w:r>
      <w:r w:rsidRPr="008F781D">
        <w:rPr>
          <w:rFonts w:ascii="Times New Roman" w:hAnsi="Times New Roman"/>
          <w:sz w:val="24"/>
          <w:szCs w:val="24"/>
          <w:lang w:eastAsia="ru-RU"/>
        </w:rPr>
        <w:t>планирование и выполнение методов  диагностики пациентов с опухолями различной локализации:</w:t>
      </w:r>
    </w:p>
    <w:p w:rsidR="00FE46F6" w:rsidRPr="008F781D" w:rsidRDefault="00FE46F6" w:rsidP="00FE46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81D">
        <w:rPr>
          <w:rFonts w:ascii="Times New Roman" w:hAnsi="Times New Roman"/>
          <w:sz w:val="24"/>
          <w:szCs w:val="24"/>
          <w:lang w:eastAsia="ru-RU"/>
        </w:rPr>
        <w:t>- анкетные данные пациента;</w:t>
      </w:r>
    </w:p>
    <w:p w:rsidR="00FE46F6" w:rsidRPr="008F781D" w:rsidRDefault="00FE46F6" w:rsidP="00FE46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81D">
        <w:rPr>
          <w:rFonts w:ascii="Times New Roman" w:hAnsi="Times New Roman"/>
          <w:sz w:val="24"/>
          <w:szCs w:val="24"/>
          <w:lang w:eastAsia="ru-RU"/>
        </w:rPr>
        <w:t>- жалобы  основные и второстепенные;</w:t>
      </w:r>
    </w:p>
    <w:p w:rsidR="00FE46F6" w:rsidRPr="008F781D" w:rsidRDefault="00FE46F6" w:rsidP="00FE46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81D">
        <w:rPr>
          <w:rFonts w:ascii="Times New Roman" w:hAnsi="Times New Roman"/>
          <w:sz w:val="24"/>
          <w:szCs w:val="24"/>
          <w:lang w:eastAsia="ru-RU"/>
        </w:rPr>
        <w:t>- анамнез болезни и жизни;</w:t>
      </w:r>
    </w:p>
    <w:p w:rsidR="00FE46F6" w:rsidRPr="008F781D" w:rsidRDefault="00FE46F6" w:rsidP="00FE46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81D">
        <w:rPr>
          <w:rFonts w:ascii="Times New Roman" w:hAnsi="Times New Roman"/>
          <w:sz w:val="24"/>
          <w:szCs w:val="24"/>
          <w:lang w:eastAsia="ru-RU"/>
        </w:rPr>
        <w:t>- данные объективного обследования;</w:t>
      </w:r>
    </w:p>
    <w:p w:rsidR="00FE46F6" w:rsidRPr="008F781D" w:rsidRDefault="00FE46F6" w:rsidP="00FE46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781D">
        <w:rPr>
          <w:rFonts w:ascii="Times New Roman" w:hAnsi="Times New Roman"/>
          <w:sz w:val="24"/>
          <w:szCs w:val="24"/>
          <w:lang w:eastAsia="ru-RU"/>
        </w:rPr>
        <w:t>- данные местного осмотра;</w:t>
      </w:r>
    </w:p>
    <w:p w:rsidR="00FE46F6" w:rsidRDefault="00D8697E" w:rsidP="00FE46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дополнительные методы лабора</w:t>
      </w:r>
      <w:r w:rsidR="00FE46F6" w:rsidRPr="008F781D">
        <w:rPr>
          <w:rFonts w:ascii="Times New Roman" w:hAnsi="Times New Roman"/>
          <w:sz w:val="24"/>
          <w:szCs w:val="24"/>
          <w:lang w:eastAsia="ru-RU"/>
        </w:rPr>
        <w:t xml:space="preserve">торно-инструментального  обследования и </w:t>
      </w:r>
      <w:r w:rsidR="00FE46F6" w:rsidRPr="008F781D">
        <w:rPr>
          <w:rFonts w:ascii="Times New Roman" w:hAnsi="Times New Roman"/>
          <w:sz w:val="24"/>
          <w:szCs w:val="24"/>
        </w:rPr>
        <w:t xml:space="preserve"> интерпретация результатов.</w:t>
      </w:r>
    </w:p>
    <w:p w:rsidR="00FE46F6" w:rsidRPr="008F781D" w:rsidRDefault="00FE46F6" w:rsidP="00FE46F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E46F6" w:rsidRPr="008F781D" w:rsidRDefault="00FE46F6" w:rsidP="00FE46F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81D">
        <w:rPr>
          <w:rFonts w:ascii="Times New Roman" w:hAnsi="Times New Roman"/>
          <w:b/>
          <w:i/>
          <w:sz w:val="24"/>
          <w:szCs w:val="24"/>
          <w:lang w:eastAsia="ru-RU"/>
        </w:rPr>
        <w:t>Мотивация</w:t>
      </w:r>
    </w:p>
    <w:p w:rsidR="00FE46F6" w:rsidRPr="008F781D" w:rsidRDefault="00FE46F6" w:rsidP="00FE46F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781D">
        <w:rPr>
          <w:rFonts w:ascii="Times New Roman" w:hAnsi="Times New Roman"/>
          <w:color w:val="000000"/>
          <w:sz w:val="24"/>
          <w:szCs w:val="24"/>
          <w:lang w:eastAsia="ru-RU"/>
        </w:rPr>
        <w:t>Учение об истинных опухолях занимает значительное место среди проблем познания патологических процессов и уже давно выделяется в специальную дисциплину - </w:t>
      </w:r>
      <w:r w:rsidRPr="008F781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онкологию</w:t>
      </w:r>
      <w:r w:rsidRPr="008F781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8F781D">
        <w:rPr>
          <w:rFonts w:ascii="Times New Roman" w:hAnsi="Times New Roman"/>
          <w:color w:val="000000"/>
          <w:sz w:val="24"/>
          <w:szCs w:val="24"/>
          <w:lang w:eastAsia="ru-RU"/>
        </w:rPr>
        <w:t>(греч. </w:t>
      </w:r>
      <w:proofErr w:type="spellStart"/>
      <w:r w:rsidRPr="008F78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oncos</w:t>
      </w:r>
      <w:proofErr w:type="spellEnd"/>
      <w:r w:rsidRPr="008F78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8F781D">
        <w:rPr>
          <w:rFonts w:ascii="Times New Roman" w:hAnsi="Times New Roman"/>
          <w:color w:val="000000"/>
          <w:sz w:val="24"/>
          <w:szCs w:val="24"/>
          <w:lang w:eastAsia="ru-RU"/>
        </w:rPr>
        <w:t>- опухоль, </w:t>
      </w:r>
      <w:proofErr w:type="spellStart"/>
      <w:r w:rsidRPr="008F78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logos</w:t>
      </w:r>
      <w:proofErr w:type="spellEnd"/>
      <w:r w:rsidRPr="008F781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8F781D">
        <w:rPr>
          <w:rFonts w:ascii="Times New Roman" w:hAnsi="Times New Roman"/>
          <w:color w:val="000000"/>
          <w:sz w:val="24"/>
          <w:szCs w:val="24"/>
          <w:lang w:eastAsia="ru-RU"/>
        </w:rPr>
        <w:t>- наука). Знание основных принципов  диагностики   опухолей необходимо каждому  медицинскому работнику.</w:t>
      </w:r>
    </w:p>
    <w:p w:rsidR="00FE46F6" w:rsidRDefault="00FE46F6" w:rsidP="00FE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781D">
        <w:rPr>
          <w:rFonts w:ascii="Times New Roman" w:hAnsi="Times New Roman"/>
          <w:sz w:val="24"/>
          <w:szCs w:val="24"/>
          <w:lang w:eastAsia="ru-RU"/>
        </w:rPr>
        <w:t>Заболевания онкологическими заболеваниями часто встречаются среди взрослого населения и детей, так как многие современные люди имеют достаточно факторов риска для их развития, в т.ч. и дети. Большое значение приобретает своевременная диагностика этих  заболеваний, так как это способствует назначению своевременного и адекватного лечения, профилактике осложнений.</w:t>
      </w:r>
    </w:p>
    <w:p w:rsidR="00D8697E" w:rsidRDefault="00D8697E" w:rsidP="00FE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97E" w:rsidRDefault="00D8697E" w:rsidP="00FE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97E" w:rsidRDefault="00D8697E" w:rsidP="00FE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97E" w:rsidRDefault="00D8697E" w:rsidP="00FE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97E" w:rsidRDefault="00D8697E" w:rsidP="00FE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97E" w:rsidRDefault="00D8697E" w:rsidP="00FE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97E" w:rsidRDefault="00D8697E" w:rsidP="00FE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97E" w:rsidRDefault="00D8697E" w:rsidP="00FE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97E" w:rsidRPr="0041135A" w:rsidRDefault="00D8697E" w:rsidP="00FE46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1135A">
        <w:rPr>
          <w:rFonts w:ascii="Times New Roman" w:hAnsi="Times New Roman"/>
          <w:b/>
          <w:sz w:val="24"/>
          <w:szCs w:val="24"/>
          <w:lang w:eastAsia="ru-RU"/>
        </w:rPr>
        <w:t>Итоговое занятие.</w:t>
      </w:r>
    </w:p>
    <w:p w:rsidR="00D8697E" w:rsidRPr="0041135A" w:rsidRDefault="00D8697E" w:rsidP="00FE46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97E" w:rsidRPr="0041135A" w:rsidRDefault="00D8697E" w:rsidP="0041135A">
      <w:pPr>
        <w:rPr>
          <w:rFonts w:ascii="Times New Roman" w:hAnsi="Times New Roman"/>
          <w:b/>
          <w:sz w:val="24"/>
          <w:szCs w:val="24"/>
        </w:rPr>
      </w:pPr>
      <w:r w:rsidRPr="0041135A">
        <w:rPr>
          <w:rFonts w:ascii="Times New Roman" w:hAnsi="Times New Roman"/>
          <w:b/>
          <w:sz w:val="24"/>
          <w:szCs w:val="24"/>
        </w:rPr>
        <w:t xml:space="preserve">1. </w:t>
      </w:r>
      <w:r w:rsidR="0041135A" w:rsidRPr="0041135A">
        <w:rPr>
          <w:rFonts w:ascii="Times New Roman" w:hAnsi="Times New Roman"/>
          <w:b/>
          <w:sz w:val="24"/>
          <w:szCs w:val="24"/>
        </w:rPr>
        <w:t xml:space="preserve">Знать и уметь определять симптомы: </w:t>
      </w:r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135A">
        <w:rPr>
          <w:rFonts w:ascii="Times New Roman" w:hAnsi="Times New Roman"/>
          <w:sz w:val="24"/>
          <w:szCs w:val="24"/>
        </w:rPr>
        <w:t>Ситковского</w:t>
      </w:r>
      <w:proofErr w:type="spellEnd"/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>- Френикус</w:t>
      </w:r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>- Воскресенского</w:t>
      </w:r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135A">
        <w:rPr>
          <w:rFonts w:ascii="Times New Roman" w:hAnsi="Times New Roman"/>
          <w:sz w:val="24"/>
          <w:szCs w:val="24"/>
        </w:rPr>
        <w:t>Щёткина</w:t>
      </w:r>
      <w:proofErr w:type="spellEnd"/>
      <w:r w:rsidRPr="0041135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1135A">
        <w:rPr>
          <w:rFonts w:ascii="Times New Roman" w:hAnsi="Times New Roman"/>
          <w:sz w:val="24"/>
          <w:szCs w:val="24"/>
        </w:rPr>
        <w:t>Блюмберга</w:t>
      </w:r>
      <w:proofErr w:type="spellEnd"/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135A">
        <w:rPr>
          <w:rFonts w:ascii="Times New Roman" w:hAnsi="Times New Roman"/>
          <w:sz w:val="24"/>
          <w:szCs w:val="24"/>
        </w:rPr>
        <w:t>Мерфи</w:t>
      </w:r>
      <w:proofErr w:type="spellEnd"/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135A">
        <w:rPr>
          <w:rFonts w:ascii="Times New Roman" w:hAnsi="Times New Roman"/>
          <w:sz w:val="24"/>
          <w:szCs w:val="24"/>
        </w:rPr>
        <w:t>Ортнера</w:t>
      </w:r>
      <w:proofErr w:type="spellEnd"/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135A">
        <w:rPr>
          <w:rFonts w:ascii="Times New Roman" w:hAnsi="Times New Roman"/>
          <w:sz w:val="24"/>
          <w:szCs w:val="24"/>
        </w:rPr>
        <w:t>Пастернацкого</w:t>
      </w:r>
      <w:proofErr w:type="spellEnd"/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135A">
        <w:rPr>
          <w:rFonts w:ascii="Times New Roman" w:hAnsi="Times New Roman"/>
          <w:sz w:val="24"/>
          <w:szCs w:val="24"/>
        </w:rPr>
        <w:t>Ровзинга</w:t>
      </w:r>
      <w:proofErr w:type="spellEnd"/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 xml:space="preserve">- флюктуации </w:t>
      </w:r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>- осевой нагрузки</w:t>
      </w:r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>- пружинистой фиксации</w:t>
      </w:r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>- кашлевого толчка</w:t>
      </w:r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 xml:space="preserve">-Образцова ( </w:t>
      </w:r>
      <w:proofErr w:type="spellStart"/>
      <w:r w:rsidRPr="0041135A">
        <w:rPr>
          <w:rFonts w:ascii="Times New Roman" w:hAnsi="Times New Roman"/>
          <w:sz w:val="24"/>
          <w:szCs w:val="24"/>
        </w:rPr>
        <w:t>псоас</w:t>
      </w:r>
      <w:proofErr w:type="spellEnd"/>
      <w:r w:rsidRPr="004113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135A">
        <w:rPr>
          <w:rFonts w:ascii="Times New Roman" w:hAnsi="Times New Roman"/>
          <w:sz w:val="24"/>
          <w:szCs w:val="24"/>
        </w:rPr>
        <w:t>-с</w:t>
      </w:r>
      <w:proofErr w:type="gramEnd"/>
      <w:r w:rsidRPr="0041135A">
        <w:rPr>
          <w:rFonts w:ascii="Times New Roman" w:hAnsi="Times New Roman"/>
          <w:sz w:val="24"/>
          <w:szCs w:val="24"/>
        </w:rPr>
        <w:t>имптом)</w:t>
      </w:r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135A">
        <w:rPr>
          <w:rFonts w:ascii="Times New Roman" w:hAnsi="Times New Roman"/>
          <w:sz w:val="24"/>
          <w:szCs w:val="24"/>
        </w:rPr>
        <w:t>Гориневской</w:t>
      </w:r>
      <w:proofErr w:type="spellEnd"/>
      <w:r w:rsidRPr="0041135A">
        <w:rPr>
          <w:rFonts w:ascii="Times New Roman" w:hAnsi="Times New Roman"/>
          <w:sz w:val="24"/>
          <w:szCs w:val="24"/>
        </w:rPr>
        <w:t xml:space="preserve"> «прилипшей пятки»</w:t>
      </w:r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135A">
        <w:rPr>
          <w:rFonts w:ascii="Times New Roman" w:hAnsi="Times New Roman"/>
          <w:sz w:val="24"/>
          <w:szCs w:val="24"/>
        </w:rPr>
        <w:t>Кохера</w:t>
      </w:r>
      <w:proofErr w:type="spellEnd"/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135A">
        <w:rPr>
          <w:rFonts w:ascii="Times New Roman" w:hAnsi="Times New Roman"/>
          <w:sz w:val="24"/>
          <w:szCs w:val="24"/>
        </w:rPr>
        <w:t>Оппеля</w:t>
      </w:r>
      <w:proofErr w:type="spellEnd"/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 xml:space="preserve">- </w:t>
      </w:r>
      <w:r w:rsidRPr="0041135A">
        <w:rPr>
          <w:rFonts w:ascii="Times New Roman" w:hAnsi="Times New Roman"/>
          <w:sz w:val="24"/>
          <w:szCs w:val="24"/>
        </w:rPr>
        <w:t>Валя</w:t>
      </w:r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>- маршевая проба</w:t>
      </w:r>
    </w:p>
    <w:p w:rsidR="00D8697E" w:rsidRPr="0041135A" w:rsidRDefault="00D8697E" w:rsidP="00D8697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135A">
        <w:rPr>
          <w:rFonts w:ascii="Times New Roman" w:hAnsi="Times New Roman"/>
          <w:sz w:val="24"/>
          <w:szCs w:val="24"/>
        </w:rPr>
        <w:t>Самуэлса</w:t>
      </w:r>
      <w:proofErr w:type="spellEnd"/>
    </w:p>
    <w:p w:rsidR="00D8697E" w:rsidRPr="0041135A" w:rsidRDefault="00D8697E" w:rsidP="00D8697E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1135A">
        <w:rPr>
          <w:rFonts w:ascii="Times New Roman" w:hAnsi="Times New Roman"/>
          <w:sz w:val="24"/>
          <w:szCs w:val="24"/>
        </w:rPr>
        <w:t>2. Методика  пальпации мочевого пузыря</w:t>
      </w:r>
    </w:p>
    <w:p w:rsidR="00D8697E" w:rsidRPr="0041135A" w:rsidRDefault="00D8697E" w:rsidP="00D869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1135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D8697E" w:rsidRPr="0041135A" w:rsidRDefault="00D8697E" w:rsidP="00D869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1135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D8697E" w:rsidRPr="0041135A" w:rsidRDefault="00D8697E" w:rsidP="00D869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1135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D8697E" w:rsidRPr="0041135A" w:rsidRDefault="00D8697E" w:rsidP="00D8697E">
      <w:pPr>
        <w:rPr>
          <w:rFonts w:ascii="Times New Roman" w:hAnsi="Times New Roman"/>
          <w:b/>
          <w:sz w:val="24"/>
          <w:szCs w:val="24"/>
        </w:rPr>
      </w:pPr>
      <w:r w:rsidRPr="0041135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1135A">
        <w:rPr>
          <w:rFonts w:ascii="Times New Roman" w:hAnsi="Times New Roman"/>
          <w:b/>
          <w:sz w:val="24"/>
          <w:szCs w:val="24"/>
        </w:rPr>
        <w:t>Для самостоятельной подготовки использовать лекционный материал  и интернет</w:t>
      </w:r>
      <w:r w:rsidRPr="0041135A">
        <w:rPr>
          <w:rFonts w:ascii="Times New Roman" w:hAnsi="Times New Roman"/>
          <w:b/>
          <w:sz w:val="24"/>
          <w:szCs w:val="24"/>
        </w:rPr>
        <w:t xml:space="preserve"> </w:t>
      </w:r>
      <w:r w:rsidRPr="0041135A">
        <w:rPr>
          <w:rFonts w:ascii="Times New Roman" w:hAnsi="Times New Roman"/>
          <w:b/>
          <w:sz w:val="24"/>
          <w:szCs w:val="24"/>
        </w:rPr>
        <w:t>- ресурсы.</w:t>
      </w:r>
    </w:p>
    <w:p w:rsidR="00D8697E" w:rsidRPr="0041135A" w:rsidRDefault="0041135A" w:rsidP="00D8697E">
      <w:pPr>
        <w:rPr>
          <w:rFonts w:ascii="Times New Roman" w:hAnsi="Times New Roman"/>
          <w:b/>
          <w:sz w:val="24"/>
          <w:szCs w:val="24"/>
        </w:rPr>
      </w:pPr>
      <w:r w:rsidRPr="0041135A">
        <w:rPr>
          <w:rFonts w:ascii="Times New Roman" w:hAnsi="Times New Roman"/>
          <w:b/>
          <w:sz w:val="24"/>
          <w:szCs w:val="24"/>
        </w:rPr>
        <w:t xml:space="preserve">2. </w:t>
      </w:r>
      <w:r w:rsidR="00D8697E" w:rsidRPr="0041135A">
        <w:rPr>
          <w:rFonts w:ascii="Times New Roman" w:hAnsi="Times New Roman"/>
          <w:b/>
          <w:sz w:val="24"/>
          <w:szCs w:val="24"/>
        </w:rPr>
        <w:t>Выучить тесты.</w:t>
      </w:r>
      <w:bookmarkStart w:id="0" w:name="_GoBack"/>
      <w:bookmarkEnd w:id="0"/>
    </w:p>
    <w:p w:rsidR="00D8697E" w:rsidRPr="0041135A" w:rsidRDefault="00D8697E" w:rsidP="00D8697E">
      <w:pPr>
        <w:rPr>
          <w:rFonts w:ascii="Times New Roman" w:hAnsi="Times New Roman"/>
          <w:i/>
          <w:sz w:val="24"/>
          <w:szCs w:val="24"/>
        </w:rPr>
      </w:pPr>
      <w:r w:rsidRPr="0041135A">
        <w:rPr>
          <w:rFonts w:ascii="Times New Roman" w:hAnsi="Times New Roman"/>
          <w:i/>
          <w:sz w:val="24"/>
          <w:szCs w:val="24"/>
        </w:rPr>
        <w:t>Эталон ответа- буква</w:t>
      </w:r>
      <w:proofErr w:type="gramStart"/>
      <w:r w:rsidRPr="0041135A">
        <w:rPr>
          <w:rFonts w:ascii="Times New Roman" w:hAnsi="Times New Roman"/>
          <w:i/>
          <w:sz w:val="24"/>
          <w:szCs w:val="24"/>
        </w:rPr>
        <w:t xml:space="preserve"> А</w:t>
      </w:r>
      <w:proofErr w:type="gramEnd"/>
    </w:p>
    <w:p w:rsidR="00D8697E" w:rsidRPr="0041135A" w:rsidRDefault="00D8697E" w:rsidP="00D8697E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1.КРОВОТЕЧЕНИЕ В ПЛЕВРАЛЬНУЮ ПЛОТНОСТЬ НАЗЫВАЕТСЯ</w:t>
      </w:r>
    </w:p>
    <w:p w:rsidR="00D8697E" w:rsidRPr="0041135A" w:rsidRDefault="00D8697E" w:rsidP="00D8697E">
      <w:pPr>
        <w:rPr>
          <w:rFonts w:ascii="Times New Roman" w:hAnsi="Times New Roman"/>
          <w:color w:val="000000"/>
          <w:sz w:val="24"/>
          <w:szCs w:val="24"/>
        </w:rPr>
      </w:pPr>
      <w:r w:rsidRPr="0041135A">
        <w:rPr>
          <w:rFonts w:ascii="Times New Roman" w:hAnsi="Times New Roman"/>
          <w:color w:val="000000"/>
          <w:sz w:val="24"/>
          <w:szCs w:val="24"/>
        </w:rPr>
        <w:t>А) гемоторакс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Б)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гемоперитонеум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br/>
        <w:t>В) пневмоторакс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Г)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пельвиоперитонеум</w:t>
      </w:r>
      <w:proofErr w:type="spellEnd"/>
    </w:p>
    <w:p w:rsidR="00D8697E" w:rsidRPr="0041135A" w:rsidRDefault="00D8697E" w:rsidP="00D8697E">
      <w:pPr>
        <w:rPr>
          <w:rFonts w:ascii="Times New Roman" w:hAnsi="Times New Roman"/>
          <w:color w:val="000000"/>
          <w:sz w:val="24"/>
          <w:szCs w:val="24"/>
        </w:rPr>
      </w:pP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proofErr w:type="gramStart"/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ПРИЗНАКИ ОСТРОГО АППЕНДИЦИТА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боли в правой подвздошной области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вздутие живота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опоясывающие боли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боли в поясничной области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3.ДЛЯ ФУРУНКУЛА ХАРАКТЕРНО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гнойно-некротическое воспаление волосяного фолликула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острое гнойное поражение потовой железы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острое гнойное воспаление всех слоев кожи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color w:val="000000"/>
          <w:sz w:val="24"/>
          <w:szCs w:val="24"/>
        </w:rPr>
        <w:lastRenderedPageBreak/>
        <w:t>Г) гнойное расплавление подкожно-жировой клетчатки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4.ДЛЯ ФЛЕГМОНЫ ХАРАКТЕРНО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разлитое гнойное воспаление клетчатки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отграниченная форма гнойного</w:t>
      </w:r>
      <w:proofErr w:type="gramEnd"/>
      <w:r w:rsidRPr="004113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1135A">
        <w:rPr>
          <w:rFonts w:ascii="Times New Roman" w:hAnsi="Times New Roman"/>
          <w:color w:val="000000"/>
          <w:sz w:val="24"/>
          <w:szCs w:val="24"/>
        </w:rPr>
        <w:t>воспаления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гнойное воспаление кожи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гнойное воспаление апокриновых потовых желез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5.РАНА ЯВЛЯЕТСЯ ПРОНИКАЮЩЕЙ, ЕСЛИ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повреждены мягкие ткани и пограничная серозная оболочка (плевра, брюшина)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в ней находится инородное тело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повреждены только кожа и подкожная клетчатка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повреждены мышцы и кости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6.СИМПТОМ РВАНОЙ РАНЫ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зияние краев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крепитация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флюктуация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патологическая подвижность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proofErr w:type="gramEnd"/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ОСНОВНЫЕ ПРОЯВЛЕНИЯ ОБТУРАЦИОННОЙ ФОРМЫ РАКА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КИШЕЧНИКА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кишечная непроходимость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анемия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повышение температуры тела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тупые, ноющие боли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8. МЕСТНЫЙ СИМПТОМ РОЖИСТОГО ВОСПАЛЕНИЯ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гиперемия кожи с четкими границами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подергивание мышц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разлитое покраснение кожи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инфильтрация с цианотичным оттенком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9. ФЛЮКТУАЦИЯ – ЭТО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«размягчение» в центре инфильтрата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появление пузырей на гиперемированной коже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судорожное сокращение мимических мышц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«хруст» при пальпации кожи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10.ЖИВОТ ПРИ НЕПРОХОДИМОСТИ ТОЛСТОГО КИШЕЧНИКА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асимметричен, вздут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не изменен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доскообразный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втянут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11. ХАРАКТЕР И ЛОКАЛИЗАЦИЯ БОЛЕЙ ПРИ ОСТРОМ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ХОЛЕЦИСТИТЕ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постоянные, сильные боли в правом подреберье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постоянные, сильные боли в правой подвздошной области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опоясывающие, тупые боли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Г) «кинжальные» боли в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эпигастрии</w:t>
      </w:r>
      <w:proofErr w:type="spellEnd"/>
    </w:p>
    <w:p w:rsidR="00D8697E" w:rsidRPr="0041135A" w:rsidRDefault="00D8697E" w:rsidP="00D8697E">
      <w:pPr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b/>
          <w:bCs/>
          <w:sz w:val="24"/>
          <w:szCs w:val="24"/>
        </w:rPr>
        <w:t>12. ТАХИКАРДИЯ, ЭКЗОФТАЛЬМ, ТРЕМОР НАБЛЮДАЮТСЯ ПРИ</w:t>
      </w:r>
      <w:r w:rsidRPr="0041135A">
        <w:rPr>
          <w:rFonts w:ascii="Times New Roman" w:hAnsi="Times New Roman"/>
          <w:sz w:val="24"/>
          <w:szCs w:val="24"/>
        </w:rPr>
        <w:br/>
        <w:t>А) диффузном токсическом зобе</w:t>
      </w:r>
      <w:r w:rsidRPr="0041135A">
        <w:rPr>
          <w:rFonts w:ascii="Times New Roman" w:hAnsi="Times New Roman"/>
          <w:sz w:val="24"/>
          <w:szCs w:val="24"/>
        </w:rPr>
        <w:br/>
      </w:r>
      <w:r w:rsidRPr="0041135A">
        <w:rPr>
          <w:rFonts w:ascii="Times New Roman" w:hAnsi="Times New Roman"/>
          <w:sz w:val="24"/>
          <w:szCs w:val="24"/>
        </w:rPr>
        <w:lastRenderedPageBreak/>
        <w:t>Б) гипотиреозе</w:t>
      </w:r>
      <w:r w:rsidRPr="0041135A">
        <w:rPr>
          <w:rFonts w:ascii="Times New Roman" w:hAnsi="Times New Roman"/>
          <w:sz w:val="24"/>
          <w:szCs w:val="24"/>
        </w:rPr>
        <w:br/>
        <w:t>В) сахарном диабете</w:t>
      </w:r>
      <w:r w:rsidRPr="0041135A">
        <w:rPr>
          <w:rFonts w:ascii="Times New Roman" w:hAnsi="Times New Roman"/>
          <w:sz w:val="24"/>
          <w:szCs w:val="24"/>
        </w:rPr>
        <w:br/>
        <w:t>Г) акромегалии</w:t>
      </w:r>
    </w:p>
    <w:p w:rsidR="00D8697E" w:rsidRPr="0041135A" w:rsidRDefault="00D8697E" w:rsidP="00D8697E">
      <w:pPr>
        <w:rPr>
          <w:rFonts w:ascii="Times New Roman" w:hAnsi="Times New Roman"/>
          <w:sz w:val="24"/>
          <w:szCs w:val="24"/>
        </w:rPr>
      </w:pPr>
      <w:r w:rsidRPr="0041135A">
        <w:rPr>
          <w:rFonts w:ascii="Times New Roman" w:hAnsi="Times New Roman"/>
          <w:b/>
          <w:bCs/>
          <w:sz w:val="24"/>
          <w:szCs w:val="24"/>
        </w:rPr>
        <w:t>13.ИРРИГОСКОПИЯ - ЭТО РЕНТГЕНОЛОГИЧЕСКОЕ</w:t>
      </w:r>
      <w:r w:rsidRPr="0041135A">
        <w:rPr>
          <w:rFonts w:ascii="Times New Roman" w:hAnsi="Times New Roman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sz w:val="24"/>
          <w:szCs w:val="24"/>
        </w:rPr>
        <w:t>ИССЛЕДОВАНИЕ</w:t>
      </w:r>
      <w:r w:rsidRPr="0041135A">
        <w:rPr>
          <w:rFonts w:ascii="Times New Roman" w:hAnsi="Times New Roman"/>
          <w:sz w:val="24"/>
          <w:szCs w:val="24"/>
        </w:rPr>
        <w:br/>
        <w:t>А) толстого кишечника</w:t>
      </w:r>
      <w:r w:rsidRPr="0041135A">
        <w:rPr>
          <w:rFonts w:ascii="Times New Roman" w:hAnsi="Times New Roman"/>
          <w:sz w:val="24"/>
          <w:szCs w:val="24"/>
        </w:rPr>
        <w:br/>
        <w:t>Б) тонкого кишечника</w:t>
      </w:r>
      <w:r w:rsidRPr="0041135A">
        <w:rPr>
          <w:rFonts w:ascii="Times New Roman" w:hAnsi="Times New Roman"/>
          <w:sz w:val="24"/>
          <w:szCs w:val="24"/>
        </w:rPr>
        <w:br/>
        <w:t>В) желудка</w:t>
      </w:r>
      <w:r w:rsidRPr="0041135A">
        <w:rPr>
          <w:rFonts w:ascii="Times New Roman" w:hAnsi="Times New Roman"/>
          <w:sz w:val="24"/>
          <w:szCs w:val="24"/>
        </w:rPr>
        <w:br/>
        <w:t>Г) мочевого пузыря</w:t>
      </w:r>
    </w:p>
    <w:p w:rsidR="00D8697E" w:rsidRPr="0041135A" w:rsidRDefault="00D8697E" w:rsidP="00D8697E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135A">
        <w:rPr>
          <w:rFonts w:ascii="Times New Roman" w:hAnsi="Times New Roman"/>
          <w:b/>
          <w:bCs/>
          <w:sz w:val="24"/>
          <w:szCs w:val="24"/>
        </w:rPr>
        <w:t>14.РЕНТГЕНОЛОГИЧЕСКОЕ ИССЛЕДОВАНИЕ ПОЧЕК И</w:t>
      </w:r>
      <w:r w:rsidRPr="0041135A">
        <w:rPr>
          <w:rFonts w:ascii="Times New Roman" w:hAnsi="Times New Roman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sz w:val="24"/>
          <w:szCs w:val="24"/>
        </w:rPr>
        <w:t>МОЧЕВЫВОДЯЩИХ ПУТЕЙ С ИСПОЛЬЗОВАНИЕМ КОНТРАСТНОГО</w:t>
      </w:r>
      <w:r w:rsidRPr="0041135A">
        <w:rPr>
          <w:rFonts w:ascii="Times New Roman" w:hAnsi="Times New Roman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sz w:val="24"/>
          <w:szCs w:val="24"/>
        </w:rPr>
        <w:t>ВЕЩЕСТВА</w:t>
      </w:r>
      <w:r w:rsidRPr="0041135A">
        <w:rPr>
          <w:rFonts w:ascii="Times New Roman" w:hAnsi="Times New Roman"/>
          <w:sz w:val="24"/>
          <w:szCs w:val="24"/>
        </w:rPr>
        <w:br/>
        <w:t>А) экскреторная урография</w:t>
      </w:r>
      <w:r w:rsidRPr="0041135A">
        <w:rPr>
          <w:rFonts w:ascii="Times New Roman" w:hAnsi="Times New Roman"/>
          <w:sz w:val="24"/>
          <w:szCs w:val="24"/>
        </w:rPr>
        <w:br/>
        <w:t>Б) холецистография</w:t>
      </w:r>
      <w:r w:rsidRPr="0041135A">
        <w:rPr>
          <w:rFonts w:ascii="Times New Roman" w:hAnsi="Times New Roman"/>
          <w:sz w:val="24"/>
          <w:szCs w:val="24"/>
        </w:rPr>
        <w:br/>
        <w:t>В) томография</w:t>
      </w:r>
      <w:r w:rsidRPr="0041135A">
        <w:rPr>
          <w:rFonts w:ascii="Times New Roman" w:hAnsi="Times New Roman"/>
          <w:sz w:val="24"/>
          <w:szCs w:val="24"/>
        </w:rPr>
        <w:br/>
        <w:t xml:space="preserve">Г) </w:t>
      </w:r>
      <w:proofErr w:type="spellStart"/>
      <w:r w:rsidRPr="0041135A">
        <w:rPr>
          <w:rFonts w:ascii="Times New Roman" w:hAnsi="Times New Roman"/>
          <w:sz w:val="24"/>
          <w:szCs w:val="24"/>
        </w:rPr>
        <w:t>ирригоскопия</w:t>
      </w:r>
      <w:proofErr w:type="spellEnd"/>
      <w:r w:rsidRPr="0041135A">
        <w:rPr>
          <w:rFonts w:ascii="Times New Roman" w:hAnsi="Times New Roman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15. СИМПТОМ ПЕРЕМЕЖАЮЩЕЙСЯ ХРОМОТЫ ХАРАКТЕРЕН ДЛЯ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облитерирующего эндартериита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варикозного расширения вен нижних конечностей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повреждения седалищного нерва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переломов костей нижних конечностей</w:t>
      </w:r>
    </w:p>
    <w:p w:rsidR="00D8697E" w:rsidRPr="0041135A" w:rsidRDefault="00D8697E" w:rsidP="00D8697E">
      <w:pPr>
        <w:rPr>
          <w:rFonts w:ascii="Times New Roman" w:hAnsi="Times New Roman"/>
          <w:color w:val="000000"/>
          <w:sz w:val="24"/>
          <w:szCs w:val="24"/>
        </w:rPr>
      </w:pP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16.СИМПТОМ СИТКОВСКОГО НАБЛЮДАЕТСЯ ПРИ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остром аппендиците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остром холецистите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почечной колике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остром панкреатите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17. ОСТРАЯ НЕПРОХОДИМОСТЬ КИШЕЧНИКА ПРОЯВЛЯЕТСЯ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схваткообразными болями в животе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острой кинжальной болью в животе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ноющими болями в животе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частым жидким стулом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18. ХАРАКТЕРНЫМ ДЛЯ ОСТРОГО АППЕНДИЦИТА ЯВЛЯЕТСЯ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СИМПТОМ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А) </w:t>
      </w:r>
      <w:proofErr w:type="spellStart"/>
      <w:proofErr w:type="gramStart"/>
      <w:r w:rsidRPr="0041135A">
        <w:rPr>
          <w:rFonts w:ascii="Times New Roman" w:hAnsi="Times New Roman"/>
          <w:color w:val="000000"/>
          <w:sz w:val="24"/>
          <w:szCs w:val="24"/>
        </w:rPr>
        <w:t>Щ</w:t>
      </w:r>
      <w:proofErr w:type="gramEnd"/>
      <w:r w:rsidRPr="0041135A">
        <w:rPr>
          <w:rFonts w:ascii="Times New Roman" w:hAnsi="Times New Roman"/>
          <w:color w:val="000000"/>
          <w:sz w:val="24"/>
          <w:szCs w:val="24"/>
        </w:rPr>
        <w:t>ѐткина-Блюмберга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Б)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Ортнера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В)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Мерфи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Г)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Пастернацкого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19.НАИБОЛЕЕ ИНФОРМАТИВНЫМ МЕТОДОМ ДИАГНОСТИКИ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АБСЦЕССА ДУГЛАСОВА ПРОСТРАНСТВА ЯВЛЯЕТСЯ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ректальное исследование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лапароскопия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обзорная рентгеноскопия брюшной полости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лапароцентез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20. МЕТОДОМ ДИАГНОСТИКИ ДЕСТРУКЦИИ СТЕНКИ ЖЕЛЧНОГО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ПУЗЫРЯ ЯВЛЯЕТСЯ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ультразвуковое исследование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лапароцентез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обзорная рентгенография брюшной полости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1135A">
        <w:rPr>
          <w:rFonts w:ascii="Times New Roman" w:hAnsi="Times New Roman"/>
          <w:sz w:val="24"/>
          <w:szCs w:val="24"/>
        </w:rPr>
        <w:t>ирригоскопия</w:t>
      </w:r>
      <w:proofErr w:type="spellEnd"/>
      <w:r w:rsidRPr="0041135A">
        <w:rPr>
          <w:rFonts w:ascii="Times New Roman" w:hAnsi="Times New Roman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sz w:val="24"/>
          <w:szCs w:val="24"/>
        </w:rPr>
        <w:t>21. БОЛЬ ПРИ ЯЗВАХ 12-ПЕРСТНОЙ КИШКИ УСИЛИВАЕТСЯ</w:t>
      </w:r>
      <w:r w:rsidRPr="0041135A">
        <w:rPr>
          <w:rFonts w:ascii="Times New Roman" w:hAnsi="Times New Roman"/>
          <w:sz w:val="24"/>
          <w:szCs w:val="24"/>
        </w:rPr>
        <w:br/>
        <w:t>А) ночью</w:t>
      </w:r>
      <w:r w:rsidRPr="0041135A">
        <w:rPr>
          <w:rFonts w:ascii="Times New Roman" w:hAnsi="Times New Roman"/>
          <w:sz w:val="24"/>
          <w:szCs w:val="24"/>
        </w:rPr>
        <w:br/>
        <w:t>Б) после приема пищи</w:t>
      </w:r>
      <w:r w:rsidRPr="0041135A">
        <w:rPr>
          <w:rFonts w:ascii="Times New Roman" w:hAnsi="Times New Roman"/>
          <w:sz w:val="24"/>
          <w:szCs w:val="24"/>
        </w:rPr>
        <w:br/>
        <w:t>В) утром</w:t>
      </w:r>
      <w:r w:rsidRPr="0041135A">
        <w:rPr>
          <w:rFonts w:ascii="Times New Roman" w:hAnsi="Times New Roman"/>
          <w:sz w:val="24"/>
          <w:szCs w:val="24"/>
        </w:rPr>
        <w:br/>
        <w:t>Г) вечером</w:t>
      </w:r>
      <w:r w:rsidRPr="0041135A">
        <w:rPr>
          <w:rFonts w:ascii="Times New Roman" w:hAnsi="Times New Roman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22. ГАСТРОДУОДЕНАЛЬНОЕ КРОВОТЕЧЕНИЕ ПОСЛЕ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МНОГОКРАТНЫХ ПРИСТУПОВ РВОТЫ ХАРАКТЕРНО ДЛЯ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А) синдрома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Меллори-Вейса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Б) синдрома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мальабсорбции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br/>
        <w:t>В) интоксикационного синдрома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Г)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паранеопластического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t xml:space="preserve"> синдрома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23. ЗАЩИТНОЕ МЫШЕЧНОЕ НАПРЯЖЕНИЕ МЫШЦ ПЕРЕДНЕЙ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БРЮШНОЙ СТЕНКИ ХАРАКТЕРНО ДЛЯ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перитонита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почечной колики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эзофагита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гастрита</w:t>
      </w:r>
    </w:p>
    <w:p w:rsidR="00D8697E" w:rsidRPr="0041135A" w:rsidRDefault="00D8697E" w:rsidP="00D8697E">
      <w:pPr>
        <w:rPr>
          <w:rFonts w:ascii="Times New Roman" w:hAnsi="Times New Roman"/>
          <w:color w:val="000000"/>
          <w:sz w:val="24"/>
          <w:szCs w:val="24"/>
        </w:rPr>
      </w:pP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24. НАЛИЧИЕ ПУПОЧНОЙ ГРЫЖИ ОПРЕДЕЛЯЕТСЯ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А) визуально и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пальпаторно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Б) рентгенологически и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пальпаторно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br/>
        <w:t>В) только визуально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с помощью магнитно-резонансной томографии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25.ОСМОТР ВАРИКОЗНОРАСШИРЕННЫХ ВЕН НИЖНИХ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КОНЕЧНОСТЕЙ ПРОИЗВОДЯТ В ПОЛОЖЕНИИ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стоя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лежа на спине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лежа на животе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с приподнятыми ногами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26. ШУМ ПЛЕСКА (СИМПТОМ СКЛЯРОВА) ПОЯВЛЯЕТСЯ ПРИ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кишечной непроходимости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аппендиците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гастрите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язвенной болезни желудка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27. СИМПТОМ МЕЙО-РОБСОНА ХАРАКТЕРЕН ДЛЯ ЗАБОЛЕВАНИЙ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поджелудочной железы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желудка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желчного пузыря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Г)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лѐгких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28. СИМПТОМ КОХЕРА ПРЕДПОЛАГАЕТ НАЧАЛО ЗАБОЛЕВАНИЯ С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БОЛЕЙ В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color w:val="000000"/>
          <w:sz w:val="24"/>
          <w:szCs w:val="24"/>
        </w:rPr>
        <w:lastRenderedPageBreak/>
        <w:t xml:space="preserve">А)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эпигастральной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правой подвздошной области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левом подреберье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правом подреберье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29. МАРШЕВАЯ ПРОБА ДЕЛЬБЕ-ПЕРТЕСА ЯВЛЯЕТСЯ ПРОБОЙ НА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ПРОХОДИМОСТЬ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глубоких вен нижних конечностей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пищевода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артерий нижних конечностей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кишечника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30. ПОЯВЛЕНИЕ БОЛИ ПРИ ПОКОЛАЧИВАНИИ РЕБРОМ ЛАДОНИ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ПО РЕБЕРНОЙ ДУГЕ НАД ПЕЧЕНЬЮ ХАРАКТЕРНО ДЛЯ СИМПТОМА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А)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Ортнера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Б) </w:t>
      </w:r>
      <w:proofErr w:type="gramStart"/>
      <w:r w:rsidRPr="0041135A">
        <w:rPr>
          <w:rFonts w:ascii="Times New Roman" w:hAnsi="Times New Roman"/>
          <w:color w:val="000000"/>
          <w:sz w:val="24"/>
          <w:szCs w:val="24"/>
        </w:rPr>
        <w:t>Образцова</w:t>
      </w:r>
      <w:proofErr w:type="gramEnd"/>
      <w:r w:rsidRPr="0041135A">
        <w:rPr>
          <w:rFonts w:ascii="Times New Roman" w:hAnsi="Times New Roman"/>
          <w:color w:val="000000"/>
          <w:sz w:val="24"/>
          <w:szCs w:val="24"/>
        </w:rPr>
        <w:br/>
        <w:t>В) Воскресенского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Г)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Ровзинга</w:t>
      </w:r>
      <w:proofErr w:type="spellEnd"/>
    </w:p>
    <w:p w:rsidR="00D8697E" w:rsidRPr="0041135A" w:rsidRDefault="00D8697E" w:rsidP="00D8697E">
      <w:pPr>
        <w:rPr>
          <w:rFonts w:ascii="Times New Roman" w:hAnsi="Times New Roman"/>
          <w:color w:val="000000"/>
          <w:sz w:val="24"/>
          <w:szCs w:val="24"/>
        </w:rPr>
      </w:pP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31.  СИМПТОМ ГЕОРГИЕВСКОГО-МЮССИ (</w:t>
      </w:r>
      <w:proofErr w:type="gramStart"/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ФРЕНИКУС-СИМПТОМ</w:t>
      </w:r>
      <w:proofErr w:type="gramEnd"/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ХАРАКТЕРИЗУЕТСЯ ПОЯВЛЕНИЕМ БОЛИ ПРИ НАДАВЛИВАНИИ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выше грудинно-ключичного сочленения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в паховой области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В) в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эпигастральной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над лоном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32. ПРИ СИМПТОМЕ ЩЁТКИНА-БЛЮМБЕРГА БОЛЬ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усиливается в момент отнятия руки от брюшной стенки при пальпации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усиливается при надавливании на переднюю брюшную стенку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постоянно одинаково выражена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усиливается при пальпации пациента в положении стоя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33. ДЛЯ УЩЕМЛЕННОЙ ГРЫЖИ ХАРАКТЕРНО СЛЕДУЮЩЕЕ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ранее вправимое грыжевое выпячивание не вправляется, резко болезненно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исчезновение печеночной тупости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опоясывающая боль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грыжевое выпячивание свободно вправляется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34. ХАРАКТЕР И ЛОКАЛИЗАЦИЯ БОЛЕЙ ПРИ КЛАССИЧЕСКОМ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ТЕЧЕНИИ ОСТРОГО АППЕНДИЦИТА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постоянные, сильные боли в правой подвздошной области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постоянные, резкие боли в правом подреберье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опоясывающие, тупого характера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Г) кинжальные в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эпигастрии</w:t>
      </w:r>
      <w:proofErr w:type="spellEnd"/>
    </w:p>
    <w:p w:rsidR="00D8697E" w:rsidRPr="0041135A" w:rsidRDefault="00D8697E" w:rsidP="00D8697E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35. К МЕТОДУ ИССЛЕДОВАНИЯ У ПАЦИЕНТА С ОСТРЫМ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ПАНКРЕАТИТОМ ОТНОСИТСЯ ОПРЕДЕЛЕНИЕ В КРОВИ УРОВНЯ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амилазы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общего белка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мочевины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гематокрита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 xml:space="preserve">36. </w:t>
      </w:r>
      <w:proofErr w:type="gramStart"/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ДОСТОВЕРНЫМ ПРИЗНАКОМ ПЕРИТОНИТА ЯВЛЯЕТСЯ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color w:val="000000"/>
          <w:sz w:val="24"/>
          <w:szCs w:val="24"/>
        </w:rPr>
        <w:lastRenderedPageBreak/>
        <w:t>А) симптом раздражения брюшины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рвота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В)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неотхождение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t xml:space="preserve"> газов и кала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болезненность живота при пальпации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37.ПРИ ОСТРОМ АППЕНДИЦИТЕ ХАРАКТЕРНО ПОЛОЖЕНИЕ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БОЛЬНОГО ЛЕЖА НА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правом боку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левом боку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спине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животе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38.МЕСТНЫМ СИМПТОМ ЭРИТЕМАТОЗНОЙ ФОРМЫ РОЖИ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ЯВЛЯЕТСЯ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гиперемия кожи с четкими границами по типу языков пламени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инфильтрация с цианотичным</w:t>
      </w:r>
      <w:proofErr w:type="gramEnd"/>
      <w:r w:rsidRPr="0041135A">
        <w:rPr>
          <w:rFonts w:ascii="Times New Roman" w:hAnsi="Times New Roman"/>
          <w:color w:val="000000"/>
          <w:sz w:val="24"/>
          <w:szCs w:val="24"/>
        </w:rPr>
        <w:t xml:space="preserve"> оттенком кожи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депигментация участка кожи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очаг цианоза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39.СИМПТОМ ФЛЮКТУАЦИИ ПРИ ГНОЙНЫХ ПОРАЖЕНИЯХ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КОЖИ ХАРАКТЕРИЗУЕТСЯ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размягчением в центре инфильтрата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крепитацией при пальпации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судорожным сокращением мимических мышц</w:t>
      </w:r>
    </w:p>
    <w:p w:rsidR="00D8697E" w:rsidRPr="0041135A" w:rsidRDefault="00D8697E" w:rsidP="00D8697E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41135A">
        <w:rPr>
          <w:rFonts w:ascii="Times New Roman" w:hAnsi="Times New Roman"/>
          <w:color w:val="000000"/>
          <w:sz w:val="24"/>
          <w:szCs w:val="24"/>
        </w:rPr>
        <w:t>Г) появлением пузырей на гиперемированной коже</w:t>
      </w:r>
    </w:p>
    <w:p w:rsidR="00D8697E" w:rsidRPr="0041135A" w:rsidRDefault="00D8697E" w:rsidP="00D8697E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40.ГИДРАДЕНИТ ЧАЩЕ ЛОКАЛИЗУЕТСЯ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в подмышечной ямке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в паховой складке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на задней поверхности шеи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на передней поверхности бедра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41.КРОВОТЕЧЕНИЕ ИЗ ВАРИКОЗНО-РАСШИРЕННЫХ ВЕН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ПИЩЕВОДА И ЖЕЛУДКА МОЖНО ДИАГНОСТИРОВАТЬ С ПОМОЩЬЮ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А)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фиброгастродуоденоскопии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br/>
        <w:t>Б) ультразвукового исследования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обзорной рентгеноскопии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компьютерной томографии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42МЕЛЕНА ПРЕДСТАВЛЯЕТ СОБОЙ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дегтеобразный стул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кал по типу малинового желе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стул по</w:t>
      </w:r>
      <w:proofErr w:type="gramEnd"/>
      <w:r w:rsidRPr="0041135A">
        <w:rPr>
          <w:rFonts w:ascii="Times New Roman" w:hAnsi="Times New Roman"/>
          <w:color w:val="000000"/>
          <w:sz w:val="24"/>
          <w:szCs w:val="24"/>
        </w:rPr>
        <w:t xml:space="preserve"> типу рисового отвара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кашицеобразный стул</w:t>
      </w:r>
    </w:p>
    <w:p w:rsidR="00D8697E" w:rsidRPr="0041135A" w:rsidRDefault="00D8697E" w:rsidP="00D8697E">
      <w:pPr>
        <w:rPr>
          <w:rFonts w:ascii="Times New Roman" w:hAnsi="Times New Roman"/>
          <w:color w:val="000000"/>
          <w:sz w:val="24"/>
          <w:szCs w:val="24"/>
        </w:rPr>
      </w:pP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43.ПРИ ЦИСТИТЕ ПОРАЖАЕТСЯ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слизистая мочевого пузыря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 xml:space="preserve">Б) </w:t>
      </w:r>
      <w:proofErr w:type="spellStart"/>
      <w:r w:rsidRPr="0041135A">
        <w:rPr>
          <w:rFonts w:ascii="Times New Roman" w:hAnsi="Times New Roman"/>
          <w:color w:val="000000"/>
          <w:sz w:val="24"/>
          <w:szCs w:val="24"/>
        </w:rPr>
        <w:t>интерстиций</w:t>
      </w:r>
      <w:proofErr w:type="spellEnd"/>
      <w:r w:rsidRPr="0041135A">
        <w:rPr>
          <w:rFonts w:ascii="Times New Roman" w:hAnsi="Times New Roman"/>
          <w:color w:val="000000"/>
          <w:sz w:val="24"/>
          <w:szCs w:val="24"/>
        </w:rPr>
        <w:t xml:space="preserve"> ткани почек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корковое и мозговое вещество почек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чашечн</w:t>
      </w:r>
      <w:proofErr w:type="gramStart"/>
      <w:r w:rsidRPr="0041135A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41135A">
        <w:rPr>
          <w:rFonts w:ascii="Times New Roman" w:hAnsi="Times New Roman"/>
          <w:color w:val="000000"/>
          <w:sz w:val="24"/>
          <w:szCs w:val="24"/>
        </w:rPr>
        <w:t xml:space="preserve"> лоханочный аппарат</w:t>
      </w:r>
    </w:p>
    <w:p w:rsidR="00D8697E" w:rsidRPr="0041135A" w:rsidRDefault="00D8697E" w:rsidP="00D8697E">
      <w:pPr>
        <w:rPr>
          <w:rFonts w:ascii="Times New Roman" w:hAnsi="Times New Roman"/>
          <w:color w:val="000000"/>
          <w:sz w:val="24"/>
          <w:szCs w:val="24"/>
        </w:rPr>
      </w:pP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44.ОГРАНИЧЕНИЕ РАЗВЕДЕНИЯ КОНЕЧНОСТЕЙ В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ТАЗОБЕДРЕННЫХ СУСТАВАХ У РЕБЕНКА В 3-Х МЕСЯЧНОМ ВОЗРАСТЕ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НАИБОЛЕЕ ВЕРОЯТНО СВЯЗАНО С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дисплазией тазобедренных суставов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color w:val="000000"/>
          <w:sz w:val="24"/>
          <w:szCs w:val="24"/>
        </w:rPr>
        <w:lastRenderedPageBreak/>
        <w:t>Б) гемартрозом тазобедренных суставов вследствие родовой травмы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воспалением тазобедренных суставов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остеомиелитом</w:t>
      </w:r>
    </w:p>
    <w:p w:rsidR="00D8697E" w:rsidRPr="0041135A" w:rsidRDefault="00D8697E" w:rsidP="00D8697E">
      <w:pPr>
        <w:rPr>
          <w:rFonts w:ascii="Times New Roman" w:hAnsi="Times New Roman"/>
          <w:color w:val="000000"/>
          <w:sz w:val="24"/>
          <w:szCs w:val="24"/>
        </w:rPr>
      </w:pP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45.ПРИ НАРУШЕНИИ МОТОРИКИ ЖЕЛЧЕВЫВОДЯЩИХ ПУТЕЙ</w:t>
      </w:r>
      <w:r w:rsidRPr="0041135A">
        <w:rPr>
          <w:rFonts w:ascii="Times New Roman" w:hAnsi="Times New Roman"/>
          <w:color w:val="000000"/>
          <w:sz w:val="24"/>
          <w:szCs w:val="24"/>
        </w:rPr>
        <w:br/>
      </w:r>
      <w:r w:rsidRPr="0041135A">
        <w:rPr>
          <w:rFonts w:ascii="Times New Roman" w:hAnsi="Times New Roman"/>
          <w:b/>
          <w:bCs/>
          <w:color w:val="000000"/>
          <w:sz w:val="24"/>
          <w:szCs w:val="24"/>
        </w:rPr>
        <w:t>НАИБОЛЕЕ ИНФОРМАТИВНЫМ МЕТОДОМ ИССЛЕДОВАНИЯ ЯВЛЯЕТСЯ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А) ультразвуковая динамическая холецистография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Б) эндоскопия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В) ультразвуковое исследование органов брюшной полости</w:t>
      </w:r>
      <w:r w:rsidRPr="0041135A">
        <w:rPr>
          <w:rFonts w:ascii="Times New Roman" w:hAnsi="Times New Roman"/>
          <w:color w:val="000000"/>
          <w:sz w:val="24"/>
          <w:szCs w:val="24"/>
        </w:rPr>
        <w:br/>
        <w:t>Г) желудочное зондирование</w:t>
      </w:r>
    </w:p>
    <w:p w:rsidR="00D8697E" w:rsidRPr="0041135A" w:rsidRDefault="00D8697E" w:rsidP="00D8697E">
      <w:pPr>
        <w:rPr>
          <w:rFonts w:ascii="Times New Roman" w:hAnsi="Times New Roman"/>
          <w:sz w:val="24"/>
          <w:szCs w:val="24"/>
        </w:rPr>
      </w:pPr>
    </w:p>
    <w:p w:rsidR="00D8697E" w:rsidRPr="0041135A" w:rsidRDefault="00D8697E" w:rsidP="00D869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697E" w:rsidRPr="0041135A" w:rsidRDefault="00D8697E" w:rsidP="00D869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1135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DD5FCB" w:rsidRPr="0041135A" w:rsidRDefault="00D8697E" w:rsidP="0041135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135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9C003E" w:rsidRPr="0041135A">
        <w:rPr>
          <w:rFonts w:ascii="Times New Roman" w:hAnsi="Times New Roman"/>
          <w:b/>
          <w:sz w:val="24"/>
          <w:szCs w:val="24"/>
        </w:rPr>
        <w:t>Уважаемые обучающиеся, необходимо распечатать документацию для учебной практики.</w:t>
      </w:r>
      <w:proofErr w:type="gramEnd"/>
      <w:r w:rsidR="009C003E" w:rsidRPr="0041135A">
        <w:rPr>
          <w:rFonts w:ascii="Times New Roman" w:hAnsi="Times New Roman"/>
          <w:b/>
          <w:sz w:val="24"/>
          <w:szCs w:val="24"/>
        </w:rPr>
        <w:t xml:space="preserve"> В своих практических дневниках попробуйте по темам учебной практики заполнить объём выполненной работы согласно перечню манипуляций. После проверки преподавателем впишем в дневник учебной практики.</w:t>
      </w:r>
    </w:p>
    <w:sectPr w:rsidR="00DD5FCB" w:rsidRPr="0041135A" w:rsidSect="00DD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684"/>
    <w:multiLevelType w:val="hybridMultilevel"/>
    <w:tmpl w:val="7DA007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6F6"/>
    <w:rsid w:val="00121692"/>
    <w:rsid w:val="001E6489"/>
    <w:rsid w:val="00380754"/>
    <w:rsid w:val="0041135A"/>
    <w:rsid w:val="00953675"/>
    <w:rsid w:val="009C003E"/>
    <w:rsid w:val="00D8697E"/>
    <w:rsid w:val="00DD5FCB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46F6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исление для таблиц"/>
    <w:basedOn w:val="a0"/>
    <w:uiPriority w:val="99"/>
    <w:rsid w:val="00FE46F6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Студент</cp:lastModifiedBy>
  <cp:revision>6</cp:revision>
  <dcterms:created xsi:type="dcterms:W3CDTF">2020-02-16T06:52:00Z</dcterms:created>
  <dcterms:modified xsi:type="dcterms:W3CDTF">2020-02-17T03:41:00Z</dcterms:modified>
</cp:coreProperties>
</file>