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67" w:rsidRDefault="00586F19" w:rsidP="00660567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4DF1">
        <w:rPr>
          <w:rFonts w:ascii="Times New Roman" w:hAnsi="Times New Roman" w:cs="Times New Roman"/>
          <w:sz w:val="28"/>
        </w:rPr>
        <w:t xml:space="preserve">Уважаемые студенты! Вам необходимо изучить теоретический материал, законспектировать и </w:t>
      </w:r>
      <w:r>
        <w:rPr>
          <w:rFonts w:ascii="Times New Roman" w:hAnsi="Times New Roman" w:cs="Times New Roman"/>
          <w:sz w:val="28"/>
        </w:rPr>
        <w:t>выполнить задания</w:t>
      </w:r>
      <w:r w:rsidRPr="00FC4DF1">
        <w:rPr>
          <w:rFonts w:ascii="Times New Roman" w:hAnsi="Times New Roman" w:cs="Times New Roman"/>
          <w:sz w:val="28"/>
        </w:rPr>
        <w:t xml:space="preserve">. </w:t>
      </w:r>
      <w:r w:rsidR="00660567">
        <w:rPr>
          <w:rFonts w:ascii="Times New Roman" w:hAnsi="Times New Roman" w:cs="Times New Roman"/>
          <w:sz w:val="28"/>
        </w:rPr>
        <w:t>Выполненные</w:t>
      </w:r>
      <w:r>
        <w:rPr>
          <w:rFonts w:ascii="Times New Roman" w:hAnsi="Times New Roman" w:cs="Times New Roman"/>
          <w:sz w:val="28"/>
        </w:rPr>
        <w:t xml:space="preserve"> задани</w:t>
      </w:r>
      <w:r w:rsidR="0066056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должн</w:t>
      </w:r>
      <w:r w:rsidR="00660567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быть написаны, сфотографированы. Высылать на почту </w:t>
      </w:r>
      <w:hyperlink r:id="rId4" w:history="1">
        <w:r w:rsidRPr="00062274">
          <w:rPr>
            <w:rStyle w:val="a3"/>
            <w:rFonts w:ascii="Arial" w:hAnsi="Arial" w:cs="Arial"/>
            <w:szCs w:val="28"/>
            <w:shd w:val="clear" w:color="auto" w:fill="FFFFFF"/>
          </w:rPr>
          <w:t>dd8rf@yandex.ru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:rsidR="00586F19" w:rsidRDefault="00586F19" w:rsidP="006605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0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теме письма указать группу и фамилию.</w:t>
      </w:r>
    </w:p>
    <w:p w:rsidR="00660567" w:rsidRDefault="00660567" w:rsidP="00586F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19" w:rsidRPr="00062274" w:rsidRDefault="00586F19" w:rsidP="00586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будет проверен на следующем занятии.</w:t>
      </w:r>
    </w:p>
    <w:p w:rsidR="00C159D8" w:rsidRDefault="00C159D8" w:rsidP="00586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Хромосомная теория наследственности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9D8" w:rsidRPr="00C159D8" w:rsidRDefault="00C159D8" w:rsidP="00C159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Хромосомную теорию наследственности сформулировали и экспериментально обосновали в опытах на плодовой мушке дрозофиле (</w:t>
      </w:r>
      <w:proofErr w:type="spellStart"/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Drosophilamelanogaster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американский генетик Т.Х. Морган и его школа –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А.Стертевант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Г.Меллер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Бриджес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(1910-1925).</w:t>
      </w:r>
    </w:p>
    <w:p w:rsidR="00C159D8" w:rsidRPr="00C159D8" w:rsidRDefault="00C159D8" w:rsidP="00C15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Основные положения хромосомной теории наследственности:</w:t>
      </w:r>
    </w:p>
    <w:p w:rsidR="00C159D8" w:rsidRPr="00C159D8" w:rsidRDefault="00C159D8" w:rsidP="00C159D8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    Гены находятся в хромосомах. Гены, расположенные в одной хромосоме, образовывают группу сцепления. Число групп сцепления генов у каждого вида организмов равняется гаплоидному числу хромосом.</w:t>
      </w:r>
    </w:p>
    <w:p w:rsidR="00C159D8" w:rsidRPr="00C159D8" w:rsidRDefault="00C159D8" w:rsidP="00C159D8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    Каждый ген в хромосоме занимает определенное место (локус). Гены в хромосоме расположенные по ее длине в линейном порядке (один за другим).</w:t>
      </w:r>
    </w:p>
    <w:p w:rsidR="00C159D8" w:rsidRPr="00C159D8" w:rsidRDefault="00C159D8" w:rsidP="00C159D8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    Аллельные гены занимают определенные и идентичные локусы гомологических хромосом.</w:t>
      </w:r>
    </w:p>
    <w:p w:rsidR="00C159D8" w:rsidRPr="00C159D8" w:rsidRDefault="00C159D8" w:rsidP="00C159D8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    В мейозе может происходить взаимный обмен участками гомологических хромосом – кроссинговер.   </w:t>
      </w:r>
    </w:p>
    <w:p w:rsidR="00C159D8" w:rsidRPr="00C159D8" w:rsidRDefault="00C159D8" w:rsidP="00C15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     Каждый биологический вид характеризуется специфическим набором хромосом – кариотипом.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Значения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Хромосомная теория наследственности – основная теория генетики, согласно которой материальными носителями наследственности являются хромосомы, в которых линейно расположены гены. Ее положения, впервые установленные на дрозофиле, оказались приемлемыми и для человека. За формулирование хромосомной теории наследственности 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Т.Морган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Нобелевскую премию (1933).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                     Хромосомное определение пола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</w:t>
      </w:r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как и любой другой признак, 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генетически </w:t>
      </w: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детерминован</w:t>
      </w:r>
      <w:proofErr w:type="spellEnd"/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 В большинстве видов, в том числе и у человека, пол определяется в момент оплодотворения (</w:t>
      </w:r>
      <w:proofErr w:type="spellStart"/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сингамно</w:t>
      </w:r>
      <w:proofErr w:type="spellEnd"/>
      <w:r w:rsidRPr="00C15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и зависит от комбинации половых хромосом от обоих родителей в зиготе. 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наследуется как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менделирующий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признак. Расщепления при этом происходит как при анализирующем моногибридном скрещивании в соотношении 1♀:1♂.  Различают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гомогаметный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гетерогаметный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Гомогаметный</w:t>
      </w:r>
      <w:proofErr w:type="spellEnd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пол, в котором обе половые хромосомы одинаковые. 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Гетерогаметный</w:t>
      </w:r>
      <w:proofErr w:type="spellEnd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с разными половыми хромосомами.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Гомогаметный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 образовывает один тип гамет относительно половых хромосом,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гетерогаметный</w:t>
      </w:r>
      <w:proofErr w:type="spellEnd"/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два типа. У человека, млекопитающих, дрозофилы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гомогаметным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полот является женский пол,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гетерогаметным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мужской. Женщина (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ХХ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мейозе образовывает один тип яйцеклеток (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мужчина (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ХY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два типа сперматозоидов в равном соотношении: половина сперматозоидов содержит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-хромосому, другая половина –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-хромосому. У некоторых организмов (птицы, бабочки, рептилии)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гетерогаметным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женский, а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гомогаметным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мужской пол.</w:t>
      </w:r>
    </w:p>
    <w:p w:rsidR="00C159D8" w:rsidRPr="00C159D8" w:rsidRDefault="00C159D8" w:rsidP="00C159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будущего организма зависит от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гетерогаметности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родительской особи, которая образовывает два типа гамет: и из этих гамет та, которая возьмет участие в оплодотворении, и определит пол потомка. Родится девочка или мальчик, зависит от типа сперматозоида, так как яйцеклетки по половой хромосоме одинаковые. </w:t>
      </w:r>
    </w:p>
    <w:p w:rsidR="00C159D8" w:rsidRPr="00C159D8" w:rsidRDefault="00C159D8" w:rsidP="00C159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две комбинации: 1) Если яйцеклетку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оплодотворяет Х-сперматозоид, в зиготе объединяются две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-хромосомы. Из такой зиготы развивается организм женского пола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ХХ.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Если яйцеклетку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оплодотворяет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Y-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сперматозоид, в зиготе объединяются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Y-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хромосомы. Из такой зиготы развивается организм мужского пола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ХY.</w:t>
      </w:r>
    </w:p>
    <w:p w:rsidR="00C159D8" w:rsidRPr="00C159D8" w:rsidRDefault="00C159D8" w:rsidP="00C159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1♀:1♂ обеспечивается тем, что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гетерогаметный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 (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ХY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образовывает два типа гамет, а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гомогаметный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ХХ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 один тип гамет. Механизм этого соотношения аналогичный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анализующему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моногибридному скрещиванию, когда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гетерозигота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Аа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образовывает два типа гамет, а рецессивная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гомозигота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аа</w:t>
      </w:r>
      <w:proofErr w:type="spellEnd"/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один тип.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Р    ♀ ХХ    х    ♂ ХY                   2)       Р    ♀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х    ♂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Гаметы         Х             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Y                   Гаметы        А, а           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F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1         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ХХ, ХY                                    F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</w:p>
    <w:p w:rsidR="00C159D8" w:rsidRPr="00C159D8" w:rsidRDefault="00C159D8" w:rsidP="00C159D8">
      <w:pPr>
        <w:shd w:val="clear" w:color="auto" w:fill="FFFFFF"/>
        <w:spacing w:after="0" w:line="360" w:lineRule="atLeast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1:1                                                  1Аа: 1аа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Генетические схемы, которые иллюстрируют: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расщепления по полу (1♀:1♂) и 2) расщепления при анализирующем моногибридном скрещивании (1Аа:1аа).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мужской пол определяет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Y-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хромосома. Если она есть в хромосомном наборе особи, организм надлежит к мужскому полу. Человек с кариотипом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47, ХХY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(синдром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Клайнфельтера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мужчина, хотя и имеет в генотипе две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-хромосомы, но половые железы у него недоразвитые. Человек с кариотипом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45, Х0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(синдром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Шерешевського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-Тернера) – женщина, хотя у нее лишь одна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-хромосома и недоразвиты яичники.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признака пола происходит в два этапа. На первом этапе в момент оплодотворения пол определяется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генотипически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(хромосомный механизм определения пола). На втором этапе в процессе онтогенеза происходит дифференциация пола, то есть формирования конкретного фенотипа (мужского или женского) в результате 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взаимодействия генотипа и условий развития.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человека, как и у других организмов, зигота потенциально бисексуальна. Фактором, который направляет фенотип в мужскую сторону есть Y-хромосома, в которой содержится соответствующий ген. Если на 6-10 неделе эмбриогенеза зародыш, который имеет Y-хромосому, не начал развиваться по мужскому типу, то в дальнейшем он приобретает женские вторичные половые признаки.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                              </w:t>
      </w: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Признаки, сцепленные с полом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Признаки, гены которых расположены не в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автосомах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половых хромосомах (Х и Y), называют 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сцепленными с полом,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наследования таких признаков – наследованием, 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сцепленным с полом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Эго впервые установил 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Т.Морган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наследования цвета глаз (красного и белого) у дрозофилы.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гены, локализованные в половых хромосомах человека, можно разделить на три группы в зависимости от того, в каких участках половых хромосом они находятся.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Первую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группу составляют гены, полностью сцепленные с полом. Они локализованы в негомологичном участке Х-хромосомы, которая не имеет гомолога в Y-хромосоме, и передаются исключительно через Х-хромосому. К числу таких генов относятся рецессивные гены гемофилии, дальтонизма, доминантный ген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гипофосфатемии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(витамин D-резистентный рахит). 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Вторую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группу составляет небольшое число генов, тоже полностью сцепленных с полом, но расположенных в негомологичном участке Y-хромосомы. Они передаются от отца ко всем его сыновьям, так как Y-хромосому сын получает лишь от отца (перепонки между пальцами, гипертрихоз ушных раковин).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Третью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группу составляют гены,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неполностью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(частично) сцепленные с полом. Они расположены в гомологических участках Х и Y-хромосом, могут передаваться как с Х-, так и с Y-хромосомой, и переходить с одной в другую при кроссинговере.</w:t>
      </w: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Кроссинговер как генетическая закономерность, зависимость его                  частоты от расстояния между генами</w:t>
      </w: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Гены, расположенные в одной хромосоме, сцеплены не абсолютно.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Сила сцепления между генами обратно пропорциональна расстоянию между ними (правило или закон Моргана).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Сцепление генов нарушает кроссинговер. Цитологическую картину перекрещенных хромосом (хиазмы) в мейозе впервые описал датский ученый Ф.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Янсен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(1909), а генетическую сущность этого явления объяснил и назвал его кроссинговером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Т.Морган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Кроссинговер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или перекрест хромосом (англ. </w:t>
      </w:r>
      <w:proofErr w:type="spellStart"/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сrossing-over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перекрест) – взаимный обмен участками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гомологическых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хромосом, который происходит во время их конъюгации в профазе первого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мейотичного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деления.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точках кроссинговера несестринские хроматиды гомологических хромосом разрываются, а потом соединяются, но уже в новом порядке (например, материнская не с 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материнской, а материнская с родительской). В результате кроссинговера происходит перераспределение аллелей (генетические рекомбинации), материнский и родительский генетический материал в хромосоме перемешивается, возникают хромосомы нового аллельного состава.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Гаметы с хромосомами, в которых был кроссинговер, называются </w:t>
      </w: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кроссоверными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те, которые образовались без кроссинговер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– </w:t>
      </w: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некроссоверными</w:t>
      </w:r>
      <w:proofErr w:type="spellEnd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Соответственно те организмы, которые образовались при слиянии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кроссоверных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гамет, называются </w:t>
      </w: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кроссоверами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рекомбинантами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другие – </w:t>
      </w: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некроссоверами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или </w:t>
      </w: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нерекомбинантами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Кроссоверы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содержат признаки обеих родителей,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некроссоверы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признак только одного из родителей. Число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кроссоверных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гамет всегда меньше, чем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некроссоверних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Соответственно и меньше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кроссоверов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сравнении с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некроссоверами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комбинации аллелей в результате кроссинговера возникают при условии, если гены находятся в гетерозиготном состоянии (АВ//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аb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случае гомозиготного состояния генов (АВ//АВ или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новые комбинации аллелей не получаются, хотя кроссинговер может и происходить.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Частота кроссинговера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процент числа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кроссоверов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 общему числу особей в потомстве от анализирующего скрещивания. Частота кроссинговера прямо пропорциональна расстоянию между генами: чем большее расстояние, тем чаще происходит кроссинговер и, наоборот, чем ближе расстояние между локусами, тем меньше возможных точек кроссинговера.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Частота кроссинговера для данных двух генов, при одинаковых условиях, всегда постоянная. Для других генов этой же хромосомы частота кроссинговера будет другая, но тоже постоянная – от частей процента до 50 %.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полном сцеплении генов (локусы генов в одной хромосоме на близком расстоянии) кроссинговер не происходит.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частоте равной 50 % и больше признаки наследуются независимо. С помощью частоты кроссинговера определяют расстояние между генами в хромосоме и используют эти данные для построения хромосомных карт.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Морганида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единица расстояния между генами. Она равняется расстоянию, при котором частота кроссинговера составляет 1 %. Для определения расстояния между генами проводят анализирующее скрещивание (с рецессивной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гомозиготой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Если, например, в результате анализирующего 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дигибридного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скрещивания получено 17 % 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кроссоверов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общего числа потомков, то частота кроссинговера между соответствующими генами тоже равняется 17 %, а расстояние между ними – 17 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морганид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                </w:t>
      </w: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Хромосомная карта, ее содержание, значения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Хромосомная карта бывает генетической и цитологической. 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Генетическая карта –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графическое изображение хромосомы с обозначением на ней месторасположения генов и 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относительного расстояния между ними.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Гены на картах изображают точками (локусами). Генетическая карта хромосом эукариотов имеет вид прямой линии. В бактериальных клетках хромосома имеет кольцевую форму и хромосомные карты тоже имеют вид кольца. Генетические карты составляют для каждой пары хромосом. Группы сцепления нумеруют, указывают полное или сокращенное название гена, расстояние в процентах от одного из концов хромосомы, которые принимают за нулевую точку.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Генетическое 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картирование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сложный процесс. Его основу составляет процесс получения мутантных форм, и серия анализирующих скрещиваний, в которых устанавливаются группы сцепления и определяется частота кроссинговера.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Предположим, что гены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В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наследуются сцеплено, то есть расположены в одной хромосоме. Процент кроссинговера между генами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составляет 10 %, а между генами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3 %. Для определения локуса гена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хромосоме этого недостаточно. Он может быть расположен или по левую сторону, или по правую сторону от гена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провести следующее скрещивание и определить частоту кроссинговера между генами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может составлять или 7 % и тогда гены расположены в хромосоме в последовательности: </w:t>
      </w:r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А–С–В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13 % и тогда последовательность будет другой: </w:t>
      </w:r>
      <w:proofErr w:type="gramStart"/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С-А</w:t>
      </w:r>
      <w:proofErr w:type="gramEnd"/>
      <w:r w:rsidRPr="00C15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left="1701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3 %                  7 %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А            </w:t>
      </w:r>
      <w:proofErr w:type="gram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В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left="1701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left="1701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3 %                    10 %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left="1701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С            </w:t>
      </w:r>
      <w:proofErr w:type="gram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proofErr w:type="gram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В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Схема построения карт хромосом.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left="1701" w:hanging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Хромосомная карта дрозофилы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построения генетических карт хромосом применяют преимущественно 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тригибридное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анализирующее скрещивание, в котором одновременно определяют расстояние и положения генов в хромосоме.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с генетическими картами для дрозофилы были составлены 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цитологические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карты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использовали хромосомные перестройки, полученные действием мутагенов, и изучали их на хромосомах слюнных желез личинок дрозофилы. Политенные хромосомы дрозофилы превышают размеры человеческих хромосом в 100-200 раз, содержат в 1000 раз больше хромонем.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Методы построения карт хромосом человека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построения карт хромосом человека метод экспериментальных скрещиваний неприемлемый. С этой целью применяют другие методы, в том числе: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родословных;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гибридизация соматических клеток;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морфологические варианты и аномалии хромосом;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молекулярная гибридизация (гибридизация нуклеиновых кислот);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анализ аминокислотной последовательности белков, др.</w:t>
      </w:r>
    </w:p>
    <w:p w:rsidR="00C159D8" w:rsidRPr="00C159D8" w:rsidRDefault="00C159D8" w:rsidP="00C159D8">
      <w:pPr>
        <w:shd w:val="clear" w:color="auto" w:fill="FFFFFF"/>
        <w:spacing w:after="0" w:line="4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Цитологическая карта Х-хромосомы</w:t>
      </w:r>
    </w:p>
    <w:p w:rsidR="00C159D8" w:rsidRPr="00C159D8" w:rsidRDefault="00C159D8" w:rsidP="00C159D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Гибридизация соматических клеток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метод получения гибридных клеточных линий путем слияния неполовых (соматических) клеток. Если в культуре смешать клетки мыши и человека, то можно получить гибридные клетки, которые содержат хромосомы обоих видов. В норме клетки человека имеют 46, мыши – 40 хромосом. В гибридных клетках – не 86, а чаще всего 41-55 хромосом, причем в процессе деления теряются хромосомы человека. В гибридных клетках хромосомы мыши и человека функционируют и кодируют синтез определенных белков. Морфологически каждую хромосому можно дифференцировать и установить, с какими именно хромосомами человека связан синтез тех или других белков. Изучения гибридов человек-мышь позволило установить, что ген 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тимидинкиназы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локализован на хромосоме 17, ген интерферона – на хромосомах 2 и 5, ген резус-фактора – на первой хромосоме. </w:t>
      </w:r>
    </w:p>
    <w:p w:rsidR="00C159D8" w:rsidRPr="00C159D8" w:rsidRDefault="00C159D8" w:rsidP="00C159D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известно 24 группы сцепления (22 пары </w:t>
      </w:r>
      <w:proofErr w:type="spellStart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</w:t>
      </w:r>
      <w:proofErr w:type="spellEnd"/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Х-, Y-хромосомы). Для каждой группы сцепления построены карты хромосом.</w:t>
      </w:r>
    </w:p>
    <w:p w:rsidR="00C159D8" w:rsidRPr="00C159D8" w:rsidRDefault="00C159D8" w:rsidP="00C159D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Значение. </w:t>
      </w:r>
      <w:r w:rsidRPr="00C1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хромосом необходимы для ранней диагностики наследственных болезней, для проведения медико-генетического прогноза.</w:t>
      </w:r>
    </w:p>
    <w:p w:rsidR="00C159D8" w:rsidRDefault="00C159D8" w:rsidP="00C159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C1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19"/>
    <w:rsid w:val="004F4CC9"/>
    <w:rsid w:val="00586F19"/>
    <w:rsid w:val="005F61F9"/>
    <w:rsid w:val="00660567"/>
    <w:rsid w:val="008A46FF"/>
    <w:rsid w:val="00C1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CD74-9F52-4384-83CE-D6EB18A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19"/>
  </w:style>
  <w:style w:type="paragraph" w:styleId="1">
    <w:name w:val="heading 1"/>
    <w:basedOn w:val="a"/>
    <w:next w:val="a"/>
    <w:link w:val="10"/>
    <w:autoRedefine/>
    <w:uiPriority w:val="9"/>
    <w:qFormat/>
    <w:rsid w:val="008A46F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6FF"/>
    <w:rPr>
      <w:rFonts w:ascii="Times New Roman" w:eastAsiaTheme="majorEastAsia" w:hAnsi="Times New Roman" w:cstheme="majorBidi"/>
      <w:sz w:val="28"/>
      <w:szCs w:val="32"/>
    </w:rPr>
  </w:style>
  <w:style w:type="paragraph" w:styleId="11">
    <w:name w:val="toc 1"/>
    <w:aliases w:val="Оглавление 1!"/>
    <w:basedOn w:val="a"/>
    <w:next w:val="a"/>
    <w:autoRedefine/>
    <w:uiPriority w:val="39"/>
    <w:unhideWhenUsed/>
    <w:qFormat/>
    <w:rsid w:val="008A46FF"/>
    <w:pPr>
      <w:spacing w:after="100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586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8r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2020-02-09T11:21:00Z</dcterms:created>
  <dcterms:modified xsi:type="dcterms:W3CDTF">2020-02-09T11:42:00Z</dcterms:modified>
</cp:coreProperties>
</file>