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34" w:rsidRPr="00267FA2" w:rsidRDefault="00267FA2">
      <w:pPr>
        <w:rPr>
          <w:rFonts w:ascii="Times New Roman" w:hAnsi="Times New Roman" w:cs="Times New Roman"/>
          <w:sz w:val="24"/>
          <w:szCs w:val="24"/>
        </w:rPr>
      </w:pPr>
      <w:r w:rsidRPr="00267FA2">
        <w:rPr>
          <w:rFonts w:ascii="Times New Roman" w:hAnsi="Times New Roman" w:cs="Times New Roman"/>
          <w:sz w:val="24"/>
          <w:szCs w:val="24"/>
        </w:rPr>
        <w:t xml:space="preserve">Ак-181д </w:t>
      </w:r>
      <w:proofErr w:type="spellStart"/>
      <w:r w:rsidRPr="00267FA2">
        <w:rPr>
          <w:rFonts w:ascii="Times New Roman" w:hAnsi="Times New Roman" w:cs="Times New Roman"/>
          <w:sz w:val="24"/>
          <w:szCs w:val="24"/>
        </w:rPr>
        <w:t>лат</w:t>
      </w:r>
      <w:proofErr w:type="gramStart"/>
      <w:r w:rsidRPr="00267FA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267FA2"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ОЛЯМТ, прилагательные (2 группы),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грамматический материал и прилагательные </w:t>
      </w:r>
      <w:r>
        <w:rPr>
          <w:rFonts w:ascii="Times New Roman" w:hAnsi="Times New Roman" w:cs="Times New Roman"/>
          <w:sz w:val="24"/>
          <w:szCs w:val="24"/>
        </w:rPr>
        <w:t>выучить</w:t>
      </w:r>
    </w:p>
    <w:sectPr w:rsidR="00756534" w:rsidRPr="0026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2B"/>
    <w:rsid w:val="00267FA2"/>
    <w:rsid w:val="00756534"/>
    <w:rsid w:val="008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Company>diakov.net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2020-02-17T04:56:00Z</dcterms:created>
  <dcterms:modified xsi:type="dcterms:W3CDTF">2020-02-17T05:00:00Z</dcterms:modified>
</cp:coreProperties>
</file>