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06" w:rsidRPr="007A2416" w:rsidRDefault="00001F06" w:rsidP="00001F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416">
        <w:rPr>
          <w:rFonts w:ascii="Times New Roman" w:hAnsi="Times New Roman" w:cs="Times New Roman"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01F06" w:rsidRPr="008506ED" w:rsidRDefault="00001F06" w:rsidP="0000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8506ED">
        <w:rPr>
          <w:rFonts w:ascii="Times New Roman" w:hAnsi="Times New Roman" w:cs="Times New Roman"/>
          <w:sz w:val="28"/>
          <w:szCs w:val="28"/>
        </w:rPr>
        <w:t>1.6. Сестринский уход при заболеваниях почек</w:t>
      </w:r>
    </w:p>
    <w:p w:rsidR="00001F06" w:rsidRDefault="00001F06" w:rsidP="00E3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6ED">
        <w:rPr>
          <w:rFonts w:ascii="Times New Roman" w:hAnsi="Times New Roman" w:cs="Times New Roman"/>
          <w:b/>
          <w:sz w:val="28"/>
          <w:szCs w:val="28"/>
        </w:rPr>
        <w:t xml:space="preserve">Планирование сестринского ухода при </w:t>
      </w:r>
      <w:r>
        <w:rPr>
          <w:rFonts w:ascii="Times New Roman" w:hAnsi="Times New Roman" w:cs="Times New Roman"/>
          <w:b/>
          <w:sz w:val="28"/>
          <w:szCs w:val="24"/>
        </w:rPr>
        <w:t>МКБ и ХПН</w:t>
      </w:r>
    </w:p>
    <w:p w:rsidR="00E34023" w:rsidRDefault="00E34023" w:rsidP="00E34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4023" w:rsidRDefault="00E34023" w:rsidP="00E340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4023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/>
          <w:b/>
          <w:sz w:val="28"/>
          <w:szCs w:val="28"/>
        </w:rPr>
        <w:t xml:space="preserve"> Повторение вопросов:</w:t>
      </w:r>
    </w:p>
    <w:p w:rsidR="00E34023" w:rsidRPr="00001F06" w:rsidRDefault="00E34023" w:rsidP="00E34023">
      <w:pPr>
        <w:numPr>
          <w:ilvl w:val="0"/>
          <w:numId w:val="12"/>
        </w:numPr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МКБ. Назвать причины и способствующие факторы камнеобразования.</w:t>
      </w:r>
    </w:p>
    <w:p w:rsidR="00E34023" w:rsidRPr="00001F06" w:rsidRDefault="00E34023" w:rsidP="00E34023">
      <w:pPr>
        <w:numPr>
          <w:ilvl w:val="0"/>
          <w:numId w:val="12"/>
        </w:numPr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Охарактеризовать клинику МКБ. </w:t>
      </w:r>
    </w:p>
    <w:p w:rsidR="00E34023" w:rsidRPr="00001F06" w:rsidRDefault="00E34023" w:rsidP="00E34023">
      <w:pPr>
        <w:numPr>
          <w:ilvl w:val="0"/>
          <w:numId w:val="12"/>
        </w:numPr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настоящие и потенциальные проблемы пациента при МКБ.</w:t>
      </w:r>
    </w:p>
    <w:p w:rsidR="00E34023" w:rsidRPr="00001F06" w:rsidRDefault="00E34023" w:rsidP="00E34023">
      <w:pPr>
        <w:numPr>
          <w:ilvl w:val="0"/>
          <w:numId w:val="12"/>
        </w:numPr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диагностика МКБ? Какие из необходимых  исследований требуют предварительной подготовки пациента? В чем она заключается?</w:t>
      </w:r>
    </w:p>
    <w:p w:rsidR="00E34023" w:rsidRPr="00001F06" w:rsidRDefault="00E34023" w:rsidP="00E34023">
      <w:pPr>
        <w:numPr>
          <w:ilvl w:val="0"/>
          <w:numId w:val="12"/>
        </w:numPr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 немедикаментозное лечение МКБ?</w:t>
      </w:r>
    </w:p>
    <w:p w:rsidR="00E34023" w:rsidRPr="00001F06" w:rsidRDefault="00E34023" w:rsidP="00E34023">
      <w:pPr>
        <w:numPr>
          <w:ilvl w:val="0"/>
          <w:numId w:val="12"/>
        </w:numPr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заключается медикаментозное лечение МКБ? </w:t>
      </w:r>
    </w:p>
    <w:p w:rsidR="00E34023" w:rsidRPr="00001F06" w:rsidRDefault="00E34023" w:rsidP="00E34023">
      <w:pPr>
        <w:numPr>
          <w:ilvl w:val="0"/>
          <w:numId w:val="12"/>
        </w:numPr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мероприятия сестринского  ухода необходимы при МКБ?</w:t>
      </w:r>
    </w:p>
    <w:p w:rsidR="00E34023" w:rsidRPr="00001F06" w:rsidRDefault="00E34023" w:rsidP="00E34023">
      <w:pPr>
        <w:numPr>
          <w:ilvl w:val="0"/>
          <w:numId w:val="12"/>
        </w:numPr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ХПН. Назвать причины и способствующие факторы ХПН.</w:t>
      </w:r>
    </w:p>
    <w:p w:rsidR="00E34023" w:rsidRPr="00001F06" w:rsidRDefault="00E34023" w:rsidP="00E34023">
      <w:pPr>
        <w:numPr>
          <w:ilvl w:val="0"/>
          <w:numId w:val="12"/>
        </w:numPr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клинику ХПН по стадиям.</w:t>
      </w:r>
    </w:p>
    <w:p w:rsidR="00E34023" w:rsidRPr="00001F06" w:rsidRDefault="00E34023" w:rsidP="00E34023">
      <w:pPr>
        <w:numPr>
          <w:ilvl w:val="0"/>
          <w:numId w:val="12"/>
        </w:numPr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настоящие и потенциальные проблемы пациента при ХПН.</w:t>
      </w:r>
    </w:p>
    <w:p w:rsidR="00E34023" w:rsidRPr="00001F06" w:rsidRDefault="00E34023" w:rsidP="00E34023">
      <w:pPr>
        <w:numPr>
          <w:ilvl w:val="0"/>
          <w:numId w:val="12"/>
        </w:numPr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исследования необходимы для диагностики ХПН? Какова подготовка пациента к ним?</w:t>
      </w:r>
    </w:p>
    <w:p w:rsidR="00E34023" w:rsidRPr="00001F06" w:rsidRDefault="00E34023" w:rsidP="00E34023">
      <w:pPr>
        <w:numPr>
          <w:ilvl w:val="0"/>
          <w:numId w:val="12"/>
        </w:numPr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принципы лечения ХПН.</w:t>
      </w:r>
    </w:p>
    <w:p w:rsidR="00E34023" w:rsidRPr="00001F06" w:rsidRDefault="00E34023" w:rsidP="00E34023">
      <w:pPr>
        <w:numPr>
          <w:ilvl w:val="0"/>
          <w:numId w:val="12"/>
        </w:numPr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мероприятия сестринского ухода за пациентом на разных стадиях ХПН.</w:t>
      </w:r>
    </w:p>
    <w:p w:rsidR="00E34023" w:rsidRPr="00E34023" w:rsidRDefault="00E34023" w:rsidP="00E340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4023" w:rsidRDefault="00E34023" w:rsidP="00E3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Решение ситуационной задачи</w:t>
      </w:r>
    </w:p>
    <w:p w:rsidR="00E34023" w:rsidRPr="00E34023" w:rsidRDefault="00E34023" w:rsidP="00E3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023" w:rsidRPr="00E34023" w:rsidRDefault="00E34023" w:rsidP="00E34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Составление рекомендаций для пациентов</w:t>
      </w:r>
    </w:p>
    <w:p w:rsidR="00E34023" w:rsidRPr="00001F06" w:rsidRDefault="00E34023" w:rsidP="00E34023">
      <w:pPr>
        <w:numPr>
          <w:ilvl w:val="0"/>
          <w:numId w:val="14"/>
        </w:numPr>
        <w:spacing w:after="0" w:line="240" w:lineRule="auto"/>
        <w:ind w:left="3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питанию при оксалатных камнях с примером однодневного меню.</w:t>
      </w:r>
    </w:p>
    <w:p w:rsidR="00E34023" w:rsidRPr="00001F06" w:rsidRDefault="00E34023" w:rsidP="00E34023">
      <w:pPr>
        <w:numPr>
          <w:ilvl w:val="0"/>
          <w:numId w:val="14"/>
        </w:numPr>
        <w:spacing w:after="0" w:line="240" w:lineRule="auto"/>
        <w:ind w:left="3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питанию при фосфатных камнях с примером однодневного меню.</w:t>
      </w:r>
    </w:p>
    <w:p w:rsidR="00E34023" w:rsidRPr="00001F06" w:rsidRDefault="00E34023" w:rsidP="00E34023">
      <w:pPr>
        <w:numPr>
          <w:ilvl w:val="0"/>
          <w:numId w:val="14"/>
        </w:numPr>
        <w:spacing w:after="0" w:line="240" w:lineRule="auto"/>
        <w:ind w:left="3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питанию при уратных камнях с примером однодневного меню.</w:t>
      </w:r>
    </w:p>
    <w:p w:rsidR="00E34023" w:rsidRPr="00001F06" w:rsidRDefault="00E34023" w:rsidP="00E34023">
      <w:pPr>
        <w:numPr>
          <w:ilvl w:val="0"/>
          <w:numId w:val="14"/>
        </w:numPr>
        <w:spacing w:after="0" w:line="240" w:lineRule="auto"/>
        <w:ind w:left="3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поведению при приступе МКБ.</w:t>
      </w:r>
    </w:p>
    <w:p w:rsidR="00E34023" w:rsidRDefault="00E34023" w:rsidP="00E34023">
      <w:pPr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23" w:rsidRPr="00E34023" w:rsidRDefault="00E34023" w:rsidP="00E34023">
      <w:pPr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Составление текстов бесед с родственниками пациента, находящегося на терминальной стадии ХПН.</w:t>
      </w:r>
    </w:p>
    <w:p w:rsidR="00E34023" w:rsidRDefault="00E34023" w:rsidP="00E340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1F06" w:rsidRDefault="00E34023" w:rsidP="00E3402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4023">
        <w:rPr>
          <w:rFonts w:ascii="Times New Roman" w:eastAsia="Calibri" w:hAnsi="Times New Roman" w:cs="Times New Roman"/>
          <w:b/>
          <w:sz w:val="28"/>
          <w:szCs w:val="28"/>
        </w:rPr>
        <w:t xml:space="preserve">5) Составление ситуационной задачи по ХПН на терминальной стадии с последующим ее решением. </w:t>
      </w:r>
    </w:p>
    <w:p w:rsidR="00E34023" w:rsidRPr="00E34023" w:rsidRDefault="00E34023" w:rsidP="00E340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СРС:  Р</w:t>
      </w:r>
      <w:r w:rsidRPr="00001F06">
        <w:rPr>
          <w:rFonts w:ascii="Times New Roman" w:hAnsi="Times New Roman" w:cs="Times New Roman"/>
          <w:sz w:val="28"/>
          <w:szCs w:val="24"/>
        </w:rPr>
        <w:t>еферативно</w:t>
      </w:r>
      <w:r>
        <w:rPr>
          <w:rFonts w:ascii="Times New Roman" w:hAnsi="Times New Roman" w:cs="Times New Roman"/>
          <w:sz w:val="28"/>
          <w:szCs w:val="24"/>
        </w:rPr>
        <w:t xml:space="preserve">е </w:t>
      </w:r>
      <w:r w:rsidRPr="00001F06">
        <w:rPr>
          <w:rFonts w:ascii="Times New Roman" w:hAnsi="Times New Roman" w:cs="Times New Roman"/>
          <w:sz w:val="28"/>
          <w:szCs w:val="24"/>
        </w:rPr>
        <w:t>сообщени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001F06">
        <w:rPr>
          <w:rFonts w:ascii="Times New Roman" w:hAnsi="Times New Roman" w:cs="Times New Roman"/>
          <w:sz w:val="28"/>
          <w:szCs w:val="24"/>
        </w:rPr>
        <w:t>: «Питание как профилактика анемий современного человека»</w:t>
      </w:r>
    </w:p>
    <w:p w:rsidR="005A068C" w:rsidRPr="005A068C" w:rsidRDefault="005A068C" w:rsidP="005A0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023" w:rsidRDefault="00E34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37BF" w:rsidRPr="00C537BF" w:rsidRDefault="00C537BF" w:rsidP="00C53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7BF">
        <w:rPr>
          <w:rFonts w:ascii="Times New Roman" w:hAnsi="Times New Roman" w:cs="Times New Roman"/>
          <w:b/>
          <w:sz w:val="28"/>
          <w:szCs w:val="28"/>
        </w:rPr>
        <w:lastRenderedPageBreak/>
        <w:t>Ситуационная задача 2</w:t>
      </w:r>
    </w:p>
    <w:p w:rsidR="00C537BF" w:rsidRPr="00C537BF" w:rsidRDefault="00C537BF" w:rsidP="00C53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537BF" w:rsidRPr="00C537BF" w:rsidRDefault="00C537BF" w:rsidP="00C5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амбулаторный прием обратилась пациентка Демидова М.А. 54 лет с диагнозом МКБ, оксалатные камни.</w:t>
      </w:r>
    </w:p>
    <w:p w:rsidR="00C537BF" w:rsidRPr="00C537BF" w:rsidRDefault="00C537BF" w:rsidP="00C5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периодические приступообразные боли в поясничной области, боли в конце мочеиспускания после употребления в пищу квашеной капусты, клюквы, лимонов, черной смородины.</w:t>
      </w:r>
    </w:p>
    <w:p w:rsidR="00C537BF" w:rsidRPr="00C537BF" w:rsidRDefault="00C537BF" w:rsidP="00C5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раз на приеме была год назад, диету не соблюдает, лекарств никаких не принимает.</w:t>
      </w:r>
    </w:p>
    <w:p w:rsidR="00C537BF" w:rsidRPr="00C537BF" w:rsidRDefault="00C537BF" w:rsidP="00C5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Объективно:</w:t>
      </w: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165 см, вес 90 кг, ЧСС – 80 в мин.; АД 150/100 мм РТ. ст. (р.д. – 140/95 мм РТ. ст.) ЧДД 18 в мин.</w:t>
      </w:r>
    </w:p>
    <w:p w:rsidR="00C537BF" w:rsidRPr="00C537BF" w:rsidRDefault="00C537BF" w:rsidP="00C5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Назначено:</w:t>
      </w:r>
    </w:p>
    <w:p w:rsidR="00C537BF" w:rsidRPr="00C537BF" w:rsidRDefault="00C537BF" w:rsidP="00C5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общий.</w:t>
      </w:r>
    </w:p>
    <w:p w:rsidR="00C537BF" w:rsidRPr="00C537BF" w:rsidRDefault="00C537BF" w:rsidP="00C5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Диета №8.</w:t>
      </w:r>
    </w:p>
    <w:p w:rsidR="00C537BF" w:rsidRPr="00C537BF" w:rsidRDefault="00C537BF" w:rsidP="00C5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мочи.</w:t>
      </w:r>
    </w:p>
    <w:p w:rsidR="00C537BF" w:rsidRPr="00C537BF" w:rsidRDefault="00C537BF" w:rsidP="00C5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 почек.</w:t>
      </w:r>
    </w:p>
    <w:p w:rsidR="00C537BF" w:rsidRPr="00C537BF" w:rsidRDefault="00C537BF" w:rsidP="00C5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Но-шпа 1 таб. при болях.</w:t>
      </w:r>
    </w:p>
    <w:p w:rsidR="00C537BF" w:rsidRPr="00C537BF" w:rsidRDefault="00C537BF" w:rsidP="00C537B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Нолицин 1 таб. 3 раза в день в течение 7 дней.</w:t>
      </w:r>
    </w:p>
    <w:p w:rsidR="00C537BF" w:rsidRPr="00C537BF" w:rsidRDefault="00C537BF" w:rsidP="00C537B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Уросептический сбор без мочегонного эффекта 1/3 стакана 3 раза в день после еды в течение 7 дней.</w:t>
      </w:r>
    </w:p>
    <w:p w:rsidR="00D93222" w:rsidRDefault="00D93222" w:rsidP="00C53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37BF" w:rsidRPr="00C537BF" w:rsidRDefault="00C537BF" w:rsidP="00C53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Задания:</w:t>
      </w:r>
    </w:p>
    <w:p w:rsidR="00C537BF" w:rsidRPr="00C537BF" w:rsidRDefault="00C537BF" w:rsidP="007239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проблемы пациента настоящие, потенциальные,  сформулируйте цели и составьте план сестринского ухода на основании выделенных проблем с мотивацией проблем с мотивацией каждого сестринского вмешательства (ПК 2.2).</w:t>
      </w:r>
    </w:p>
    <w:p w:rsidR="00C537BF" w:rsidRPr="00C537BF" w:rsidRDefault="00C537BF" w:rsidP="007239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инструктаж пациентки по правилам проведения предстоящего инструментального исследования (ПК 2.1)</w:t>
      </w:r>
    </w:p>
    <w:p w:rsidR="00C537BF" w:rsidRPr="00C537BF" w:rsidRDefault="00C537BF" w:rsidP="007239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беседу с пациенткой о профилактике  приступа почечной колики (ПК 2.1.).</w:t>
      </w:r>
    </w:p>
    <w:p w:rsidR="00C537BF" w:rsidRPr="00C537BF" w:rsidRDefault="00C537BF" w:rsidP="007239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пациенту о правилах приема назначенного уросептического лекарственного средства (ПК 2.1, ПК 2.4).</w:t>
      </w:r>
    </w:p>
    <w:p w:rsidR="00C537BF" w:rsidRDefault="00C537BF" w:rsidP="005A0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7BF" w:rsidRDefault="00C537BF" w:rsidP="005A0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7BF" w:rsidRDefault="00C537BF" w:rsidP="005A0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7BF" w:rsidRDefault="00C537BF" w:rsidP="005A0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7BF" w:rsidRDefault="00C537BF" w:rsidP="005A0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7BF" w:rsidRDefault="00C537BF" w:rsidP="005A0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7BF" w:rsidRDefault="00C537BF" w:rsidP="005A0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7BF" w:rsidRDefault="00C537BF" w:rsidP="005A0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7BF" w:rsidRDefault="00C537BF" w:rsidP="005A0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023" w:rsidRDefault="00E340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Ситуационная задача 1</w:t>
      </w: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20D14" w:rsidRPr="00020D14" w:rsidRDefault="00020D14" w:rsidP="0002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В.И., 36 лет, находится в нефрологическом отделении 3 сутки, поступил 14 марта с диагнозом: хроническая почечная недостаточность.</w:t>
      </w:r>
    </w:p>
    <w:p w:rsidR="00020D14" w:rsidRPr="00020D14" w:rsidRDefault="00020D14" w:rsidP="0002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резкую слабость, утомляемость, жажду и сухость во рту, тошноту, периодическую рвоту, головную боль, снижение аппетита, плохой сон. Плохо переносит ограничение жидкости и часто пьет воду в палате из – под крана.</w:t>
      </w:r>
    </w:p>
    <w:p w:rsidR="00020D14" w:rsidRPr="00020D14" w:rsidRDefault="00020D14" w:rsidP="0002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Объективно:</w:t>
      </w: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Сознание ясное, положение в постели активное. Кожные покровы бледные, лицо одутловатое, небольшие отеки в области стоп и голеней.  В день поступления: рост 166 см, вес 65 кг, ЧДД 26 в мин., пульс 94 уд. в мин. ритмичный, АД 148/89 мм рт. ст., температура 36,8</w:t>
      </w:r>
      <w:r w:rsidRPr="00020D1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20D14" w:rsidRPr="00020D14" w:rsidRDefault="00020D14" w:rsidP="0002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15.03 – АД 150/90 мм рт. ст., </w:t>
      </w:r>
      <w:r w:rsidRPr="00020D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</w:t>
      </w: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96 уд. в мин., температура 36,5</w:t>
      </w:r>
      <w:r w:rsidRPr="00020D1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>С, ЧДД – 24 в мин.</w:t>
      </w:r>
    </w:p>
    <w:p w:rsidR="00020D14" w:rsidRPr="00020D14" w:rsidRDefault="00020D14" w:rsidP="0002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 – АД – 155/95 мм рт. ст., температура 36,7</w:t>
      </w:r>
      <w:r w:rsidRPr="00020D1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</w:t>
      </w:r>
      <w:r w:rsidRPr="00020D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</w:t>
      </w: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 уд. в мин., ЧДД 26 в мин.</w:t>
      </w:r>
    </w:p>
    <w:p w:rsidR="00020D14" w:rsidRDefault="00020D14" w:rsidP="00020D1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0D14" w:rsidRPr="00020D14" w:rsidRDefault="00020D14" w:rsidP="00020D1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0D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Задания:</w:t>
      </w:r>
    </w:p>
    <w:p w:rsidR="00020D14" w:rsidRPr="00020D14" w:rsidRDefault="00020D14" w:rsidP="0072399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проблемы пациента, сформулируйте цели и составьте план сестринского ухода на основании выделенных проблем с мотивацией проблем с мотивацией каждого сестринского вмешательства (ПК 2.2).</w:t>
      </w:r>
    </w:p>
    <w:p w:rsidR="00020D14" w:rsidRPr="00020D14" w:rsidRDefault="00020D14" w:rsidP="0072399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инструктаж пациенту по правилам проведения предстоящего назначенного исследования (ПК 2.1)</w:t>
      </w:r>
    </w:p>
    <w:p w:rsidR="00020D14" w:rsidRPr="00020D14" w:rsidRDefault="00020D14" w:rsidP="0072399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пациентке о правилах  приема назначенного мочегонного лекарственного средства (ПК 2.1, ПК 2.4)</w:t>
      </w: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20D14" w:rsidRPr="00020D14" w:rsidTr="00C537BF">
        <w:tc>
          <w:tcPr>
            <w:tcW w:w="4927" w:type="dxa"/>
          </w:tcPr>
          <w:p w:rsidR="00020D14" w:rsidRPr="00020D14" w:rsidRDefault="00020D14" w:rsidP="00020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020D14" w:rsidRPr="00020D14" w:rsidRDefault="00020D14" w:rsidP="0002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D14" w:rsidRPr="00020D14" w:rsidRDefault="00020D14" w:rsidP="0002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20D14" w:rsidRPr="00020D14" w:rsidSect="00020D14">
          <w:headerReference w:type="default" r:id="rId7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20D14" w:rsidRPr="00020D14" w:rsidRDefault="00020D14" w:rsidP="0002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ВРАЧЕБНЫХ НАЗНАЧЕНИЙ № 8</w:t>
      </w: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больного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020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="00C537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2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В.И.  36 лет                                                                                                               Палата № 9</w:t>
      </w: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ПЕРЕНОСИТ _________________________________________________________________________________________________________</w:t>
      </w: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14" w:rsidRPr="00020D14" w:rsidRDefault="00020D14" w:rsidP="00020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992"/>
        <w:gridCol w:w="3686"/>
        <w:gridCol w:w="1417"/>
        <w:gridCol w:w="1276"/>
        <w:gridCol w:w="3769"/>
        <w:gridCol w:w="1248"/>
        <w:gridCol w:w="1507"/>
      </w:tblGrid>
      <w:tr w:rsidR="00020D14" w:rsidRPr="00020D14" w:rsidTr="00C537BF">
        <w:trPr>
          <w:trHeight w:hRule="exact" w:val="86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pacing w:val="-5"/>
                <w:w w:val="94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pacing w:val="3"/>
                <w:w w:val="94"/>
                <w:sz w:val="24"/>
                <w:szCs w:val="24"/>
                <w:lang w:eastAsia="ru-RU"/>
              </w:rPr>
              <w:t>Диета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ind w:left="9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pacing w:val="-4"/>
                <w:w w:val="94"/>
                <w:sz w:val="24"/>
                <w:szCs w:val="24"/>
                <w:lang w:eastAsia="ru-RU"/>
              </w:rPr>
              <w:t>Препараты внутрь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74" w:lineRule="exact"/>
              <w:ind w:left="96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pacing w:val="1"/>
                <w:w w:val="94"/>
                <w:sz w:val="24"/>
                <w:szCs w:val="24"/>
                <w:lang w:eastAsia="ru-RU"/>
              </w:rPr>
              <w:t xml:space="preserve">Дата </w:t>
            </w:r>
            <w:r w:rsidRPr="00020D14">
              <w:rPr>
                <w:rFonts w:ascii="Times New Roman" w:eastAsia="Times New Roman" w:hAnsi="Times New Roman" w:cs="Times New Roman"/>
                <w:spacing w:val="-6"/>
                <w:w w:val="94"/>
                <w:sz w:val="24"/>
                <w:szCs w:val="24"/>
                <w:lang w:eastAsia="ru-RU"/>
              </w:rPr>
              <w:t>назначе</w:t>
            </w:r>
            <w:r w:rsidRPr="00020D14">
              <w:rPr>
                <w:rFonts w:ascii="Times New Roman" w:eastAsia="Times New Roman" w:hAnsi="Times New Roman" w:cs="Times New Roman"/>
                <w:spacing w:val="-6"/>
                <w:w w:val="94"/>
                <w:sz w:val="24"/>
                <w:szCs w:val="24"/>
                <w:lang w:eastAsia="ru-RU"/>
              </w:rPr>
              <w:softHyphen/>
            </w:r>
            <w:r w:rsidRPr="00020D14">
              <w:rPr>
                <w:rFonts w:ascii="Times New Roman" w:eastAsia="Times New Roman" w:hAnsi="Times New Roman" w:cs="Times New Roman"/>
                <w:spacing w:val="-5"/>
                <w:w w:val="94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78" w:lineRule="exact"/>
              <w:ind w:left="146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pacing w:val="-19"/>
                <w:w w:val="111"/>
                <w:sz w:val="24"/>
                <w:szCs w:val="24"/>
                <w:lang w:eastAsia="ru-RU"/>
              </w:rPr>
              <w:t xml:space="preserve">Дата </w:t>
            </w:r>
            <w:r w:rsidRPr="00020D14">
              <w:rPr>
                <w:rFonts w:ascii="Times New Roman" w:eastAsia="Times New Roman" w:hAnsi="Times New Roman" w:cs="Times New Roman"/>
                <w:spacing w:val="-5"/>
                <w:w w:val="94"/>
                <w:sz w:val="24"/>
                <w:szCs w:val="24"/>
                <w:lang w:eastAsia="ru-RU"/>
              </w:rPr>
              <w:t>отмены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78" w:lineRule="exact"/>
              <w:ind w:left="530" w:right="4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pacing w:val="-5"/>
                <w:w w:val="94"/>
                <w:sz w:val="24"/>
                <w:szCs w:val="24"/>
                <w:lang w:eastAsia="ru-RU"/>
              </w:rPr>
              <w:t>Внутривенные, подкожные, внутримышечные инъекции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74" w:lineRule="exact"/>
              <w:ind w:left="108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 xml:space="preserve">Дата </w:t>
            </w:r>
            <w:r w:rsidRPr="00020D14">
              <w:rPr>
                <w:rFonts w:ascii="Times New Roman" w:eastAsia="Times New Roman" w:hAnsi="Times New Roman" w:cs="Times New Roman"/>
                <w:spacing w:val="-6"/>
                <w:w w:val="94"/>
                <w:sz w:val="24"/>
                <w:szCs w:val="24"/>
                <w:lang w:eastAsia="ru-RU"/>
              </w:rPr>
              <w:t>назначе</w:t>
            </w:r>
            <w:r w:rsidRPr="00020D14">
              <w:rPr>
                <w:rFonts w:ascii="Times New Roman" w:eastAsia="Times New Roman" w:hAnsi="Times New Roman" w:cs="Times New Roman"/>
                <w:spacing w:val="-6"/>
                <w:w w:val="94"/>
                <w:sz w:val="24"/>
                <w:szCs w:val="24"/>
                <w:lang w:eastAsia="ru-RU"/>
              </w:rPr>
              <w:softHyphen/>
            </w:r>
            <w:r w:rsidRPr="00020D14">
              <w:rPr>
                <w:rFonts w:ascii="Times New Roman" w:eastAsia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69" w:lineRule="exact"/>
              <w:ind w:left="266"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 xml:space="preserve">Дата </w:t>
            </w:r>
            <w:r w:rsidRPr="00020D14">
              <w:rPr>
                <w:rFonts w:ascii="Times New Roman" w:eastAsia="Times New Roman" w:hAnsi="Times New Roman" w:cs="Times New Roman"/>
                <w:spacing w:val="-5"/>
                <w:w w:val="94"/>
                <w:sz w:val="24"/>
                <w:szCs w:val="24"/>
                <w:lang w:eastAsia="ru-RU"/>
              </w:rPr>
              <w:t>отмены</w:t>
            </w:r>
          </w:p>
        </w:tc>
      </w:tr>
      <w:tr w:rsidR="00020D14" w:rsidRPr="00020D14" w:rsidTr="00C537BF">
        <w:trPr>
          <w:trHeight w:hRule="exact" w:val="95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  <w:p w:rsidR="00020D14" w:rsidRPr="00020D14" w:rsidRDefault="00020D14" w:rsidP="00020D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(№7)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 80 мг утром натощак, курс 10 дней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 гидрокабонат натрия 400мл в/в капельно 1 раз в день, через день, курс 5 дней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14" w:rsidRPr="00020D14" w:rsidTr="00C537BF">
        <w:trPr>
          <w:trHeight w:hRule="exact" w:val="91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 10 мг по 1т 2р в день, утром и вечером, курс 10 дней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Панангин 5,0 мл в 100 мл физ. раствора, в/в капельно, 1 раз в день, № 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D14" w:rsidRPr="00020D14" w:rsidRDefault="00020D14" w:rsidP="00020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20D14" w:rsidRPr="00020D14" w:rsidRDefault="00020D14" w:rsidP="0002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12"/>
        <w:tblW w:w="15309" w:type="dxa"/>
        <w:tblInd w:w="108" w:type="dxa"/>
        <w:tblLook w:val="04A0"/>
      </w:tblPr>
      <w:tblGrid>
        <w:gridCol w:w="5306"/>
        <w:gridCol w:w="1569"/>
        <w:gridCol w:w="1739"/>
        <w:gridCol w:w="3387"/>
        <w:gridCol w:w="1569"/>
        <w:gridCol w:w="1739"/>
      </w:tblGrid>
      <w:tr w:rsidR="00020D14" w:rsidRPr="00020D14" w:rsidTr="00C537BF">
        <w:tc>
          <w:tcPr>
            <w:tcW w:w="5306" w:type="dxa"/>
          </w:tcPr>
          <w:p w:rsidR="00020D14" w:rsidRPr="00020D14" w:rsidRDefault="00020D14" w:rsidP="0002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1569" w:type="dxa"/>
          </w:tcPr>
          <w:p w:rsidR="00020D14" w:rsidRPr="00020D14" w:rsidRDefault="00020D14" w:rsidP="0002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</w:t>
            </w:r>
          </w:p>
        </w:tc>
        <w:tc>
          <w:tcPr>
            <w:tcW w:w="1739" w:type="dxa"/>
          </w:tcPr>
          <w:p w:rsidR="00020D14" w:rsidRPr="00020D14" w:rsidRDefault="00020D14" w:rsidP="0002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выполнения, роспись медсестры</w:t>
            </w:r>
          </w:p>
        </w:tc>
        <w:tc>
          <w:tcPr>
            <w:tcW w:w="3387" w:type="dxa"/>
          </w:tcPr>
          <w:p w:rsidR="00020D14" w:rsidRPr="00020D14" w:rsidRDefault="00020D14" w:rsidP="0002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69" w:type="dxa"/>
          </w:tcPr>
          <w:p w:rsidR="00020D14" w:rsidRPr="00020D14" w:rsidRDefault="00020D14" w:rsidP="0002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</w:t>
            </w:r>
          </w:p>
        </w:tc>
        <w:tc>
          <w:tcPr>
            <w:tcW w:w="1739" w:type="dxa"/>
          </w:tcPr>
          <w:p w:rsidR="00020D14" w:rsidRPr="00020D14" w:rsidRDefault="00020D14" w:rsidP="0002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выполнения, роспись медсестры</w:t>
            </w:r>
          </w:p>
        </w:tc>
      </w:tr>
      <w:tr w:rsidR="00020D14" w:rsidRPr="00020D14" w:rsidTr="00C537BF">
        <w:tc>
          <w:tcPr>
            <w:tcW w:w="5306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ОАК</w:t>
            </w:r>
          </w:p>
        </w:tc>
        <w:tc>
          <w:tcPr>
            <w:tcW w:w="156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739" w:type="dxa"/>
          </w:tcPr>
          <w:p w:rsidR="00020D14" w:rsidRPr="00020D14" w:rsidRDefault="00020D14" w:rsidP="00020D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3387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D14" w:rsidRPr="00020D14" w:rsidTr="00C537BF">
        <w:trPr>
          <w:trHeight w:val="90"/>
        </w:trPr>
        <w:tc>
          <w:tcPr>
            <w:tcW w:w="5306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ОАМ</w:t>
            </w:r>
          </w:p>
        </w:tc>
        <w:tc>
          <w:tcPr>
            <w:tcW w:w="156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739" w:type="dxa"/>
          </w:tcPr>
          <w:p w:rsidR="00020D14" w:rsidRPr="00020D14" w:rsidRDefault="00020D14" w:rsidP="00020D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3387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D14" w:rsidRPr="00020D14" w:rsidTr="00C537BF">
        <w:tc>
          <w:tcPr>
            <w:tcW w:w="5306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 (креатинин, мочевина, белок и его фракции)</w:t>
            </w:r>
          </w:p>
        </w:tc>
        <w:tc>
          <w:tcPr>
            <w:tcW w:w="156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739" w:type="dxa"/>
          </w:tcPr>
          <w:p w:rsidR="00020D14" w:rsidRPr="00020D14" w:rsidRDefault="00020D14" w:rsidP="00020D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3387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D14" w:rsidRPr="00020D14" w:rsidTr="00C537BF">
        <w:tc>
          <w:tcPr>
            <w:tcW w:w="5306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Проба Реберга</w:t>
            </w:r>
          </w:p>
        </w:tc>
        <w:tc>
          <w:tcPr>
            <w:tcW w:w="156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739" w:type="dxa"/>
          </w:tcPr>
          <w:p w:rsidR="00020D14" w:rsidRPr="00020D14" w:rsidRDefault="00020D14" w:rsidP="00020D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D14" w:rsidRPr="00020D14" w:rsidTr="00C537BF">
        <w:tc>
          <w:tcPr>
            <w:tcW w:w="5306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ЭКГ</w:t>
            </w:r>
          </w:p>
        </w:tc>
        <w:tc>
          <w:tcPr>
            <w:tcW w:w="156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739" w:type="dxa"/>
          </w:tcPr>
          <w:p w:rsidR="00020D14" w:rsidRPr="00020D14" w:rsidRDefault="00020D14" w:rsidP="00020D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020D14" w:rsidRPr="00020D14" w:rsidRDefault="00020D14" w:rsidP="00020D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6061" w:rsidRDefault="00326061" w:rsidP="00E34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26061" w:rsidSect="00E34023">
      <w:headerReference w:type="default" r:id="rId8"/>
      <w:pgSz w:w="16838" w:h="11906" w:orient="landscape"/>
      <w:pgMar w:top="1134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BE" w:rsidRDefault="00B672BE" w:rsidP="00020D14">
      <w:pPr>
        <w:spacing w:after="0" w:line="240" w:lineRule="auto"/>
      </w:pPr>
      <w:r>
        <w:separator/>
      </w:r>
    </w:p>
  </w:endnote>
  <w:endnote w:type="continuationSeparator" w:id="0">
    <w:p w:rsidR="00B672BE" w:rsidRDefault="00B672BE" w:rsidP="0002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BE" w:rsidRDefault="00B672BE" w:rsidP="00020D14">
      <w:pPr>
        <w:spacing w:after="0" w:line="240" w:lineRule="auto"/>
      </w:pPr>
      <w:r>
        <w:separator/>
      </w:r>
    </w:p>
  </w:footnote>
  <w:footnote w:type="continuationSeparator" w:id="0">
    <w:p w:rsidR="00B672BE" w:rsidRDefault="00B672BE" w:rsidP="0002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BF" w:rsidRPr="00020D14" w:rsidRDefault="00C537BF" w:rsidP="00020D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BF" w:rsidRPr="005A56B3" w:rsidRDefault="00C537BF" w:rsidP="005A06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5CE"/>
    <w:multiLevelType w:val="hybridMultilevel"/>
    <w:tmpl w:val="F346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34FA"/>
    <w:multiLevelType w:val="hybridMultilevel"/>
    <w:tmpl w:val="78722534"/>
    <w:lvl w:ilvl="0" w:tplc="D9C0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E4869"/>
    <w:multiLevelType w:val="hybridMultilevel"/>
    <w:tmpl w:val="37FA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21CD3"/>
    <w:multiLevelType w:val="hybridMultilevel"/>
    <w:tmpl w:val="F5E4F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D22AA"/>
    <w:multiLevelType w:val="hybridMultilevel"/>
    <w:tmpl w:val="FD72C8D4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>
      <w:start w:val="1"/>
      <w:numFmt w:val="lowerLetter"/>
      <w:lvlText w:val="%2."/>
      <w:lvlJc w:val="left"/>
      <w:pPr>
        <w:ind w:left="2223" w:hanging="360"/>
      </w:pPr>
    </w:lvl>
    <w:lvl w:ilvl="2" w:tplc="0419001B">
      <w:start w:val="1"/>
      <w:numFmt w:val="lowerRoman"/>
      <w:lvlText w:val="%3."/>
      <w:lvlJc w:val="right"/>
      <w:pPr>
        <w:ind w:left="2943" w:hanging="180"/>
      </w:pPr>
    </w:lvl>
    <w:lvl w:ilvl="3" w:tplc="0419000F">
      <w:start w:val="1"/>
      <w:numFmt w:val="decimal"/>
      <w:lvlText w:val="%4."/>
      <w:lvlJc w:val="left"/>
      <w:pPr>
        <w:ind w:left="3663" w:hanging="360"/>
      </w:pPr>
    </w:lvl>
    <w:lvl w:ilvl="4" w:tplc="04190019">
      <w:start w:val="1"/>
      <w:numFmt w:val="lowerLetter"/>
      <w:lvlText w:val="%5."/>
      <w:lvlJc w:val="left"/>
      <w:pPr>
        <w:ind w:left="4383" w:hanging="360"/>
      </w:pPr>
    </w:lvl>
    <w:lvl w:ilvl="5" w:tplc="0419001B">
      <w:start w:val="1"/>
      <w:numFmt w:val="lowerRoman"/>
      <w:lvlText w:val="%6."/>
      <w:lvlJc w:val="right"/>
      <w:pPr>
        <w:ind w:left="5103" w:hanging="180"/>
      </w:pPr>
    </w:lvl>
    <w:lvl w:ilvl="6" w:tplc="0419000F">
      <w:start w:val="1"/>
      <w:numFmt w:val="decimal"/>
      <w:lvlText w:val="%7."/>
      <w:lvlJc w:val="left"/>
      <w:pPr>
        <w:ind w:left="5823" w:hanging="360"/>
      </w:pPr>
    </w:lvl>
    <w:lvl w:ilvl="7" w:tplc="04190019">
      <w:start w:val="1"/>
      <w:numFmt w:val="lowerLetter"/>
      <w:lvlText w:val="%8."/>
      <w:lvlJc w:val="left"/>
      <w:pPr>
        <w:ind w:left="6543" w:hanging="360"/>
      </w:pPr>
    </w:lvl>
    <w:lvl w:ilvl="8" w:tplc="0419001B">
      <w:start w:val="1"/>
      <w:numFmt w:val="lowerRoman"/>
      <w:lvlText w:val="%9."/>
      <w:lvlJc w:val="right"/>
      <w:pPr>
        <w:ind w:left="7263" w:hanging="180"/>
      </w:pPr>
    </w:lvl>
  </w:abstractNum>
  <w:abstractNum w:abstractNumId="5">
    <w:nsid w:val="21CA6943"/>
    <w:multiLevelType w:val="hybridMultilevel"/>
    <w:tmpl w:val="1F60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7EF3FD9"/>
    <w:multiLevelType w:val="hybridMultilevel"/>
    <w:tmpl w:val="39ACC624"/>
    <w:lvl w:ilvl="0" w:tplc="DDDE4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2146E4"/>
    <w:multiLevelType w:val="hybridMultilevel"/>
    <w:tmpl w:val="98129654"/>
    <w:lvl w:ilvl="0" w:tplc="041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9">
    <w:nsid w:val="2C980E14"/>
    <w:multiLevelType w:val="hybridMultilevel"/>
    <w:tmpl w:val="29667F4C"/>
    <w:lvl w:ilvl="0" w:tplc="1BAE34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EB1BAE"/>
    <w:multiLevelType w:val="hybridMultilevel"/>
    <w:tmpl w:val="BBF6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F19A5"/>
    <w:multiLevelType w:val="hybridMultilevel"/>
    <w:tmpl w:val="114C07B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35897F2A"/>
    <w:multiLevelType w:val="hybridMultilevel"/>
    <w:tmpl w:val="F524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F356D"/>
    <w:multiLevelType w:val="hybridMultilevel"/>
    <w:tmpl w:val="974474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CA6269"/>
    <w:multiLevelType w:val="hybridMultilevel"/>
    <w:tmpl w:val="44CA6984"/>
    <w:lvl w:ilvl="0" w:tplc="B022B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E015F"/>
    <w:multiLevelType w:val="hybridMultilevel"/>
    <w:tmpl w:val="73C0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7666C"/>
    <w:multiLevelType w:val="hybridMultilevel"/>
    <w:tmpl w:val="7C624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E433A"/>
    <w:multiLevelType w:val="hybridMultilevel"/>
    <w:tmpl w:val="1B68CA0E"/>
    <w:lvl w:ilvl="0" w:tplc="F9D05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360615"/>
    <w:multiLevelType w:val="hybridMultilevel"/>
    <w:tmpl w:val="80E2E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BB7AD5"/>
    <w:multiLevelType w:val="hybridMultilevel"/>
    <w:tmpl w:val="3DA42E52"/>
    <w:lvl w:ilvl="0" w:tplc="46BCF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307590"/>
    <w:multiLevelType w:val="hybridMultilevel"/>
    <w:tmpl w:val="DB829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03470D"/>
    <w:multiLevelType w:val="hybridMultilevel"/>
    <w:tmpl w:val="0EA4F7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55904"/>
    <w:multiLevelType w:val="hybridMultilevel"/>
    <w:tmpl w:val="8CC4D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8670D4"/>
    <w:multiLevelType w:val="hybridMultilevel"/>
    <w:tmpl w:val="D108C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600072"/>
    <w:multiLevelType w:val="hybridMultilevel"/>
    <w:tmpl w:val="8310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16C1A"/>
    <w:multiLevelType w:val="hybridMultilevel"/>
    <w:tmpl w:val="E8BE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93A34"/>
    <w:multiLevelType w:val="hybridMultilevel"/>
    <w:tmpl w:val="3DA42E52"/>
    <w:lvl w:ilvl="0" w:tplc="46BCF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C57161"/>
    <w:multiLevelType w:val="hybridMultilevel"/>
    <w:tmpl w:val="BD10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711C1"/>
    <w:multiLevelType w:val="hybridMultilevel"/>
    <w:tmpl w:val="83CC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10E55"/>
    <w:multiLevelType w:val="hybridMultilevel"/>
    <w:tmpl w:val="FE5C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85453D"/>
    <w:multiLevelType w:val="hybridMultilevel"/>
    <w:tmpl w:val="39ACC624"/>
    <w:lvl w:ilvl="0" w:tplc="DDDE4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052FED"/>
    <w:multiLevelType w:val="hybridMultilevel"/>
    <w:tmpl w:val="3DA42E52"/>
    <w:lvl w:ilvl="0" w:tplc="46BCF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F44CAC"/>
    <w:multiLevelType w:val="hybridMultilevel"/>
    <w:tmpl w:val="1FE0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F5ADE"/>
    <w:multiLevelType w:val="hybridMultilevel"/>
    <w:tmpl w:val="7A1031E2"/>
    <w:lvl w:ilvl="0" w:tplc="B0F8CCB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"/>
  </w:num>
  <w:num w:numId="6">
    <w:abstractNumId w:val="1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1"/>
  </w:num>
  <w:num w:numId="18">
    <w:abstractNumId w:val="19"/>
  </w:num>
  <w:num w:numId="19">
    <w:abstractNumId w:val="26"/>
  </w:num>
  <w:num w:numId="20">
    <w:abstractNumId w:val="15"/>
  </w:num>
  <w:num w:numId="21">
    <w:abstractNumId w:val="1"/>
  </w:num>
  <w:num w:numId="22">
    <w:abstractNumId w:val="31"/>
  </w:num>
  <w:num w:numId="23">
    <w:abstractNumId w:val="30"/>
  </w:num>
  <w:num w:numId="24">
    <w:abstractNumId w:val="12"/>
  </w:num>
  <w:num w:numId="25">
    <w:abstractNumId w:val="32"/>
  </w:num>
  <w:num w:numId="26">
    <w:abstractNumId w:val="17"/>
  </w:num>
  <w:num w:numId="27">
    <w:abstractNumId w:val="7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0"/>
  </w:num>
  <w:num w:numId="35">
    <w:abstractNumId w:val="20"/>
  </w:num>
  <w:num w:numId="36">
    <w:abstractNumId w:val="4"/>
  </w:num>
  <w:num w:numId="37">
    <w:abstractNumId w:val="11"/>
  </w:num>
  <w:num w:numId="38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D54"/>
    <w:rsid w:val="00001F06"/>
    <w:rsid w:val="00020D14"/>
    <w:rsid w:val="000718A0"/>
    <w:rsid w:val="001417B5"/>
    <w:rsid w:val="001B3AE7"/>
    <w:rsid w:val="002A5FE0"/>
    <w:rsid w:val="002F2BCA"/>
    <w:rsid w:val="00326061"/>
    <w:rsid w:val="00350DA1"/>
    <w:rsid w:val="00356CD9"/>
    <w:rsid w:val="00450885"/>
    <w:rsid w:val="0048536F"/>
    <w:rsid w:val="005A068C"/>
    <w:rsid w:val="005E1895"/>
    <w:rsid w:val="006545D1"/>
    <w:rsid w:val="00723998"/>
    <w:rsid w:val="00770CCC"/>
    <w:rsid w:val="00897FEC"/>
    <w:rsid w:val="0090146B"/>
    <w:rsid w:val="009153A4"/>
    <w:rsid w:val="00937211"/>
    <w:rsid w:val="00B05796"/>
    <w:rsid w:val="00B672BE"/>
    <w:rsid w:val="00BB5251"/>
    <w:rsid w:val="00C537BF"/>
    <w:rsid w:val="00CF6FE9"/>
    <w:rsid w:val="00D22CFB"/>
    <w:rsid w:val="00D902DE"/>
    <w:rsid w:val="00D93222"/>
    <w:rsid w:val="00DA4813"/>
    <w:rsid w:val="00E34023"/>
    <w:rsid w:val="00E37D54"/>
    <w:rsid w:val="00EB285C"/>
    <w:rsid w:val="00F4479C"/>
    <w:rsid w:val="00F60F08"/>
    <w:rsid w:val="00F73D7B"/>
    <w:rsid w:val="00FB0B07"/>
    <w:rsid w:val="00FF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A0"/>
  </w:style>
  <w:style w:type="paragraph" w:styleId="1">
    <w:name w:val="heading 1"/>
    <w:basedOn w:val="a"/>
    <w:next w:val="a"/>
    <w:link w:val="10"/>
    <w:qFormat/>
    <w:rsid w:val="00001F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A068C"/>
  </w:style>
  <w:style w:type="numbering" w:customStyle="1" w:styleId="110">
    <w:name w:val="Нет списка11"/>
    <w:next w:val="a2"/>
    <w:uiPriority w:val="99"/>
    <w:semiHidden/>
    <w:unhideWhenUsed/>
    <w:rsid w:val="005A068C"/>
  </w:style>
  <w:style w:type="paragraph" w:styleId="a3">
    <w:name w:val="header"/>
    <w:basedOn w:val="a"/>
    <w:link w:val="a4"/>
    <w:uiPriority w:val="99"/>
    <w:unhideWhenUsed/>
    <w:rsid w:val="005A068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A06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068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A068C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5A06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voproc">
    <w:name w:val="voproc"/>
    <w:basedOn w:val="a"/>
    <w:rsid w:val="005A068C"/>
    <w:pPr>
      <w:tabs>
        <w:tab w:val="left" w:pos="397"/>
      </w:tabs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1">
    <w:name w:val="Ioaaou1"/>
    <w:basedOn w:val="a"/>
    <w:rsid w:val="005A068C"/>
    <w:pPr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5A06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A0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01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uiPriority w:val="99"/>
    <w:semiHidden/>
    <w:unhideWhenUsed/>
    <w:rsid w:val="00001F06"/>
    <w:pPr>
      <w:ind w:left="283" w:hanging="283"/>
      <w:contextualSpacing/>
    </w:pPr>
  </w:style>
  <w:style w:type="character" w:customStyle="1" w:styleId="FontStyle11">
    <w:name w:val="Font Style11"/>
    <w:uiPriority w:val="99"/>
    <w:rsid w:val="00001F06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068C"/>
  </w:style>
  <w:style w:type="numbering" w:customStyle="1" w:styleId="11">
    <w:name w:val="Нет списка11"/>
    <w:next w:val="a2"/>
    <w:uiPriority w:val="99"/>
    <w:semiHidden/>
    <w:unhideWhenUsed/>
    <w:rsid w:val="005A068C"/>
  </w:style>
  <w:style w:type="paragraph" w:styleId="a3">
    <w:name w:val="header"/>
    <w:basedOn w:val="a"/>
    <w:link w:val="a4"/>
    <w:uiPriority w:val="99"/>
    <w:unhideWhenUsed/>
    <w:rsid w:val="005A068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A06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068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A06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A06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voproc">
    <w:name w:val="voproc"/>
    <w:basedOn w:val="a"/>
    <w:rsid w:val="005A068C"/>
    <w:pPr>
      <w:tabs>
        <w:tab w:val="left" w:pos="397"/>
      </w:tabs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1">
    <w:name w:val="Ioaaou1"/>
    <w:basedOn w:val="a"/>
    <w:rsid w:val="005A068C"/>
    <w:pPr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5A06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A0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mamedova.rv</cp:lastModifiedBy>
  <cp:revision>18</cp:revision>
  <dcterms:created xsi:type="dcterms:W3CDTF">2014-02-16T12:38:00Z</dcterms:created>
  <dcterms:modified xsi:type="dcterms:W3CDTF">2020-02-17T04:17:00Z</dcterms:modified>
</cp:coreProperties>
</file>