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F7" w:rsidRDefault="001D0CF7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Кузбасса</w:t>
      </w: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</w:t>
      </w:r>
      <w:r w:rsidR="00F6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Кузбасский</w:t>
      </w: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медицинский колледж»</w:t>
      </w: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3784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3B" w:rsidRDefault="00F6073B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3B" w:rsidRDefault="00F6073B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3B" w:rsidRDefault="00F6073B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3D" w:rsidRDefault="00CC5F3D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3D" w:rsidRDefault="00CC5F3D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3D" w:rsidRDefault="00CC5F3D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3D" w:rsidRPr="009A61A8" w:rsidRDefault="00CC5F3D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2A3784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</w:t>
      </w:r>
    </w:p>
    <w:p w:rsidR="002227BD" w:rsidRDefault="002227BD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7BD" w:rsidRPr="002227BD" w:rsidRDefault="002227BD" w:rsidP="002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7BD" w:rsidRDefault="001D0CF7" w:rsidP="002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02.01 </w:t>
      </w:r>
      <w:r w:rsidRPr="002227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Участие в лечебно-диагностическом и реабилитационном процессах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2227BD" w:rsidRPr="002227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Сестринский уход при различных заболеваниях и состояниях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6073B" w:rsidRPr="001D0CF7" w:rsidRDefault="001D0CF7" w:rsidP="002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Сестринский уход в </w:t>
      </w:r>
      <w:r w:rsidR="00F6073B" w:rsidRPr="001D0C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педиатрии</w:t>
      </w:r>
    </w:p>
    <w:p w:rsidR="002227BD" w:rsidRPr="009A61A8" w:rsidRDefault="002227BD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(ейся)  группы _______________ специальности 34.02.01  Сестринское дело</w:t>
      </w: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1C50D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1C50D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D0CF7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D0CF7" w:rsidRPr="009A61A8" w:rsidRDefault="001D0CF7" w:rsidP="001D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прохождения практики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D0CF7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D0CF7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D0CF7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3784" w:rsidRPr="009A61A8" w:rsidRDefault="002A3784" w:rsidP="001D0C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Руководитель учебной практики:</w:t>
      </w: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(Ф.И.О. полность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  <w:r w:rsidR="001C50D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37233" w:rsidRDefault="00D37233" w:rsidP="00D3723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84" w:rsidRDefault="002A3784" w:rsidP="00D3723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84" w:rsidRDefault="002A3784" w:rsidP="00D3723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84" w:rsidRDefault="002A3784" w:rsidP="00D3723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84" w:rsidRDefault="002A3784" w:rsidP="00D3723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84" w:rsidRDefault="002A3784" w:rsidP="00D3723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84" w:rsidRDefault="002A3784" w:rsidP="00D3723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84" w:rsidRDefault="002A3784" w:rsidP="00D3723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учебной практики</w:t>
      </w:r>
    </w:p>
    <w:p w:rsidR="002A3784" w:rsidRPr="009A61A8" w:rsidRDefault="002A3784" w:rsidP="002A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первоначального практического опыта работы  по специальности и формирование у обучающихся профессиональных умений в части освоения </w:t>
      </w:r>
      <w:r w:rsidR="001D0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- у</w:t>
      </w:r>
      <w:r w:rsidRPr="009A61A8">
        <w:rPr>
          <w:rFonts w:ascii="Times New Roman" w:eastAsia="Calibri" w:hAnsi="Times New Roman" w:cs="Times New Roman"/>
          <w:sz w:val="24"/>
          <w:szCs w:val="24"/>
        </w:rPr>
        <w:t>частие в лечебно-диагностическом и реабилитационном процессах</w:t>
      </w:r>
      <w:r w:rsidR="00F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(сестринский уход в педиатрии)</w:t>
      </w: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</w:t>
      </w:r>
      <w:r w:rsidR="001D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на</w:t>
      </w: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</w:t>
      </w:r>
      <w:r w:rsidR="001D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 практику</w:t>
      </w: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3784" w:rsidRPr="009A61A8" w:rsidRDefault="002A3784" w:rsidP="002A378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общих и профессиональных компетенций, </w:t>
      </w:r>
    </w:p>
    <w:p w:rsidR="002A3784" w:rsidRPr="009A61A8" w:rsidRDefault="002A3784" w:rsidP="002A378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структурой и работой различных подразделений </w:t>
      </w:r>
      <w:r w:rsidR="00222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организации, оказывающей помощь пациентам детского возраста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3784" w:rsidRPr="009A61A8" w:rsidRDefault="002A3784" w:rsidP="002A378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выполнения простых медицинских услуг </w:t>
      </w:r>
      <w:r w:rsidR="002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 детского возраста 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лечебно-диагностических, реабилитационных мероприятий,</w:t>
      </w:r>
    </w:p>
    <w:p w:rsidR="002A3784" w:rsidRPr="009A61A8" w:rsidRDefault="002A3784" w:rsidP="002A378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навыка подготовки пациентов </w:t>
      </w:r>
      <w:r w:rsidR="002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возраста 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различным видам лабораторных и инструментальных исследований,</w:t>
      </w:r>
    </w:p>
    <w:p w:rsidR="002A3784" w:rsidRPr="009A61A8" w:rsidRDefault="002A3784" w:rsidP="002A378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и особенностями взаимодействия сестринского персонала</w:t>
      </w:r>
      <w:r w:rsidR="002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педиатрического отделения 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структурными подразделениями,</w:t>
      </w:r>
    </w:p>
    <w:p w:rsidR="002A3784" w:rsidRPr="009A61A8" w:rsidRDefault="002A3784" w:rsidP="002A378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навыка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с медицинской документацией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784" w:rsidRPr="009A61A8" w:rsidRDefault="002A3784" w:rsidP="002A378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2A3784" w:rsidRPr="009A61A8" w:rsidRDefault="002A3784" w:rsidP="002A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 Представлять информацию в понятном для пациента виде, объяснять ему суть вмешательств.</w:t>
      </w:r>
    </w:p>
    <w:p w:rsidR="002A3784" w:rsidRPr="009A61A8" w:rsidRDefault="002A3784" w:rsidP="002A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 Осуществлять лечебно-диагностические вмешательства, взаимодействуя с участниками лечебного процесса.</w:t>
      </w:r>
    </w:p>
    <w:p w:rsidR="002A3784" w:rsidRPr="009A61A8" w:rsidRDefault="002A3784" w:rsidP="002A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 Сотрудничать со взаимодействующими организациями и службами.</w:t>
      </w:r>
    </w:p>
    <w:p w:rsidR="002A3784" w:rsidRPr="009A61A8" w:rsidRDefault="002A3784" w:rsidP="002A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 Применять медикаментозные средства в соответствии с правилами их использования.</w:t>
      </w:r>
    </w:p>
    <w:p w:rsidR="002A3784" w:rsidRPr="009A61A8" w:rsidRDefault="002A3784" w:rsidP="002A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2A3784" w:rsidRDefault="002A3784" w:rsidP="002A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Вести утвержденную медицинскую документацию.</w:t>
      </w:r>
    </w:p>
    <w:p w:rsidR="002227BD" w:rsidRDefault="002227BD" w:rsidP="002A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BD" w:rsidRDefault="002227BD" w:rsidP="00222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практических манипуляций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Измерение окружности головы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Измерение окружности грудной клетки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Измерение массы тела и оценка результатов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Измерение пульса и его оценка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Измерение артериального давления и его оценка 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Измерение температуры и ее графическая запись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Обработка пупочной ранки при омфалите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Кормление из бутылочки, через зонд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Закапывание  капель в нос, глаза, уши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Ингаляционное введение препаратов.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 разведении антибиотиков и  в постановке инъекций 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 мочи у детей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проведении соскоба на энтеробиоз. 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 направлений на исследования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Курация пациентов, выявление их проблем 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Заполнение медицинской документации на посту</w:t>
      </w:r>
    </w:p>
    <w:p w:rsidR="002A3784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Пеленания новорожденного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пациентов детского возраста и  их родителей о правилах подготовке к дополнительным исследованиям</w:t>
      </w:r>
    </w:p>
    <w:p w:rsidR="0067267A" w:rsidRPr="00B51A0B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Информирование пациентов детского возраста и  их родителей о назначениях врача.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компетенции: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-   Проявлять активность и инициативность в осуществлении профессиональной деятельности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Организовывать собственную деятельности при выполнении профессиональных задач.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 оценивать производственную ситуацию.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использовать компьютерные программы, используемые в  медицинской организации.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Организовывать рабочее место с учетом правил и </w:t>
      </w:r>
      <w:r w:rsidR="001A770C"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требований медицинской</w:t>
      </w: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организации.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Участвовать в </w:t>
      </w:r>
      <w:r w:rsidR="001A770C"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мероприятиях, акциях</w:t>
      </w: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волонтерских движениях, посвященных здоровому образу жизни, при прохождении практики в медицинской организации.</w:t>
      </w:r>
    </w:p>
    <w:p w:rsidR="00B9048F" w:rsidRPr="0067267A" w:rsidRDefault="00B9048F" w:rsidP="0067267A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</w:p>
    <w:p w:rsidR="00B9048F" w:rsidRPr="00A16DAB" w:rsidRDefault="00B9048F" w:rsidP="00B90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УЧЕБНОЙ ПРАКТИКИ</w:t>
      </w:r>
    </w:p>
    <w:p w:rsidR="00B9048F" w:rsidRPr="00A16DAB" w:rsidRDefault="00B9048F" w:rsidP="00B9048F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2"/>
        <w:gridCol w:w="5224"/>
        <w:gridCol w:w="1028"/>
      </w:tblGrid>
      <w:tr w:rsidR="00B9048F" w:rsidRPr="00A16DAB" w:rsidTr="00B562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8F" w:rsidRPr="00A16DAB" w:rsidRDefault="00B9048F" w:rsidP="00B904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8F" w:rsidRPr="00A16DAB" w:rsidRDefault="00B9048F" w:rsidP="00B904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8F" w:rsidRPr="00A16DAB" w:rsidRDefault="00B9048F" w:rsidP="00B904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учебной практики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8F" w:rsidRPr="00A16DAB" w:rsidRDefault="00B9048F" w:rsidP="00B904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B690B" w:rsidRPr="00A16DAB" w:rsidTr="001A770C">
        <w:trPr>
          <w:trHeight w:val="85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B" w:rsidRPr="00A16DAB" w:rsidRDefault="00DB690B" w:rsidP="00DB690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B" w:rsidRPr="00A16DAB" w:rsidRDefault="00DB690B" w:rsidP="00DB690B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практики, инструктаж по охране труда</w:t>
            </w:r>
          </w:p>
          <w:p w:rsidR="00DB690B" w:rsidRPr="00A16DAB" w:rsidRDefault="00DB690B" w:rsidP="00DB690B">
            <w:pPr>
              <w:spacing w:after="0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детьми при заболеваниях в период новорожденности в условиях  детской поликлиники.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0B" w:rsidRPr="00A16DAB" w:rsidRDefault="00DB690B" w:rsidP="00DB690B">
            <w:pPr>
              <w:numPr>
                <w:ilvl w:val="0"/>
                <w:numId w:val="12"/>
              </w:numPr>
              <w:tabs>
                <w:tab w:val="left" w:pos="462"/>
              </w:tabs>
              <w:spacing w:after="0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учреждения, правилами внутреннего распорядка</w:t>
            </w:r>
          </w:p>
          <w:p w:rsidR="00DB690B" w:rsidRPr="00A16DAB" w:rsidRDefault="00DB690B" w:rsidP="00DB690B">
            <w:pPr>
              <w:numPr>
                <w:ilvl w:val="0"/>
                <w:numId w:val="12"/>
              </w:numPr>
              <w:tabs>
                <w:tab w:val="left" w:pos="462"/>
              </w:tabs>
              <w:spacing w:after="0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труда, противопожарной и инфекционной безопасности</w:t>
            </w:r>
          </w:p>
          <w:p w:rsidR="00DB690B" w:rsidRPr="00A16DAB" w:rsidRDefault="00DB690B" w:rsidP="00DB690B">
            <w:pPr>
              <w:numPr>
                <w:ilvl w:val="0"/>
                <w:numId w:val="12"/>
              </w:numPr>
              <w:tabs>
                <w:tab w:val="left" w:pos="462"/>
              </w:tabs>
              <w:spacing w:after="0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антропометрии, оценка физического развития </w:t>
            </w:r>
          </w:p>
          <w:p w:rsidR="00DB690B" w:rsidRPr="00A16DAB" w:rsidRDefault="00DB690B" w:rsidP="00DB690B">
            <w:pPr>
              <w:numPr>
                <w:ilvl w:val="0"/>
                <w:numId w:val="12"/>
              </w:numPr>
              <w:tabs>
                <w:tab w:val="left" w:pos="462"/>
              </w:tabs>
              <w:spacing w:after="0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питанию, режиму детям грудного возраста </w:t>
            </w:r>
          </w:p>
          <w:p w:rsidR="00DB690B" w:rsidRPr="00A16DAB" w:rsidRDefault="00DB690B" w:rsidP="00DB690B">
            <w:pPr>
              <w:numPr>
                <w:ilvl w:val="0"/>
                <w:numId w:val="12"/>
              </w:numPr>
              <w:tabs>
                <w:tab w:val="left" w:pos="462"/>
              </w:tabs>
              <w:spacing w:after="0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меню.</w:t>
            </w:r>
          </w:p>
          <w:p w:rsidR="00DB690B" w:rsidRPr="00A16DAB" w:rsidRDefault="00DB690B" w:rsidP="00DB690B">
            <w:pPr>
              <w:numPr>
                <w:ilvl w:val="0"/>
                <w:numId w:val="12"/>
              </w:numPr>
              <w:tabs>
                <w:tab w:val="left" w:pos="462"/>
              </w:tabs>
              <w:spacing w:after="0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обследование ребенка периода новорожденности </w:t>
            </w:r>
          </w:p>
          <w:p w:rsidR="00DB690B" w:rsidRPr="00A16DAB" w:rsidRDefault="00DB690B" w:rsidP="00DB690B">
            <w:pPr>
              <w:numPr>
                <w:ilvl w:val="0"/>
                <w:numId w:val="12"/>
              </w:numPr>
              <w:tabs>
                <w:tab w:val="left" w:pos="462"/>
              </w:tabs>
              <w:spacing w:after="0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Составление плана сестринского ухода при заболеваниях периода новорожденности и фоновых заболеваний.</w:t>
            </w:r>
          </w:p>
          <w:p w:rsidR="00DB690B" w:rsidRPr="00A16DAB" w:rsidRDefault="00DB690B" w:rsidP="00DB690B">
            <w:pPr>
              <w:numPr>
                <w:ilvl w:val="0"/>
                <w:numId w:val="12"/>
              </w:numPr>
              <w:tabs>
                <w:tab w:val="left" w:pos="462"/>
              </w:tabs>
              <w:spacing w:after="0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простых медицинских услуг (ПМУ) при осуществлении сестринского ухода за пациентами. (Уход за кожей, слизистыми) </w:t>
            </w:r>
          </w:p>
          <w:p w:rsidR="00DB690B" w:rsidRPr="00A16DAB" w:rsidRDefault="00DB690B" w:rsidP="00DB690B">
            <w:pPr>
              <w:numPr>
                <w:ilvl w:val="0"/>
                <w:numId w:val="12"/>
              </w:numPr>
              <w:tabs>
                <w:tab w:val="left" w:pos="462"/>
              </w:tabs>
              <w:spacing w:after="0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Проведение гигиенической, лечебной  ванны новорожденного</w:t>
            </w:r>
          </w:p>
          <w:p w:rsidR="00DB690B" w:rsidRPr="00A16DAB" w:rsidRDefault="00DB690B" w:rsidP="00DB690B">
            <w:pPr>
              <w:numPr>
                <w:ilvl w:val="0"/>
                <w:numId w:val="12"/>
              </w:numPr>
              <w:tabs>
                <w:tab w:val="left" w:pos="462"/>
              </w:tabs>
              <w:spacing w:after="0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 на педиатрическом участке</w:t>
            </w:r>
          </w:p>
          <w:p w:rsidR="00DB690B" w:rsidRPr="00A16DAB" w:rsidRDefault="00DB690B" w:rsidP="00DB690B">
            <w:pPr>
              <w:numPr>
                <w:ilvl w:val="0"/>
                <w:numId w:val="12"/>
              </w:numPr>
              <w:tabs>
                <w:tab w:val="left" w:pos="462"/>
              </w:tabs>
              <w:spacing w:after="0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Оценка состояния пациента (термометрия, ЧСС)</w:t>
            </w:r>
          </w:p>
          <w:p w:rsidR="00DB690B" w:rsidRPr="00A16DAB" w:rsidRDefault="00DB690B" w:rsidP="00DB690B">
            <w:pPr>
              <w:numPr>
                <w:ilvl w:val="0"/>
                <w:numId w:val="12"/>
              </w:numPr>
              <w:tabs>
                <w:tab w:val="left" w:pos="462"/>
              </w:tabs>
              <w:spacing w:after="0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Выписывание направлений в лабораторию.</w:t>
            </w:r>
          </w:p>
          <w:p w:rsidR="00DB690B" w:rsidRPr="00A16DAB" w:rsidRDefault="00DB690B" w:rsidP="00DB690B">
            <w:pPr>
              <w:numPr>
                <w:ilvl w:val="0"/>
                <w:numId w:val="12"/>
              </w:numPr>
              <w:tabs>
                <w:tab w:val="left" w:pos="462"/>
              </w:tabs>
              <w:spacing w:after="0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Проведение бесед о подготовке детей к  исследованиям.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0B" w:rsidRPr="00A16DAB" w:rsidRDefault="00DB690B" w:rsidP="00DB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90B" w:rsidRPr="00A16DAB" w:rsidTr="00B5626C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B" w:rsidRPr="00A16DAB" w:rsidRDefault="00DB690B" w:rsidP="00DB690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0B" w:rsidRPr="00A16DAB" w:rsidRDefault="00DB690B" w:rsidP="00DB690B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детьми при фоновых заболеваниях у детей   в условиях детской поликлиники.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0B" w:rsidRPr="00A16DAB" w:rsidRDefault="00DB690B" w:rsidP="00DB690B">
            <w:pPr>
              <w:pStyle w:val="1"/>
              <w:numPr>
                <w:ilvl w:val="0"/>
                <w:numId w:val="26"/>
              </w:numPr>
              <w:tabs>
                <w:tab w:val="left" w:pos="37"/>
                <w:tab w:val="left" w:pos="4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7" w:firstLine="141"/>
              <w:rPr>
                <w:caps/>
              </w:rPr>
            </w:pPr>
            <w:r w:rsidRPr="00A16DAB">
              <w:t xml:space="preserve">Осуществление сестринского обследования пациентов. </w:t>
            </w:r>
          </w:p>
          <w:p w:rsidR="00DB690B" w:rsidRPr="00A16DAB" w:rsidRDefault="00DB690B" w:rsidP="00DB690B">
            <w:pPr>
              <w:pStyle w:val="1"/>
              <w:numPr>
                <w:ilvl w:val="0"/>
                <w:numId w:val="26"/>
              </w:numPr>
              <w:tabs>
                <w:tab w:val="left" w:pos="37"/>
                <w:tab w:val="left" w:pos="4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7" w:firstLine="141"/>
              <w:rPr>
                <w:caps/>
              </w:rPr>
            </w:pPr>
            <w:r w:rsidRPr="00A16DAB">
              <w:t>Проведение анализа собранной информации, выделение проблем.</w:t>
            </w:r>
          </w:p>
          <w:p w:rsidR="00DB690B" w:rsidRPr="00A16DAB" w:rsidRDefault="00DB690B" w:rsidP="00DB690B">
            <w:pPr>
              <w:pStyle w:val="1"/>
              <w:numPr>
                <w:ilvl w:val="0"/>
                <w:numId w:val="26"/>
              </w:numPr>
              <w:tabs>
                <w:tab w:val="left" w:pos="37"/>
                <w:tab w:val="left" w:pos="4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7" w:firstLine="141"/>
            </w:pPr>
            <w:r w:rsidRPr="00A16DAB">
              <w:t>Осуществление сестринского ухода за пациентами.</w:t>
            </w:r>
          </w:p>
          <w:p w:rsidR="00DB690B" w:rsidRPr="00A16DAB" w:rsidRDefault="00DB690B" w:rsidP="00DB690B">
            <w:pPr>
              <w:pStyle w:val="1"/>
              <w:numPr>
                <w:ilvl w:val="0"/>
                <w:numId w:val="26"/>
              </w:numPr>
              <w:tabs>
                <w:tab w:val="left" w:pos="37"/>
                <w:tab w:val="left" w:pos="462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7" w:firstLine="141"/>
            </w:pPr>
            <w:r w:rsidRPr="00A16DAB">
              <w:t xml:space="preserve">Измерение частоты пульса. </w:t>
            </w:r>
          </w:p>
          <w:p w:rsidR="00DB690B" w:rsidRPr="00A16DAB" w:rsidRDefault="00DB690B" w:rsidP="00DB690B">
            <w:pPr>
              <w:numPr>
                <w:ilvl w:val="0"/>
                <w:numId w:val="26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Измерение частоты дыхания, оценка результатов.</w:t>
            </w:r>
          </w:p>
          <w:p w:rsidR="00DB690B" w:rsidRPr="00A16DAB" w:rsidRDefault="00DB690B" w:rsidP="00DB690B">
            <w:pPr>
              <w:numPr>
                <w:ilvl w:val="0"/>
                <w:numId w:val="26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Оценка состояния пациента</w:t>
            </w:r>
          </w:p>
          <w:p w:rsidR="00DB690B" w:rsidRPr="00A16DAB" w:rsidRDefault="00DB690B" w:rsidP="00DB690B">
            <w:pPr>
              <w:numPr>
                <w:ilvl w:val="0"/>
                <w:numId w:val="26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Закапывание капель в уши, нос.</w:t>
            </w:r>
          </w:p>
          <w:p w:rsidR="00DB690B" w:rsidRPr="00A16DAB" w:rsidRDefault="00DB690B" w:rsidP="00DB690B">
            <w:pPr>
              <w:numPr>
                <w:ilvl w:val="0"/>
                <w:numId w:val="26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Работа с медицинской документацией.</w:t>
            </w:r>
          </w:p>
          <w:p w:rsidR="00DB690B" w:rsidRPr="00A16DAB" w:rsidRDefault="00DB690B" w:rsidP="00DB690B">
            <w:pPr>
              <w:numPr>
                <w:ilvl w:val="0"/>
                <w:numId w:val="26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Выписывание направления в лабораторию.</w:t>
            </w:r>
          </w:p>
          <w:p w:rsidR="00DB690B" w:rsidRPr="00A16DAB" w:rsidRDefault="00DB690B" w:rsidP="00DB690B">
            <w:pPr>
              <w:numPr>
                <w:ilvl w:val="0"/>
                <w:numId w:val="26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Разведение антибиотиков.</w:t>
            </w:r>
          </w:p>
          <w:p w:rsidR="00DB690B" w:rsidRPr="00A16DAB" w:rsidRDefault="00DB690B" w:rsidP="00DB690B">
            <w:pPr>
              <w:numPr>
                <w:ilvl w:val="0"/>
                <w:numId w:val="26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Участие в  проведении в/м введения лекарственных препаратов.</w:t>
            </w:r>
          </w:p>
          <w:p w:rsidR="00DB690B" w:rsidRPr="00A16DAB" w:rsidRDefault="00DB690B" w:rsidP="00DB690B">
            <w:pPr>
              <w:numPr>
                <w:ilvl w:val="0"/>
                <w:numId w:val="26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Подготовка пациента к дополнительным методам исследования.</w:t>
            </w:r>
          </w:p>
          <w:p w:rsidR="00DB690B" w:rsidRPr="00A16DAB" w:rsidRDefault="00DB690B" w:rsidP="00DB690B">
            <w:pPr>
              <w:numPr>
                <w:ilvl w:val="0"/>
                <w:numId w:val="26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родителями по организации режима и питания.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0B" w:rsidRPr="00A16DAB" w:rsidRDefault="00DB690B" w:rsidP="00DB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DB690B" w:rsidRPr="00A16DAB" w:rsidTr="00B5626C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B" w:rsidRPr="00A16DAB" w:rsidRDefault="00DB690B" w:rsidP="00DB690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0B" w:rsidRPr="00A16DAB" w:rsidRDefault="00DB690B" w:rsidP="00DB690B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детьми при заболеваниях  в раннем возрасте в условиях стационара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B" w:rsidRPr="00A16DAB" w:rsidRDefault="00DB690B" w:rsidP="00DB690B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документацией.</w:t>
            </w:r>
          </w:p>
          <w:p w:rsidR="00DB690B" w:rsidRPr="00A16DAB" w:rsidRDefault="00DB690B" w:rsidP="00DB690B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сестринского обследования ребенка. </w:t>
            </w:r>
          </w:p>
          <w:p w:rsidR="00DB690B" w:rsidRPr="00A16DAB" w:rsidRDefault="00DB690B" w:rsidP="00DB690B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Составление плана сестринского ухода.</w:t>
            </w:r>
          </w:p>
          <w:p w:rsidR="00DB690B" w:rsidRPr="00A16DAB" w:rsidRDefault="00DB690B" w:rsidP="00DB690B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Проведение беседы с родителями об организации режима, питьевого режима, питания и особенностях ухода за больным.</w:t>
            </w:r>
          </w:p>
          <w:p w:rsidR="00DB690B" w:rsidRPr="00A16DAB" w:rsidRDefault="00DB690B" w:rsidP="00DB690B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Обучить родителей уходу за кожей и слизистыми.</w:t>
            </w:r>
          </w:p>
          <w:p w:rsidR="00DB690B" w:rsidRPr="00A16DAB" w:rsidRDefault="00DB690B" w:rsidP="00DB690B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ингаляций через небулайзер.</w:t>
            </w:r>
          </w:p>
          <w:p w:rsidR="00DB690B" w:rsidRPr="00A16DAB" w:rsidRDefault="00DB690B" w:rsidP="00DB690B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Закапывание капель в уши, нос.</w:t>
            </w:r>
          </w:p>
          <w:p w:rsidR="00DB690B" w:rsidRPr="00A16DAB" w:rsidRDefault="00DB690B" w:rsidP="00DB690B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Контроль передач совместно с медсестрой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0B" w:rsidRPr="00A16DAB" w:rsidRDefault="00DB690B" w:rsidP="00DB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90B" w:rsidRPr="00A16DAB" w:rsidTr="00B5626C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B" w:rsidRPr="00A16DAB" w:rsidRDefault="00DB690B" w:rsidP="00DB690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0B" w:rsidRPr="00A16DAB" w:rsidRDefault="00DB690B" w:rsidP="00DB690B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детьми при заболевании органов дыхания в условиях стационара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B" w:rsidRPr="00A16DAB" w:rsidRDefault="00DB690B" w:rsidP="00DB690B">
            <w:pPr>
              <w:pStyle w:val="1"/>
              <w:numPr>
                <w:ilvl w:val="0"/>
                <w:numId w:val="24"/>
              </w:numPr>
              <w:tabs>
                <w:tab w:val="clear" w:pos="360"/>
                <w:tab w:val="left" w:pos="37"/>
                <w:tab w:val="left" w:pos="4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7" w:firstLine="141"/>
              <w:rPr>
                <w:caps/>
              </w:rPr>
            </w:pPr>
            <w:r w:rsidRPr="00A16DAB">
              <w:t xml:space="preserve">Осуществление сестринского обследования пациентов. </w:t>
            </w:r>
          </w:p>
          <w:p w:rsidR="00DB690B" w:rsidRPr="00A16DAB" w:rsidRDefault="00DB690B" w:rsidP="00DB690B">
            <w:pPr>
              <w:numPr>
                <w:ilvl w:val="0"/>
                <w:numId w:val="23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Проведение анализа  собранной информации, выделение проблем. Оценка состояния пациента.</w:t>
            </w:r>
          </w:p>
          <w:p w:rsidR="00DB690B" w:rsidRPr="00A16DAB" w:rsidRDefault="00DB690B" w:rsidP="00DB690B">
            <w:pPr>
              <w:numPr>
                <w:ilvl w:val="0"/>
                <w:numId w:val="23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Оценка состояния пациента.</w:t>
            </w:r>
          </w:p>
          <w:p w:rsidR="00DB690B" w:rsidRPr="00A16DAB" w:rsidRDefault="00DB690B" w:rsidP="00DB690B">
            <w:pPr>
              <w:pStyle w:val="1"/>
              <w:numPr>
                <w:ilvl w:val="0"/>
                <w:numId w:val="24"/>
              </w:numPr>
              <w:tabs>
                <w:tab w:val="clear" w:pos="360"/>
                <w:tab w:val="left" w:pos="37"/>
                <w:tab w:val="left" w:pos="4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7" w:firstLine="141"/>
            </w:pPr>
            <w:r w:rsidRPr="00A16DAB">
              <w:t>Осуществление сестринского ухода за пациентами.</w:t>
            </w:r>
          </w:p>
          <w:p w:rsidR="00DB690B" w:rsidRPr="00A16DAB" w:rsidRDefault="00DB690B" w:rsidP="00DB690B">
            <w:pPr>
              <w:numPr>
                <w:ilvl w:val="0"/>
                <w:numId w:val="23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Измерение частоты дыхания, оценка результатов.</w:t>
            </w:r>
          </w:p>
          <w:p w:rsidR="00DB690B" w:rsidRPr="00A16DAB" w:rsidRDefault="00DB690B" w:rsidP="00DB690B">
            <w:pPr>
              <w:numPr>
                <w:ilvl w:val="0"/>
                <w:numId w:val="23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Работа с медицинской документацией.</w:t>
            </w:r>
          </w:p>
          <w:p w:rsidR="00DB690B" w:rsidRPr="00A16DAB" w:rsidRDefault="00DB690B" w:rsidP="00DB690B">
            <w:pPr>
              <w:numPr>
                <w:ilvl w:val="0"/>
                <w:numId w:val="23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Выписывание направления в лабораторию.</w:t>
            </w:r>
          </w:p>
          <w:p w:rsidR="00DB690B" w:rsidRPr="00A16DAB" w:rsidRDefault="00DB690B" w:rsidP="00DB690B">
            <w:pPr>
              <w:numPr>
                <w:ilvl w:val="0"/>
                <w:numId w:val="23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Участие в разведение антибиотиков.</w:t>
            </w:r>
          </w:p>
          <w:p w:rsidR="00DB690B" w:rsidRPr="00A16DAB" w:rsidRDefault="00DB690B" w:rsidP="00DB690B">
            <w:pPr>
              <w:numPr>
                <w:ilvl w:val="0"/>
                <w:numId w:val="23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в/м введения лекарственных препаратов.</w:t>
            </w:r>
          </w:p>
          <w:p w:rsidR="00DB690B" w:rsidRPr="00A16DAB" w:rsidRDefault="00DB690B" w:rsidP="00DB690B">
            <w:pPr>
              <w:numPr>
                <w:ilvl w:val="0"/>
                <w:numId w:val="23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дополнительным методам исследования.</w:t>
            </w:r>
          </w:p>
          <w:p w:rsidR="00DB690B" w:rsidRPr="00A16DAB" w:rsidRDefault="00DB690B" w:rsidP="00DB690B">
            <w:pPr>
              <w:numPr>
                <w:ilvl w:val="0"/>
                <w:numId w:val="16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врачебных назначений ( раскладка медикаментов, ингаляции через небулайзер, капли в нос, глаза, уши)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0B" w:rsidRPr="00A16DAB" w:rsidRDefault="00DB690B" w:rsidP="00DB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90B" w:rsidRPr="00A16DAB" w:rsidTr="007D0C79">
        <w:trPr>
          <w:trHeight w:val="3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B" w:rsidRPr="00A16DAB" w:rsidRDefault="00DB690B" w:rsidP="00DB690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B" w:rsidRPr="00A16DAB" w:rsidRDefault="00DB690B" w:rsidP="009D49E0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Сестрински</w:t>
            </w:r>
            <w:r w:rsidR="009D49E0" w:rsidRPr="00A16DAB">
              <w:rPr>
                <w:rFonts w:ascii="Times New Roman" w:hAnsi="Times New Roman" w:cs="Times New Roman"/>
                <w:sz w:val="24"/>
                <w:szCs w:val="24"/>
              </w:rPr>
              <w:t>й уход за детьми при заболеваниях</w:t>
            </w: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 </w:t>
            </w:r>
            <w:r w:rsidR="009D49E0"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пищеварения </w:t>
            </w: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в условиях стационара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B" w:rsidRPr="00A16DAB" w:rsidRDefault="00DB690B" w:rsidP="00DB690B">
            <w:pPr>
              <w:pStyle w:val="1"/>
              <w:numPr>
                <w:ilvl w:val="0"/>
                <w:numId w:val="25"/>
              </w:numPr>
              <w:tabs>
                <w:tab w:val="left" w:pos="37"/>
                <w:tab w:val="left" w:pos="4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7" w:firstLine="141"/>
              <w:rPr>
                <w:caps/>
              </w:rPr>
            </w:pPr>
            <w:r w:rsidRPr="00A16DAB">
              <w:t xml:space="preserve">Осуществление сестринского обследования пациентов. </w:t>
            </w:r>
          </w:p>
          <w:p w:rsidR="00DB690B" w:rsidRPr="00A16DAB" w:rsidRDefault="00DB690B" w:rsidP="00DB690B">
            <w:pPr>
              <w:numPr>
                <w:ilvl w:val="0"/>
                <w:numId w:val="25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 собранной информации, выделение проблем. </w:t>
            </w:r>
          </w:p>
          <w:p w:rsidR="00DB690B" w:rsidRPr="00A16DAB" w:rsidRDefault="00DB690B" w:rsidP="00DB690B">
            <w:pPr>
              <w:numPr>
                <w:ilvl w:val="0"/>
                <w:numId w:val="25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Оценка состояния пациента</w:t>
            </w:r>
          </w:p>
          <w:p w:rsidR="00DB690B" w:rsidRPr="00A16DAB" w:rsidRDefault="00DB690B" w:rsidP="00DB690B">
            <w:pPr>
              <w:pStyle w:val="1"/>
              <w:numPr>
                <w:ilvl w:val="0"/>
                <w:numId w:val="25"/>
              </w:numPr>
              <w:tabs>
                <w:tab w:val="left" w:pos="37"/>
                <w:tab w:val="left" w:pos="4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7" w:firstLine="141"/>
            </w:pPr>
            <w:r w:rsidRPr="00A16DAB">
              <w:t>Осуществление сестринского ухода за пациентами.</w:t>
            </w:r>
          </w:p>
          <w:p w:rsidR="00DB690B" w:rsidRPr="00A16DAB" w:rsidRDefault="00DB690B" w:rsidP="00DB690B">
            <w:pPr>
              <w:numPr>
                <w:ilvl w:val="0"/>
                <w:numId w:val="25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Измерение частоты дыхания, оценка результатов.</w:t>
            </w:r>
          </w:p>
          <w:p w:rsidR="00DB690B" w:rsidRPr="00A16DAB" w:rsidRDefault="00DB690B" w:rsidP="00DB690B">
            <w:pPr>
              <w:numPr>
                <w:ilvl w:val="0"/>
                <w:numId w:val="25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Работа с медицинской документацией.</w:t>
            </w:r>
          </w:p>
          <w:p w:rsidR="00DB690B" w:rsidRPr="00A16DAB" w:rsidRDefault="00DB690B" w:rsidP="00DB690B">
            <w:pPr>
              <w:numPr>
                <w:ilvl w:val="0"/>
                <w:numId w:val="25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Выписывание направления в лабораторию.</w:t>
            </w:r>
          </w:p>
          <w:p w:rsidR="00DB690B" w:rsidRPr="00A16DAB" w:rsidRDefault="00DB690B" w:rsidP="00DB690B">
            <w:pPr>
              <w:numPr>
                <w:ilvl w:val="0"/>
                <w:numId w:val="25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Участие в разведение антибиотиков.</w:t>
            </w:r>
          </w:p>
          <w:p w:rsidR="00DB690B" w:rsidRPr="00A16DAB" w:rsidRDefault="00DB690B" w:rsidP="00DB690B">
            <w:pPr>
              <w:numPr>
                <w:ilvl w:val="0"/>
                <w:numId w:val="25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Участие в  проведении в/м введения лекарственных препаратов.</w:t>
            </w:r>
          </w:p>
          <w:p w:rsidR="00DB690B" w:rsidRPr="00A16DAB" w:rsidRDefault="00DB690B" w:rsidP="00DB690B">
            <w:pPr>
              <w:numPr>
                <w:ilvl w:val="0"/>
                <w:numId w:val="25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дополнительным методам исследования.</w:t>
            </w:r>
          </w:p>
          <w:p w:rsidR="00DB690B" w:rsidRPr="00A16DAB" w:rsidRDefault="00DB690B" w:rsidP="00DB690B">
            <w:pPr>
              <w:pStyle w:val="1"/>
              <w:numPr>
                <w:ilvl w:val="0"/>
                <w:numId w:val="25"/>
              </w:numPr>
              <w:tabs>
                <w:tab w:val="left" w:pos="37"/>
                <w:tab w:val="left" w:pos="4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7" w:firstLine="141"/>
            </w:pPr>
            <w:r w:rsidRPr="00A16DAB">
              <w:t>Участие в выполнении врачебных назначений ( раскладка медикаментов, ингаляции через небулайзер, капли в нос, глаза, уши)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0B" w:rsidRPr="00A16DAB" w:rsidRDefault="00DB690B" w:rsidP="00DB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49E0" w:rsidRPr="00A16DAB" w:rsidTr="007D0C79">
        <w:trPr>
          <w:trHeight w:val="3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DB690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детьми при заболеваниях органов  мочевыделительной системы в условиях стационара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документацией.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сестринского обследования ребенка. 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Составление плана сестринского ухода.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Проведение беседы с родителями об организации режима, питьевого режима, питания и особенностях ухода за больным.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Обучить родителей уходу за кожей и слизистыми.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ингаляций через небулайзер.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Закапывание капель в уши, нос.</w:t>
            </w:r>
          </w:p>
          <w:p w:rsidR="009D49E0" w:rsidRPr="00A16DAB" w:rsidRDefault="009D49E0" w:rsidP="009D49E0">
            <w:pPr>
              <w:pStyle w:val="1"/>
              <w:tabs>
                <w:tab w:val="left" w:pos="37"/>
                <w:tab w:val="left" w:pos="4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 w:rsidRPr="00A16DAB">
              <w:t>Контроль передач совместно с медсестрой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DB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E0" w:rsidRPr="00A16DAB" w:rsidTr="009D49E0">
        <w:trPr>
          <w:trHeight w:val="1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за детьми при заболеваниях органов  </w:t>
            </w: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эндокринной </w:t>
            </w: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системы в условиях стационара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документацией.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сестринского обследования ребенка. 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Составление плана сестринского ухода.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Проведение беседы с родителями об организации режима, питьевого режима, питания и особенностях ухода за больным.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Обучить родителей уходу за кожей и слизистыми.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ингаляций через небулайзер.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Закапывание капель в уши, нос.</w:t>
            </w:r>
          </w:p>
          <w:p w:rsidR="009D49E0" w:rsidRPr="00A16DAB" w:rsidRDefault="009D49E0" w:rsidP="009D49E0">
            <w:pPr>
              <w:pStyle w:val="1"/>
              <w:tabs>
                <w:tab w:val="left" w:pos="37"/>
                <w:tab w:val="left" w:pos="4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 w:rsidRPr="00A16DAB">
              <w:lastRenderedPageBreak/>
              <w:t>Контроль передач совместно с медсестрой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E0" w:rsidRPr="00A16DAB" w:rsidTr="007D0C79">
        <w:trPr>
          <w:trHeight w:val="3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детьми при заболеваниях крови условиях стационара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документацией.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сестринского обследования ребенка. 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Составление плана сестринского ухода.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Проведение беседы с родителями об организации режима, питьевого режима, питания и особенностях ухода за больным.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Обучить родителей уходу за кожей и слизистыми.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ингаляций через небулайзер.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Закапывание капель в уши, нос.</w:t>
            </w:r>
          </w:p>
          <w:p w:rsidR="009D49E0" w:rsidRPr="00A16DAB" w:rsidRDefault="009D49E0" w:rsidP="009D49E0">
            <w:pPr>
              <w:pStyle w:val="1"/>
              <w:tabs>
                <w:tab w:val="left" w:pos="37"/>
                <w:tab w:val="left" w:pos="4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A16DAB">
              <w:t>Контроль передач совместно с медсестрой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E0" w:rsidRPr="00A16DAB" w:rsidTr="007D0C79">
        <w:trPr>
          <w:trHeight w:val="3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за детьми при </w:t>
            </w: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неотложных состояниях</w:t>
            </w: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  в условиях стационара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документацией.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сестринского обследования ребенка. 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Составление плана сестринского ухода.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Проведение беседы с родителями об организации режима, питьевого режима, питания и особенностях ухода за больным.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Обучить родителей уходу за кожей и слизистыми.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ингаляций через небулайзер.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Закапывание капель в уши, нос.</w:t>
            </w:r>
          </w:p>
          <w:p w:rsidR="009D49E0" w:rsidRPr="00A16DAB" w:rsidRDefault="009D49E0" w:rsidP="009D49E0">
            <w:pPr>
              <w:pStyle w:val="1"/>
              <w:tabs>
                <w:tab w:val="left" w:pos="37"/>
                <w:tab w:val="left" w:pos="4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A16DAB">
              <w:t>Контроль передач совместно с медсестрой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E0" w:rsidRPr="00A16DAB" w:rsidTr="007D0C79">
        <w:trPr>
          <w:trHeight w:val="3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детьми при неотложных состояниях  в условиях стационара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документацией.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сестринского обследования ребенка. 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Составление плана сестринского ухода.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Проведение беседы с родителями об организации режима, питьевого режима, питания и особенностях ухода за больным.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Обучить родителей уходу за кожей и слизистыми.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ингаляций через небулайзер.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Закапывание капель в уши, нос.</w:t>
            </w:r>
          </w:p>
          <w:p w:rsidR="009D49E0" w:rsidRPr="00A16DAB" w:rsidRDefault="009D49E0" w:rsidP="009D49E0">
            <w:pPr>
              <w:pStyle w:val="1"/>
              <w:tabs>
                <w:tab w:val="left" w:pos="37"/>
                <w:tab w:val="left" w:pos="4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A16DAB">
              <w:t>Контроль передач совместно с медсестрой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E0" w:rsidRPr="00A16DAB" w:rsidTr="007D0C79">
        <w:trPr>
          <w:trHeight w:val="3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детьми при инфекционных заболеваниях в условиях стационара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документацией.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сестринского обследования ребенка. 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Составление плана сестринского ухода.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Проведение беседы с родителями об организации режима, питьевого режима, питания и особенностях ухода за больным.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Обучить родителей уходу за кожей и слизистыми.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ингаляций через небулайзер.</w:t>
            </w:r>
          </w:p>
          <w:p w:rsidR="009D49E0" w:rsidRPr="00A16DAB" w:rsidRDefault="009D49E0" w:rsidP="009D49E0">
            <w:pPr>
              <w:numPr>
                <w:ilvl w:val="0"/>
                <w:numId w:val="16"/>
              </w:numPr>
              <w:tabs>
                <w:tab w:val="left" w:pos="462"/>
              </w:tabs>
              <w:spacing w:after="0"/>
              <w:ind w:left="0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Закапывание капель в уши, нос.</w:t>
            </w:r>
          </w:p>
          <w:p w:rsidR="009D49E0" w:rsidRPr="00A16DAB" w:rsidRDefault="009D49E0" w:rsidP="009D49E0">
            <w:pPr>
              <w:pStyle w:val="1"/>
              <w:tabs>
                <w:tab w:val="left" w:pos="37"/>
                <w:tab w:val="left" w:pos="4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A16DAB">
              <w:t>Контроль передач совместно с медсестрой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E0" w:rsidRPr="00A16DAB" w:rsidTr="00044071">
        <w:trPr>
          <w:trHeight w:val="34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детьми при инфекционных заболеваниях в условиях стационара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pStyle w:val="1"/>
              <w:numPr>
                <w:ilvl w:val="0"/>
                <w:numId w:val="27"/>
              </w:numPr>
              <w:tabs>
                <w:tab w:val="left" w:pos="37"/>
                <w:tab w:val="left" w:pos="4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7" w:firstLine="141"/>
              <w:rPr>
                <w:caps/>
              </w:rPr>
            </w:pPr>
            <w:r w:rsidRPr="00A16DAB">
              <w:t>Осуществление сестринского обследования  пациентов при инфекционных заболеваниях</w:t>
            </w:r>
          </w:p>
          <w:p w:rsidR="009D49E0" w:rsidRPr="00A16DAB" w:rsidRDefault="009D49E0" w:rsidP="009D49E0">
            <w:pPr>
              <w:pStyle w:val="1"/>
              <w:numPr>
                <w:ilvl w:val="0"/>
                <w:numId w:val="27"/>
              </w:numPr>
              <w:tabs>
                <w:tab w:val="left" w:pos="37"/>
                <w:tab w:val="left" w:pos="4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7" w:firstLine="141"/>
              <w:rPr>
                <w:caps/>
              </w:rPr>
            </w:pPr>
            <w:r w:rsidRPr="00A16DAB">
              <w:t>Сбор эпид. анамнеза.</w:t>
            </w:r>
          </w:p>
          <w:p w:rsidR="009D49E0" w:rsidRPr="00A16DAB" w:rsidRDefault="009D49E0" w:rsidP="009D49E0">
            <w:pPr>
              <w:pStyle w:val="1"/>
              <w:numPr>
                <w:ilvl w:val="0"/>
                <w:numId w:val="27"/>
              </w:numPr>
              <w:tabs>
                <w:tab w:val="left" w:pos="37"/>
                <w:tab w:val="left" w:pos="4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7" w:firstLine="141"/>
              <w:rPr>
                <w:caps/>
              </w:rPr>
            </w:pPr>
            <w:r w:rsidRPr="00A16DAB">
              <w:t xml:space="preserve">Проведение сестринского обследования ребенка при инфекционных заболеваниях. </w:t>
            </w:r>
          </w:p>
          <w:p w:rsidR="009D49E0" w:rsidRPr="00A16DAB" w:rsidRDefault="009D49E0" w:rsidP="009D49E0">
            <w:pPr>
              <w:numPr>
                <w:ilvl w:val="0"/>
                <w:numId w:val="27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Проведение анализа  собранной информации, выделение проблем.</w:t>
            </w:r>
          </w:p>
          <w:p w:rsidR="009D49E0" w:rsidRPr="00A16DAB" w:rsidRDefault="009D49E0" w:rsidP="009D49E0">
            <w:pPr>
              <w:numPr>
                <w:ilvl w:val="0"/>
                <w:numId w:val="27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состояния пациента</w:t>
            </w:r>
          </w:p>
          <w:p w:rsidR="009D49E0" w:rsidRPr="00A16DAB" w:rsidRDefault="009D49E0" w:rsidP="009D49E0">
            <w:pPr>
              <w:pStyle w:val="1"/>
              <w:numPr>
                <w:ilvl w:val="0"/>
                <w:numId w:val="27"/>
              </w:numPr>
              <w:tabs>
                <w:tab w:val="left" w:pos="37"/>
                <w:tab w:val="left" w:pos="4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7" w:firstLine="141"/>
            </w:pPr>
            <w:r w:rsidRPr="00A16DAB">
              <w:t>Осуществление сестринского ухода за пациентами при инфекционных заболеваниях.</w:t>
            </w:r>
          </w:p>
          <w:p w:rsidR="009D49E0" w:rsidRPr="00A16DAB" w:rsidRDefault="009D49E0" w:rsidP="009D49E0">
            <w:pPr>
              <w:numPr>
                <w:ilvl w:val="0"/>
                <w:numId w:val="27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Измерение частоты дыхания, оценка результатов.</w:t>
            </w:r>
          </w:p>
          <w:p w:rsidR="009D49E0" w:rsidRPr="00A16DAB" w:rsidRDefault="009D49E0" w:rsidP="009D49E0">
            <w:pPr>
              <w:numPr>
                <w:ilvl w:val="0"/>
                <w:numId w:val="27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Работа с медицинской документацией.</w:t>
            </w:r>
          </w:p>
          <w:p w:rsidR="009D49E0" w:rsidRPr="00A16DAB" w:rsidRDefault="009D49E0" w:rsidP="009D49E0">
            <w:pPr>
              <w:numPr>
                <w:ilvl w:val="0"/>
                <w:numId w:val="27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Выписывание направления в лабораторию, заполнение экстренного извещения на инфекционного больного.</w:t>
            </w:r>
          </w:p>
          <w:p w:rsidR="009D49E0" w:rsidRPr="00A16DAB" w:rsidRDefault="009D49E0" w:rsidP="009D49E0">
            <w:pPr>
              <w:numPr>
                <w:ilvl w:val="0"/>
                <w:numId w:val="27"/>
              </w:numPr>
              <w:tabs>
                <w:tab w:val="left" w:pos="37"/>
                <w:tab w:val="left" w:pos="462"/>
              </w:tabs>
              <w:spacing w:after="0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дополнительным методам исследования.</w:t>
            </w:r>
          </w:p>
          <w:p w:rsidR="009D49E0" w:rsidRPr="00A16DAB" w:rsidRDefault="009D49E0" w:rsidP="009D49E0">
            <w:pPr>
              <w:pStyle w:val="1"/>
              <w:numPr>
                <w:ilvl w:val="0"/>
                <w:numId w:val="27"/>
              </w:numPr>
              <w:tabs>
                <w:tab w:val="left" w:pos="37"/>
                <w:tab w:val="left" w:pos="4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7" w:firstLine="141"/>
            </w:pPr>
            <w:r w:rsidRPr="00A16DAB">
              <w:t>Участие в выполнении врачебных назначений (раскладка медикаментов, ингаляции через небулайзер, капли в нос, глаза, уши)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9E0" w:rsidRPr="00A16DAB" w:rsidTr="00F6073B">
        <w:trPr>
          <w:trHeight w:val="25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49E0" w:rsidRPr="00A16DAB" w:rsidTr="007D0C79">
        <w:trPr>
          <w:trHeight w:val="289"/>
        </w:trPr>
        <w:tc>
          <w:tcPr>
            <w:tcW w:w="8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9D49E0" w:rsidP="009D49E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0" w:rsidRPr="00A16DAB" w:rsidRDefault="00A16DAB" w:rsidP="009D4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9D49E0" w:rsidRPr="00A1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  <w:p w:rsidR="009D49E0" w:rsidRPr="00A16DAB" w:rsidRDefault="00A16DAB" w:rsidP="009D4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</w:t>
            </w:r>
            <w:bookmarkStart w:id="0" w:name="_GoBack"/>
            <w:bookmarkEnd w:id="0"/>
            <w:r w:rsidR="009D49E0" w:rsidRPr="00A1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нед)</w:t>
            </w:r>
          </w:p>
        </w:tc>
      </w:tr>
    </w:tbl>
    <w:p w:rsidR="009D49E0" w:rsidRPr="00A16DAB" w:rsidRDefault="009D49E0" w:rsidP="001D0CF7">
      <w:pPr>
        <w:keepNext/>
        <w:numPr>
          <w:ilvl w:val="2"/>
          <w:numId w:val="1"/>
        </w:numPr>
        <w:shd w:val="clear" w:color="auto" w:fill="FFFFFF"/>
        <w:suppressAutoHyphens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9D49E0" w:rsidRDefault="009D49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D0CF7" w:rsidRPr="009D49E0" w:rsidRDefault="001D0CF7" w:rsidP="009D49E0">
      <w:pPr>
        <w:jc w:val="center"/>
        <w:rPr>
          <w:rFonts w:ascii="Times New Roman" w:hAnsi="Times New Roman" w:cs="Times New Roman"/>
          <w:b/>
          <w:sz w:val="24"/>
        </w:rPr>
      </w:pPr>
      <w:r w:rsidRPr="009D49E0">
        <w:rPr>
          <w:rFonts w:ascii="Times New Roman" w:hAnsi="Times New Roman" w:cs="Times New Roman"/>
          <w:b/>
          <w:sz w:val="24"/>
        </w:rPr>
        <w:lastRenderedPageBreak/>
        <w:t>ИНСТРУКТАЖ ПО ОХРАНЕ ТРУДА НА ПРАКТИКЕ</w:t>
      </w:r>
    </w:p>
    <w:p w:rsidR="001D0CF7" w:rsidRPr="000713B0" w:rsidRDefault="001D0CF7" w:rsidP="001D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CF7" w:rsidRPr="000713B0" w:rsidRDefault="001D0CF7" w:rsidP="001D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медицинской книжки ______________________ </w:t>
      </w:r>
    </w:p>
    <w:p w:rsidR="001D0CF7" w:rsidRPr="000713B0" w:rsidRDefault="001D0CF7" w:rsidP="001D0CF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D0CF7" w:rsidRPr="000713B0" w:rsidRDefault="001D0CF7" w:rsidP="001D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медицинского осмотра _________________</w:t>
      </w:r>
    </w:p>
    <w:p w:rsidR="001D0CF7" w:rsidRPr="000713B0" w:rsidRDefault="001D0CF7" w:rsidP="001D0CF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инструктажа: _____________________________________________________</w:t>
      </w: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 алгоритмом действий при аварийной ситуации на практике ознакомлен(а)  _______________________________________________________</w:t>
      </w: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подпись обучающегося (щейся): _____________________________________________</w:t>
      </w: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и подпись лица, проводившего инструктаж: ___________________________</w:t>
      </w: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печати  </w:t>
      </w: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</w:t>
      </w: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CF7" w:rsidRPr="000713B0" w:rsidRDefault="001D0CF7" w:rsidP="001D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lang w:eastAsia="ru-RU"/>
        </w:rPr>
        <w:t xml:space="preserve">Алгоритм действия при аварийной ситуации на практике </w:t>
      </w:r>
      <w:r w:rsidRPr="000713B0">
        <w:rPr>
          <w:rFonts w:ascii="Times New Roman" w:eastAsia="Times New Roman" w:hAnsi="Times New Roman" w:cs="Times New Roman"/>
          <w:b/>
          <w:bCs/>
          <w:lang w:eastAsia="ru-RU"/>
        </w:rPr>
        <w:br/>
        <w:t>в медицинской/фармацевтической организации</w:t>
      </w:r>
    </w:p>
    <w:p w:rsidR="001D0CF7" w:rsidRPr="000713B0" w:rsidRDefault="001D0CF7" w:rsidP="001D0C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D0CF7" w:rsidRPr="000713B0" w:rsidRDefault="001D0CF7" w:rsidP="001D0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lang w:eastAsia="ru-RU"/>
        </w:rPr>
        <w:t>Аварийная ситуация</w:t>
      </w:r>
      <w:r w:rsidRPr="000713B0">
        <w:rPr>
          <w:rFonts w:ascii="Times New Roman" w:eastAsia="Times New Roman" w:hAnsi="Times New Roman" w:cs="Times New Roman"/>
          <w:lang w:eastAsia="ru-RU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1D0CF7" w:rsidRPr="000713B0" w:rsidRDefault="001D0CF7" w:rsidP="001D0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Действия практиканта при аварийной ситуации</w:t>
      </w: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:</w:t>
      </w:r>
    </w:p>
    <w:p w:rsidR="001D0CF7" w:rsidRPr="000713B0" w:rsidRDefault="001D0CF7" w:rsidP="001D0CF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Осуществить первую помощь:</w:t>
      </w:r>
    </w:p>
    <w:p w:rsidR="001D0CF7" w:rsidRPr="000713B0" w:rsidRDefault="001D0CF7" w:rsidP="001D0CF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1D0CF7" w:rsidRPr="000713B0" w:rsidRDefault="001D0CF7" w:rsidP="001D0CF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1D0CF7" w:rsidRPr="000713B0" w:rsidRDefault="001D0CF7" w:rsidP="001D0CF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1D0CF7" w:rsidRPr="000713B0" w:rsidRDefault="001D0CF7" w:rsidP="001D0CF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1D0CF7" w:rsidRPr="000713B0" w:rsidRDefault="001D0CF7" w:rsidP="001D0CF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Сообщить руководителю практики </w:t>
      </w:r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об аварийной ситуации </w:t>
      </w:r>
      <w:r w:rsidRPr="000713B0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>в кратчайшие сроки</w:t>
      </w:r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 и строго следовать указаниям:</w:t>
      </w:r>
    </w:p>
    <w:p w:rsidR="001D0CF7" w:rsidRPr="000713B0" w:rsidRDefault="001D0CF7" w:rsidP="001D0CF7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spacing w:val="3"/>
          <w:lang w:eastAsia="ru-RU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1D0CF7" w:rsidRPr="000713B0" w:rsidRDefault="001D0CF7" w:rsidP="001D0CF7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spacing w:val="3"/>
          <w:lang w:eastAsia="ru-RU"/>
        </w:rPr>
        <w:t>совместно с представителями медицинской организации составить акт об аварийной ситуации;</w:t>
      </w:r>
    </w:p>
    <w:p w:rsidR="001D0CF7" w:rsidRPr="000713B0" w:rsidRDefault="001D0CF7" w:rsidP="001D0CF7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spacing w:val="3"/>
          <w:lang w:eastAsia="ru-RU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1D0CF7" w:rsidRDefault="001D0CF7" w:rsidP="001D0CF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Сообщить в отдел практики по телефону </w:t>
      </w:r>
      <w:r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8 (3842) 65-73-90 (г. Кемерово)</w:t>
      </w:r>
    </w:p>
    <w:p w:rsidR="001D0CF7" w:rsidRDefault="001D0CF7" w:rsidP="001D0C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sectPr w:rsidR="001D0CF7" w:rsidSect="00F55656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D0CF7" w:rsidRPr="009A61A8" w:rsidRDefault="001D0CF7" w:rsidP="001D0CF7">
      <w:pPr>
        <w:keepNext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ЛИСТ ЕЖЕДНЕВНОЙ РАБОТЫ ОБУЧАЮЩЕГОСЯ</w:t>
      </w:r>
    </w:p>
    <w:p w:rsidR="001D0CF7" w:rsidRPr="009A61A8" w:rsidRDefault="001D0CF7" w:rsidP="001D0CF7">
      <w:pPr>
        <w:keepNext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55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1701"/>
        <w:gridCol w:w="2126"/>
        <w:gridCol w:w="8610"/>
        <w:gridCol w:w="1783"/>
      </w:tblGrid>
      <w:tr w:rsidR="001D0CF7" w:rsidRPr="004F6935" w:rsidTr="008648DE">
        <w:trPr>
          <w:trHeight w:val="86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CF7" w:rsidRPr="004F6935" w:rsidRDefault="001D0CF7" w:rsidP="008648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CF7" w:rsidRPr="004F6935" w:rsidRDefault="001D0CF7" w:rsidP="008648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CF7" w:rsidRPr="004F6935" w:rsidRDefault="001D0CF7" w:rsidP="008648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CF7" w:rsidRPr="004F6935" w:rsidRDefault="001D0CF7" w:rsidP="008648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выполненной работы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CF7" w:rsidRPr="004F6935" w:rsidRDefault="001D0CF7" w:rsidP="008648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Оценка, подпись преподавателя</w:t>
            </w:r>
          </w:p>
        </w:tc>
      </w:tr>
      <w:tr w:rsidR="001D0CF7" w:rsidRPr="00240E0C" w:rsidTr="008648DE">
        <w:trPr>
          <w:trHeight w:val="249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0CF7" w:rsidRPr="00240E0C" w:rsidRDefault="001D0CF7" w:rsidP="008648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0E0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0CF7" w:rsidRPr="00240E0C" w:rsidRDefault="001D0CF7" w:rsidP="008648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0E0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CF7" w:rsidRPr="00240E0C" w:rsidRDefault="001D0CF7" w:rsidP="008648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0E0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CF7" w:rsidRPr="00240E0C" w:rsidRDefault="001D0CF7" w:rsidP="008648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0E0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CF7" w:rsidRPr="00240E0C" w:rsidRDefault="001D0CF7" w:rsidP="008648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0E0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</w:tr>
      <w:tr w:rsidR="001D0CF7" w:rsidRPr="009A61A8" w:rsidTr="008648DE">
        <w:trPr>
          <w:trHeight w:val="597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CF7" w:rsidRPr="009A61A8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CF7" w:rsidRPr="009A61A8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0CF7" w:rsidRPr="009A61A8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7" w:rsidRPr="009A61A8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CF7" w:rsidRPr="009A61A8" w:rsidRDefault="001D0CF7" w:rsidP="008648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CF7" w:rsidRDefault="001D0CF7" w:rsidP="001D0CF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D0CF7" w:rsidSect="004F6935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1D0CF7" w:rsidRPr="00D863CA" w:rsidRDefault="001D0CF7" w:rsidP="001D0CF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Указания по ведению дневника учебной практики:</w:t>
      </w:r>
    </w:p>
    <w:p w:rsidR="001D0CF7" w:rsidRPr="00D863CA" w:rsidRDefault="001D0CF7" w:rsidP="001D0CF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CF7" w:rsidRPr="00D863CA" w:rsidRDefault="001D0CF7" w:rsidP="001D0CF7">
      <w:pPr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является отчетным документом и по окончании учебной практики подлежит сдаче вместе с аттестационным листом в отдел практики.</w:t>
      </w:r>
    </w:p>
    <w:p w:rsidR="001D0CF7" w:rsidRPr="00D863CA" w:rsidRDefault="001D0CF7" w:rsidP="001D0CF7">
      <w:pPr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ведется</w:t>
      </w: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периода учебной практики на листах формата А4, </w:t>
      </w:r>
      <w:r w:rsidRPr="00D8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рукописном виде</w:t>
      </w: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1D0CF7" w:rsidRPr="00D863CA" w:rsidRDefault="001D0CF7" w:rsidP="001D0C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1D0CF7" w:rsidRPr="00D863CA" w:rsidRDefault="001D0CF7" w:rsidP="001D0C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Разделы Дневника:</w:t>
      </w:r>
    </w:p>
    <w:p w:rsidR="001D0CF7" w:rsidRPr="00D863CA" w:rsidRDefault="001D0CF7" w:rsidP="001D0C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«Место проведения занятия»:</w:t>
      </w:r>
    </w:p>
    <w:p w:rsidR="001D0CF7" w:rsidRPr="00D863CA" w:rsidRDefault="001D0CF7" w:rsidP="001D0CF7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медицинская организация, где проходит практика, а также ее подразделение (отделение, кабинет, лаборатория и т.д.),  в которое был распределен студент в этот день.</w:t>
      </w:r>
    </w:p>
    <w:p w:rsidR="001D0CF7" w:rsidRPr="00D863CA" w:rsidRDefault="001D0CF7" w:rsidP="001D0CF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«Тема занятия»:</w:t>
      </w:r>
    </w:p>
    <w:p w:rsidR="001D0CF7" w:rsidRPr="00D863CA" w:rsidRDefault="001D0CF7" w:rsidP="001D0CF7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записывается тема в соответствии с программой практики. </w:t>
      </w:r>
    </w:p>
    <w:p w:rsidR="001D0CF7" w:rsidRPr="00D863CA" w:rsidRDefault="001D0CF7" w:rsidP="001D0C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«Объем выполненной работы»:</w:t>
      </w:r>
    </w:p>
    <w:p w:rsidR="001D0CF7" w:rsidRPr="00D863CA" w:rsidRDefault="001D0CF7" w:rsidP="001D0CF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заносятся виды  работ, которые выполнялись студентом самостоятельно или под  руководством преподавателя.</w:t>
      </w:r>
    </w:p>
    <w:p w:rsidR="001D0CF7" w:rsidRPr="00D863CA" w:rsidRDefault="001D0CF7" w:rsidP="001D0CF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выполнением.</w:t>
      </w:r>
    </w:p>
    <w:p w:rsidR="001D0CF7" w:rsidRPr="00D863CA" w:rsidRDefault="001D0CF7" w:rsidP="001D0CF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:rsidR="001D0CF7" w:rsidRPr="00D863CA" w:rsidRDefault="001D0CF7" w:rsidP="001D0CF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:rsidR="001D0CF7" w:rsidRPr="00D863CA" w:rsidRDefault="001D0CF7" w:rsidP="001D0CF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Calibri" w:hAnsi="Times New Roman" w:cs="Times New Roman"/>
          <w:sz w:val="24"/>
          <w:szCs w:val="24"/>
          <w:lang w:eastAsia="ru-RU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:rsidR="001D0CF7" w:rsidRPr="00D863CA" w:rsidRDefault="001D0CF7" w:rsidP="001D0CF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работы в течение дня проводится в той последовательности, в какой выполнялась на практике. </w:t>
      </w:r>
    </w:p>
    <w:p w:rsidR="001D0CF7" w:rsidRPr="00D863CA" w:rsidRDefault="001D0CF7" w:rsidP="001D0CF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каждого нового вида работы начинать с новой строки. </w:t>
      </w:r>
    </w:p>
    <w:p w:rsidR="001D0CF7" w:rsidRPr="00D863CA" w:rsidRDefault="001D0CF7" w:rsidP="001D0CF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Calibri" w:hAnsi="Times New Roman" w:cs="Times New Roman"/>
          <w:sz w:val="24"/>
          <w:szCs w:val="24"/>
          <w:lang w:eastAsia="ru-RU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:rsidR="001D0CF7" w:rsidRPr="00D863CA" w:rsidRDefault="001D0CF7" w:rsidP="001D0CF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Calibri" w:hAnsi="Times New Roman" w:cs="Times New Roman"/>
          <w:sz w:val="24"/>
          <w:szCs w:val="24"/>
          <w:lang w:eastAsia="ru-RU"/>
        </w:rPr>
        <w:t>В конце записи по каждому дню подводится общий итог проделанной самостоятельной работы с указанием количества выполненных манипуляций.</w:t>
      </w:r>
    </w:p>
    <w:p w:rsidR="001D0CF7" w:rsidRPr="00D863CA" w:rsidRDefault="001D0CF7" w:rsidP="001D0CF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«Оценка, подпись преподавателя»:</w:t>
      </w:r>
    </w:p>
    <w:p w:rsidR="001D0CF7" w:rsidRPr="00D863CA" w:rsidRDefault="001D0CF7" w:rsidP="001D0C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выставляется преподавателем ежедневно. </w:t>
      </w:r>
    </w:p>
    <w:p w:rsidR="001D0CF7" w:rsidRPr="00D863CA" w:rsidRDefault="001D0CF7" w:rsidP="001D0C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выставлении оценки учитываются: </w:t>
      </w:r>
    </w:p>
    <w:p w:rsidR="001D0CF7" w:rsidRPr="00D863CA" w:rsidRDefault="001D0CF7" w:rsidP="001D0CF7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выполненных манипуляций/техник/работ на практике в течение дня;</w:t>
      </w:r>
    </w:p>
    <w:p w:rsidR="001D0CF7" w:rsidRPr="00D863CA" w:rsidRDefault="001D0CF7" w:rsidP="001D0CF7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описания проделанной работы в дневнике;</w:t>
      </w:r>
    </w:p>
    <w:p w:rsidR="001D0CF7" w:rsidRPr="00D863CA" w:rsidRDefault="001D0CF7" w:rsidP="001D0CF7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объяснить и обосновать записи в дневнике;</w:t>
      </w:r>
    </w:p>
    <w:p w:rsidR="001D0CF7" w:rsidRPr="00D863CA" w:rsidRDefault="001D0CF7" w:rsidP="001D0CF7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записей в дневнике и аттестационном листе;</w:t>
      </w:r>
    </w:p>
    <w:p w:rsidR="001D0CF7" w:rsidRPr="00D863CA" w:rsidRDefault="001D0CF7" w:rsidP="001D0CF7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ведения дневника;</w:t>
      </w:r>
    </w:p>
    <w:p w:rsidR="001D0CF7" w:rsidRPr="00D863CA" w:rsidRDefault="001D0CF7" w:rsidP="001D0CF7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 предоставления дневника на проверку. </w:t>
      </w:r>
    </w:p>
    <w:p w:rsidR="001E5126" w:rsidRDefault="001D0CF7" w:rsidP="001A770C">
      <w:pPr>
        <w:numPr>
          <w:ilvl w:val="0"/>
          <w:numId w:val="21"/>
        </w:numPr>
        <w:spacing w:after="0" w:line="240" w:lineRule="auto"/>
        <w:ind w:firstLine="425"/>
        <w:contextualSpacing/>
      </w:pPr>
      <w:r w:rsidRPr="001C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при проверке дневника, может записать замечания и рекомендации обучающемуся по устранению имеющихся ошибок и недочетов.</w:t>
      </w:r>
    </w:p>
    <w:sectPr w:rsidR="001E5126" w:rsidSect="00D372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9C" w:rsidRDefault="00CD0F9C" w:rsidP="001D0CF7">
      <w:pPr>
        <w:spacing w:after="0" w:line="240" w:lineRule="auto"/>
      </w:pPr>
      <w:r>
        <w:separator/>
      </w:r>
    </w:p>
  </w:endnote>
  <w:endnote w:type="continuationSeparator" w:id="0">
    <w:p w:rsidR="00CD0F9C" w:rsidRDefault="00CD0F9C" w:rsidP="001D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F7" w:rsidRPr="001A770C" w:rsidRDefault="001D0CF7">
    <w:pPr>
      <w:pStyle w:val="a6"/>
      <w:jc w:val="right"/>
      <w:rPr>
        <w:rFonts w:ascii="Times New Roman" w:hAnsi="Times New Roman" w:cs="Times New Roman"/>
        <w:sz w:val="24"/>
      </w:rPr>
    </w:pPr>
    <w:r w:rsidRPr="001A770C">
      <w:rPr>
        <w:rFonts w:ascii="Times New Roman" w:hAnsi="Times New Roman" w:cs="Times New Roman"/>
        <w:sz w:val="24"/>
      </w:rPr>
      <w:fldChar w:fldCharType="begin"/>
    </w:r>
    <w:r w:rsidRPr="001A770C">
      <w:rPr>
        <w:rFonts w:ascii="Times New Roman" w:hAnsi="Times New Roman" w:cs="Times New Roman"/>
        <w:sz w:val="24"/>
      </w:rPr>
      <w:instrText xml:space="preserve"> PAGE   \* MERGEFORMAT </w:instrText>
    </w:r>
    <w:r w:rsidRPr="001A770C">
      <w:rPr>
        <w:rFonts w:ascii="Times New Roman" w:hAnsi="Times New Roman" w:cs="Times New Roman"/>
        <w:sz w:val="24"/>
      </w:rPr>
      <w:fldChar w:fldCharType="separate"/>
    </w:r>
    <w:r w:rsidR="00A16DAB">
      <w:rPr>
        <w:rFonts w:ascii="Times New Roman" w:hAnsi="Times New Roman" w:cs="Times New Roman"/>
        <w:noProof/>
        <w:sz w:val="24"/>
      </w:rPr>
      <w:t>11</w:t>
    </w:r>
    <w:r w:rsidRPr="001A770C">
      <w:rPr>
        <w:rFonts w:ascii="Times New Roman" w:hAnsi="Times New Roman" w:cs="Times New Roman"/>
        <w:sz w:val="24"/>
      </w:rPr>
      <w:fldChar w:fldCharType="end"/>
    </w:r>
  </w:p>
  <w:p w:rsidR="001D0CF7" w:rsidRDefault="001D0C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9C" w:rsidRDefault="00CD0F9C" w:rsidP="001D0CF7">
      <w:pPr>
        <w:spacing w:after="0" w:line="240" w:lineRule="auto"/>
      </w:pPr>
      <w:r>
        <w:separator/>
      </w:r>
    </w:p>
  </w:footnote>
  <w:footnote w:type="continuationSeparator" w:id="0">
    <w:p w:rsidR="00CD0F9C" w:rsidRDefault="00CD0F9C" w:rsidP="001D0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3465"/>
    <w:multiLevelType w:val="hybridMultilevel"/>
    <w:tmpl w:val="95BE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B0D24"/>
    <w:multiLevelType w:val="hybridMultilevel"/>
    <w:tmpl w:val="7BB44A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F78EE"/>
    <w:multiLevelType w:val="hybridMultilevel"/>
    <w:tmpl w:val="1EE0C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36459"/>
    <w:multiLevelType w:val="hybridMultilevel"/>
    <w:tmpl w:val="DA86C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7293"/>
    <w:multiLevelType w:val="hybridMultilevel"/>
    <w:tmpl w:val="6A8E3B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8023D5B"/>
    <w:multiLevelType w:val="hybridMultilevel"/>
    <w:tmpl w:val="2DF2F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657E"/>
    <w:multiLevelType w:val="hybridMultilevel"/>
    <w:tmpl w:val="8F94B1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D3825"/>
    <w:multiLevelType w:val="hybridMultilevel"/>
    <w:tmpl w:val="D8C23BC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9D553DF"/>
    <w:multiLevelType w:val="hybridMultilevel"/>
    <w:tmpl w:val="CCEC0A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1E2CD0"/>
    <w:multiLevelType w:val="hybridMultilevel"/>
    <w:tmpl w:val="C1B02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548E"/>
    <w:multiLevelType w:val="hybridMultilevel"/>
    <w:tmpl w:val="B5B80C68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FC35F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EB1B23"/>
    <w:multiLevelType w:val="hybridMultilevel"/>
    <w:tmpl w:val="D5665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25"/>
  </w:num>
  <w:num w:numId="6">
    <w:abstractNumId w:val="14"/>
  </w:num>
  <w:num w:numId="7">
    <w:abstractNumId w:val="8"/>
  </w:num>
  <w:num w:numId="8">
    <w:abstractNumId w:val="5"/>
  </w:num>
  <w:num w:numId="9">
    <w:abstractNumId w:val="22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17"/>
  </w:num>
  <w:num w:numId="15">
    <w:abstractNumId w:val="24"/>
  </w:num>
  <w:num w:numId="16">
    <w:abstractNumId w:val="19"/>
  </w:num>
  <w:num w:numId="17">
    <w:abstractNumId w:val="23"/>
  </w:num>
  <w:num w:numId="18">
    <w:abstractNumId w:val="9"/>
  </w:num>
  <w:num w:numId="19">
    <w:abstractNumId w:val="16"/>
  </w:num>
  <w:num w:numId="20">
    <w:abstractNumId w:val="0"/>
  </w:num>
  <w:num w:numId="21">
    <w:abstractNumId w:val="1"/>
  </w:num>
  <w:num w:numId="22">
    <w:abstractNumId w:val="13"/>
  </w:num>
  <w:num w:numId="23">
    <w:abstractNumId w:val="24"/>
  </w:num>
  <w:num w:numId="24">
    <w:abstractNumId w:val="23"/>
  </w:num>
  <w:num w:numId="25">
    <w:abstractNumId w:val="4"/>
  </w:num>
  <w:num w:numId="26">
    <w:abstractNumId w:val="11"/>
  </w:num>
  <w:num w:numId="27">
    <w:abstractNumId w:val="12"/>
  </w:num>
  <w:num w:numId="28">
    <w:abstractNumId w:val="15"/>
  </w:num>
  <w:num w:numId="29">
    <w:abstractNumId w:val="18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8A"/>
    <w:rsid w:val="000E0B26"/>
    <w:rsid w:val="001A770C"/>
    <w:rsid w:val="001C50D5"/>
    <w:rsid w:val="001D0CF7"/>
    <w:rsid w:val="001E5126"/>
    <w:rsid w:val="002227BD"/>
    <w:rsid w:val="002A3784"/>
    <w:rsid w:val="00360A8F"/>
    <w:rsid w:val="003E3ECF"/>
    <w:rsid w:val="00477887"/>
    <w:rsid w:val="0067267A"/>
    <w:rsid w:val="007B0ECE"/>
    <w:rsid w:val="007D0C79"/>
    <w:rsid w:val="007F7D8A"/>
    <w:rsid w:val="009B7BBF"/>
    <w:rsid w:val="009D49E0"/>
    <w:rsid w:val="009D7771"/>
    <w:rsid w:val="00A16DAB"/>
    <w:rsid w:val="00B51A0B"/>
    <w:rsid w:val="00B5626C"/>
    <w:rsid w:val="00B9048F"/>
    <w:rsid w:val="00CC5F3D"/>
    <w:rsid w:val="00CD0F9C"/>
    <w:rsid w:val="00D37233"/>
    <w:rsid w:val="00DB690B"/>
    <w:rsid w:val="00F6073B"/>
    <w:rsid w:val="00F9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5484"/>
  <w15:docId w15:val="{CBDD4EBC-40CB-4838-89F8-4B9E947D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26"/>
  </w:style>
  <w:style w:type="paragraph" w:styleId="1">
    <w:name w:val="heading 1"/>
    <w:basedOn w:val="a"/>
    <w:next w:val="a"/>
    <w:link w:val="10"/>
    <w:uiPriority w:val="99"/>
    <w:qFormat/>
    <w:rsid w:val="00DB690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7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B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D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CF7"/>
  </w:style>
  <w:style w:type="paragraph" w:styleId="a6">
    <w:name w:val="footer"/>
    <w:basedOn w:val="a"/>
    <w:link w:val="a7"/>
    <w:uiPriority w:val="99"/>
    <w:unhideWhenUsed/>
    <w:rsid w:val="001D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Мамедова Руфина</cp:lastModifiedBy>
  <cp:revision>15</cp:revision>
  <dcterms:created xsi:type="dcterms:W3CDTF">2018-02-22T02:02:00Z</dcterms:created>
  <dcterms:modified xsi:type="dcterms:W3CDTF">2022-03-02T10:54:00Z</dcterms:modified>
</cp:coreProperties>
</file>