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D" w:rsidRPr="0057157C" w:rsidRDefault="00E6614D" w:rsidP="00E6614D">
      <w:pPr>
        <w:spacing w:before="144" w:after="144"/>
        <w:jc w:val="center"/>
        <w:rPr>
          <w:b/>
          <w:szCs w:val="20"/>
        </w:rPr>
      </w:pPr>
      <w:r w:rsidRPr="0057157C">
        <w:rPr>
          <w:b/>
          <w:szCs w:val="20"/>
        </w:rPr>
        <w:t>СОГЛАСИЕ</w:t>
      </w:r>
    </w:p>
    <w:p w:rsidR="00E6614D" w:rsidRPr="00823B80" w:rsidRDefault="00E6614D" w:rsidP="00E6614D">
      <w:pPr>
        <w:spacing w:before="144" w:after="144"/>
        <w:jc w:val="center"/>
        <w:rPr>
          <w:szCs w:val="20"/>
        </w:rPr>
      </w:pPr>
      <w:r w:rsidRPr="0057157C">
        <w:rPr>
          <w:b/>
          <w:szCs w:val="20"/>
        </w:rPr>
        <w:t>на обработку персональных данных</w:t>
      </w:r>
      <w:r w:rsidRPr="00A93713">
        <w:rPr>
          <w:b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E6614D" w:rsidTr="00267CB7">
        <w:tc>
          <w:tcPr>
            <w:tcW w:w="1951" w:type="dxa"/>
            <w:tcBorders>
              <w:top w:val="nil"/>
              <w:bottom w:val="nil"/>
            </w:tcBorders>
          </w:tcPr>
          <w:p w:rsidR="00E6614D" w:rsidRDefault="00E6614D" w:rsidP="00267CB7">
            <w:pPr>
              <w:rPr>
                <w:szCs w:val="20"/>
              </w:rPr>
            </w:pPr>
            <w:r w:rsidRPr="0057157C">
              <w:rPr>
                <w:szCs w:val="20"/>
              </w:rPr>
              <w:t>Я (далее - Субъект),</w:t>
            </w:r>
          </w:p>
        </w:tc>
        <w:tc>
          <w:tcPr>
            <w:tcW w:w="7902" w:type="dxa"/>
          </w:tcPr>
          <w:p w:rsidR="00E6614D" w:rsidRPr="00E6614D" w:rsidRDefault="00E6614D" w:rsidP="00267CB7">
            <w:pPr>
              <w:rPr>
                <w:szCs w:val="20"/>
              </w:rPr>
            </w:pPr>
          </w:p>
        </w:tc>
      </w:tr>
    </w:tbl>
    <w:p w:rsidR="00E6614D" w:rsidRPr="0057157C" w:rsidRDefault="00E6614D" w:rsidP="00E6614D">
      <w:pPr>
        <w:jc w:val="center"/>
        <w:rPr>
          <w:i/>
          <w:szCs w:val="20"/>
        </w:rPr>
      </w:pPr>
      <w:r w:rsidRPr="0057157C">
        <w:rPr>
          <w:i/>
          <w:szCs w:val="20"/>
        </w:rPr>
        <w:t>(фамилия, имя, отчество)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E6614D" w:rsidRPr="00994F9E" w:rsidTr="00267CB7">
        <w:tc>
          <w:tcPr>
            <w:tcW w:w="2660" w:type="dxa"/>
          </w:tcPr>
          <w:p w:rsidR="00E6614D" w:rsidRDefault="00E6614D" w:rsidP="00267CB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</w:t>
            </w:r>
            <w:r w:rsidRPr="0057157C">
              <w:rPr>
                <w:color w:val="000000"/>
                <w:szCs w:val="20"/>
              </w:rPr>
              <w:t>окумент</w:t>
            </w:r>
            <w:r w:rsidRPr="008A1B91">
              <w:rPr>
                <w:color w:val="000000"/>
                <w:szCs w:val="20"/>
              </w:rPr>
              <w:t>,</w:t>
            </w:r>
            <w:r w:rsidRPr="0057157C">
              <w:rPr>
                <w:color w:val="000000"/>
                <w:szCs w:val="20"/>
              </w:rPr>
              <w:t xml:space="preserve"> удостоверяющий </w:t>
            </w:r>
            <w:r w:rsidRPr="00394F94">
              <w:rPr>
                <w:color w:val="000000"/>
                <w:szCs w:val="20"/>
              </w:rPr>
              <w:br/>
            </w:r>
            <w:r w:rsidRPr="0057157C">
              <w:rPr>
                <w:color w:val="000000"/>
                <w:szCs w:val="20"/>
              </w:rPr>
              <w:t>личность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E6614D" w:rsidRPr="00394F94" w:rsidRDefault="00E6614D" w:rsidP="00267CB7">
            <w:pPr>
              <w:rPr>
                <w:i/>
                <w:szCs w:val="20"/>
                <w:lang w:val="en-US"/>
              </w:rPr>
            </w:pPr>
          </w:p>
        </w:tc>
      </w:tr>
    </w:tbl>
    <w:p w:rsidR="00E6614D" w:rsidRPr="008A1B91" w:rsidRDefault="00E6614D" w:rsidP="00E6614D">
      <w:pPr>
        <w:jc w:val="center"/>
        <w:rPr>
          <w:color w:val="000000"/>
          <w:szCs w:val="20"/>
        </w:rPr>
      </w:pPr>
      <w:r w:rsidRPr="00394F94">
        <w:rPr>
          <w:i/>
          <w:szCs w:val="20"/>
          <w:lang w:val="en-US"/>
        </w:rPr>
        <w:t xml:space="preserve"> </w:t>
      </w:r>
      <w:r w:rsidRPr="008A1B91">
        <w:rPr>
          <w:i/>
          <w:szCs w:val="20"/>
        </w:rPr>
        <w:t>(</w:t>
      </w:r>
      <w:r w:rsidRPr="0057157C">
        <w:rPr>
          <w:i/>
          <w:szCs w:val="20"/>
        </w:rPr>
        <w:t>вид</w:t>
      </w:r>
      <w:r w:rsidRPr="008A1B91">
        <w:rPr>
          <w:i/>
          <w:szCs w:val="20"/>
        </w:rPr>
        <w:t xml:space="preserve"> </w:t>
      </w:r>
      <w:r w:rsidRPr="0057157C">
        <w:rPr>
          <w:i/>
          <w:szCs w:val="20"/>
        </w:rPr>
        <w:t>документа</w:t>
      </w:r>
      <w:r w:rsidRPr="008A1B91">
        <w:rPr>
          <w:i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E6614D" w:rsidRPr="00994F9E" w:rsidTr="00267CB7">
        <w:tc>
          <w:tcPr>
            <w:tcW w:w="817" w:type="dxa"/>
          </w:tcPr>
          <w:p w:rsidR="00E6614D" w:rsidRDefault="00E6614D" w:rsidP="00267CB7">
            <w:pPr>
              <w:rPr>
                <w:szCs w:val="20"/>
              </w:rPr>
            </w:pPr>
            <w:r w:rsidRPr="0057157C">
              <w:rPr>
                <w:szCs w:val="20"/>
              </w:rPr>
              <w:t>выдан</w:t>
            </w:r>
            <w:r>
              <w:rPr>
                <w:szCs w:val="20"/>
              </w:rPr>
              <w:t>: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E6614D" w:rsidRPr="00E6614D" w:rsidRDefault="00E6614D" w:rsidP="00267CB7">
            <w:pPr>
              <w:rPr>
                <w:szCs w:val="20"/>
              </w:rPr>
            </w:pPr>
          </w:p>
        </w:tc>
      </w:tr>
    </w:tbl>
    <w:p w:rsidR="00E6614D" w:rsidRPr="0057157C" w:rsidRDefault="00E6614D" w:rsidP="00E6614D">
      <w:pPr>
        <w:jc w:val="center"/>
        <w:rPr>
          <w:i/>
          <w:szCs w:val="20"/>
        </w:rPr>
      </w:pPr>
      <w:r w:rsidRPr="00E6614D">
        <w:rPr>
          <w:i/>
          <w:szCs w:val="20"/>
        </w:rPr>
        <w:t xml:space="preserve"> </w:t>
      </w:r>
      <w:r w:rsidRPr="0057157C">
        <w:rPr>
          <w:i/>
          <w:szCs w:val="20"/>
        </w:rPr>
        <w:t>(кем и когда)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E6614D" w:rsidTr="00267CB7">
        <w:tc>
          <w:tcPr>
            <w:tcW w:w="3369" w:type="dxa"/>
          </w:tcPr>
          <w:p w:rsidR="00E6614D" w:rsidRDefault="00E6614D" w:rsidP="00267CB7">
            <w:pPr>
              <w:rPr>
                <w:szCs w:val="20"/>
              </w:rPr>
            </w:pPr>
            <w:proofErr w:type="gramStart"/>
            <w:r w:rsidRPr="0057157C">
              <w:rPr>
                <w:szCs w:val="20"/>
              </w:rPr>
              <w:t>зарегистрированный</w:t>
            </w:r>
            <w:proofErr w:type="gramEnd"/>
            <w:r w:rsidRPr="0057157C">
              <w:rPr>
                <w:szCs w:val="20"/>
              </w:rPr>
              <w:t xml:space="preserve"> (</w:t>
            </w:r>
            <w:proofErr w:type="spellStart"/>
            <w:r w:rsidRPr="0057157C">
              <w:rPr>
                <w:szCs w:val="20"/>
              </w:rPr>
              <w:t>ая</w:t>
            </w:r>
            <w:proofErr w:type="spellEnd"/>
            <w:r w:rsidRPr="0057157C">
              <w:rPr>
                <w:szCs w:val="20"/>
              </w:rPr>
              <w:t>) по адресу: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E6614D" w:rsidRDefault="00E6614D" w:rsidP="00267CB7">
            <w:pPr>
              <w:rPr>
                <w:szCs w:val="20"/>
              </w:rPr>
            </w:pPr>
          </w:p>
          <w:p w:rsidR="00E6614D" w:rsidRPr="008136DF" w:rsidRDefault="00E6614D" w:rsidP="00267CB7">
            <w:pPr>
              <w:rPr>
                <w:szCs w:val="20"/>
              </w:rPr>
            </w:pPr>
          </w:p>
        </w:tc>
      </w:tr>
    </w:tbl>
    <w:p w:rsidR="00E6614D" w:rsidRDefault="00E6614D" w:rsidP="00E6614D">
      <w:pPr>
        <w:rPr>
          <w:szCs w:val="20"/>
        </w:rPr>
      </w:pPr>
    </w:p>
    <w:p w:rsidR="00E6614D" w:rsidRPr="0057157C" w:rsidRDefault="00E6614D" w:rsidP="00E6614D">
      <w:pPr>
        <w:jc w:val="both"/>
        <w:rPr>
          <w:szCs w:val="20"/>
        </w:rPr>
      </w:pPr>
      <w:proofErr w:type="gramStart"/>
      <w:r w:rsidRPr="0057157C">
        <w:rPr>
          <w:szCs w:val="20"/>
        </w:rPr>
        <w:t xml:space="preserve">даю свое согласие </w:t>
      </w:r>
      <w:r>
        <w:rPr>
          <w:szCs w:val="20"/>
        </w:rPr>
        <w:t>ГБПОУ</w:t>
      </w:r>
      <w:r w:rsidRPr="0057157C">
        <w:rPr>
          <w:szCs w:val="20"/>
        </w:rPr>
        <w:t xml:space="preserve"> «</w:t>
      </w:r>
      <w:r w:rsidR="001B4AA3">
        <w:rPr>
          <w:szCs w:val="20"/>
        </w:rPr>
        <w:t>Кузбасский</w:t>
      </w:r>
      <w:bookmarkStart w:id="0" w:name="_GoBack"/>
      <w:bookmarkEnd w:id="0"/>
      <w:r>
        <w:rPr>
          <w:szCs w:val="20"/>
        </w:rPr>
        <w:t xml:space="preserve"> медицинский колледж</w:t>
      </w:r>
      <w:r w:rsidRPr="0057157C">
        <w:rPr>
          <w:szCs w:val="20"/>
        </w:rPr>
        <w:t xml:space="preserve">», </w:t>
      </w:r>
      <w:r w:rsidRPr="00437809">
        <w:rPr>
          <w:szCs w:val="20"/>
        </w:rPr>
        <w:t xml:space="preserve">(далее - </w:t>
      </w:r>
      <w:r>
        <w:rPr>
          <w:szCs w:val="20"/>
        </w:rPr>
        <w:t>Оператор</w:t>
      </w:r>
      <w:r w:rsidRPr="00437809">
        <w:rPr>
          <w:szCs w:val="20"/>
        </w:rPr>
        <w:t>)</w:t>
      </w:r>
      <w:r w:rsidRPr="005458CA">
        <w:rPr>
          <w:szCs w:val="20"/>
        </w:rPr>
        <w:t xml:space="preserve">, </w:t>
      </w:r>
      <w:r w:rsidRPr="0057157C">
        <w:rPr>
          <w:szCs w:val="20"/>
        </w:rPr>
        <w:t>зарегистрированному по адресу:</w:t>
      </w:r>
      <w:proofErr w:type="gramEnd"/>
      <w:r w:rsidRPr="0057157C">
        <w:rPr>
          <w:szCs w:val="20"/>
        </w:rPr>
        <w:t xml:space="preserve"> Кемеровская область, г. Кемерово, улица</w:t>
      </w:r>
      <w:r>
        <w:rPr>
          <w:szCs w:val="20"/>
        </w:rPr>
        <w:t xml:space="preserve"> Николая </w:t>
      </w:r>
      <w:r w:rsidRPr="0057157C">
        <w:rPr>
          <w:szCs w:val="20"/>
        </w:rPr>
        <w:t xml:space="preserve">Островского, 10, на обработку своих персональных данных, на следующих условиях: </w:t>
      </w:r>
    </w:p>
    <w:p w:rsidR="00E6614D" w:rsidRPr="00B7394B" w:rsidRDefault="00E6614D" w:rsidP="00E6614D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284" w:hanging="284"/>
        <w:jc w:val="both"/>
        <w:rPr>
          <w:szCs w:val="20"/>
        </w:rPr>
      </w:pPr>
      <w:r w:rsidRPr="00B7394B">
        <w:rPr>
          <w:szCs w:val="20"/>
        </w:rPr>
        <w:t>Оператор осуществляет обработку</w:t>
      </w:r>
      <w:r>
        <w:rPr>
          <w:szCs w:val="20"/>
        </w:rPr>
        <w:t xml:space="preserve"> моих</w:t>
      </w:r>
      <w:r w:rsidRPr="00B7394B">
        <w:rPr>
          <w:szCs w:val="20"/>
        </w:rPr>
        <w:t xml:space="preserve"> персональных данных в целях: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прохождения процедуры конкурсного отбора</w:t>
      </w:r>
      <w:r w:rsidRPr="00896CC3">
        <w:rPr>
          <w:szCs w:val="20"/>
        </w:rPr>
        <w:tab/>
        <w:t>для зачисления в учебное заведение;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оформления документов, необходимых для зачисления в учебное заведение;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proofErr w:type="gramStart"/>
      <w:r w:rsidRPr="00896CC3">
        <w:rPr>
          <w:szCs w:val="20"/>
        </w:rPr>
        <w:t>обработки и размещения информации в виде рейтинга поступающих в общедоступных источниках информации;</w:t>
      </w:r>
      <w:proofErr w:type="gramEnd"/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зачисления в образовательное учреждение;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оказание образовательных услуг;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проведение мероприятий по социальному психолого-педагогическому сопровождению обучающихся;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 xml:space="preserve">организации участия в </w:t>
      </w:r>
      <w:r w:rsidR="00F35E04">
        <w:rPr>
          <w:szCs w:val="20"/>
        </w:rPr>
        <w:t xml:space="preserve">чемпионатах, </w:t>
      </w:r>
      <w:r w:rsidRPr="00896CC3">
        <w:rPr>
          <w:szCs w:val="20"/>
        </w:rPr>
        <w:t>олимпиадах, конкурсах, соревно</w:t>
      </w:r>
      <w:r w:rsidR="00F35E04">
        <w:rPr>
          <w:szCs w:val="20"/>
        </w:rPr>
        <w:t>ваниях, конференциях и т.д.</w:t>
      </w:r>
      <w:r w:rsidRPr="00896CC3">
        <w:rPr>
          <w:szCs w:val="20"/>
        </w:rPr>
        <w:t>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предоставления сведений в банки для оформления банковской карты и перечисления стипендий;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награждения и поощрения областными и государственными наградами;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автоматизации процесса доступа на территорию Оператора;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обеспечение местом в общежитии;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предоставления льгот на использование услуг общественного транспорта.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Перечень персональных данных, передаваемых Оператору на обработку: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фамилия, имя, отчество;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дата рождения;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паспортные данные;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контактный телефон (домашний, сотовый, рабочий);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фактический адрес проживания, адрес проживания по прописке;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об образовании,  квалификации и о наличии специальных знаний или специальной подготовки;</w:t>
      </w:r>
    </w:p>
    <w:p w:rsid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 трудовой деятельности;</w:t>
      </w:r>
    </w:p>
    <w:p w:rsidR="00F35E04" w:rsidRDefault="00F35E04" w:rsidP="00F35E04">
      <w:pPr>
        <w:widowControl/>
        <w:numPr>
          <w:ilvl w:val="0"/>
          <w:numId w:val="7"/>
        </w:numPr>
        <w:suppressAutoHyphens w:val="0"/>
        <w:jc w:val="both"/>
        <w:rPr>
          <w:szCs w:val="20"/>
        </w:rPr>
      </w:pPr>
      <w:r w:rsidRPr="00544227">
        <w:rPr>
          <w:szCs w:val="20"/>
        </w:rPr>
        <w:t>сведения о номере, серии и дате выдачи трудовой книжки (вкладыша в нее) и записях в ней;</w:t>
      </w:r>
    </w:p>
    <w:p w:rsidR="00F35E04" w:rsidRPr="00544227" w:rsidRDefault="00F35E04" w:rsidP="00F35E04">
      <w:pPr>
        <w:widowControl/>
        <w:numPr>
          <w:ilvl w:val="0"/>
          <w:numId w:val="7"/>
        </w:numPr>
        <w:suppressAutoHyphens w:val="0"/>
        <w:jc w:val="both"/>
        <w:rPr>
          <w:szCs w:val="20"/>
        </w:rPr>
      </w:pPr>
      <w:r>
        <w:rPr>
          <w:color w:val="000000"/>
          <w:sz w:val="18"/>
          <w:szCs w:val="18"/>
        </w:rPr>
        <w:t>сведения о воинском учете военнообязанных лиц и лиц, подлежащих призыву на военную службу;</w:t>
      </w:r>
    </w:p>
    <w:p w:rsidR="00F35E04" w:rsidRPr="00F35E04" w:rsidRDefault="00F35E04" w:rsidP="00F35E04">
      <w:pPr>
        <w:widowControl/>
        <w:numPr>
          <w:ilvl w:val="0"/>
          <w:numId w:val="7"/>
        </w:numPr>
        <w:suppressAutoHyphens w:val="0"/>
        <w:jc w:val="both"/>
        <w:rPr>
          <w:szCs w:val="20"/>
        </w:rPr>
      </w:pPr>
      <w:r>
        <w:rPr>
          <w:color w:val="000000"/>
          <w:sz w:val="18"/>
          <w:szCs w:val="18"/>
        </w:rPr>
        <w:t>сведения о семейном положении;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 номере и серии страхового свидетельства государственного пенсионного страхования;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об идентификационном номере налогоплательщика;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 состояние здоровья;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об инвалидности;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фотография.</w:t>
      </w:r>
    </w:p>
    <w:p w:rsidR="00E6614D" w:rsidRPr="00B7394B" w:rsidRDefault="00E6614D" w:rsidP="00E6614D">
      <w:pPr>
        <w:pStyle w:val="NumberList"/>
        <w:tabs>
          <w:tab w:val="clear" w:pos="360"/>
          <w:tab w:val="num" w:pos="-709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Предоставляю Оператору право на осуществление следующих действий с моими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</w:t>
      </w:r>
      <w:r>
        <w:rPr>
          <w:szCs w:val="20"/>
        </w:rPr>
        <w:t>тизации и без их использования.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Данное согласие действует на период прохождения процедуры конкурсного отбора</w:t>
      </w:r>
      <w:r>
        <w:rPr>
          <w:szCs w:val="20"/>
        </w:rPr>
        <w:t xml:space="preserve"> для зачисления в учебное заведение.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Я подтверждаю, что, давая такое Согласие, я действую по собственной воле.</w:t>
      </w:r>
    </w:p>
    <w:p w:rsidR="00E6614D" w:rsidRPr="00111BBD" w:rsidRDefault="00E6614D" w:rsidP="00E6614D">
      <w:pPr>
        <w:ind w:left="284" w:hanging="284"/>
        <w:jc w:val="both"/>
        <w:rPr>
          <w:szCs w:val="20"/>
        </w:rPr>
      </w:pPr>
    </w:p>
    <w:p w:rsidR="00E6614D" w:rsidRPr="00111BBD" w:rsidRDefault="00E6614D" w:rsidP="00E6614D">
      <w:pPr>
        <w:ind w:left="284" w:hanging="284"/>
        <w:rPr>
          <w:szCs w:val="20"/>
        </w:rPr>
      </w:pPr>
      <w:r w:rsidRPr="00111BBD">
        <w:rPr>
          <w:szCs w:val="20"/>
        </w:rPr>
        <w:t>«____»______________ 20    г.          __________________                 _________________</w:t>
      </w:r>
    </w:p>
    <w:p w:rsidR="00E6614D" w:rsidRPr="00DA3E7B" w:rsidRDefault="00E6614D" w:rsidP="00E6614D">
      <w:pPr>
        <w:ind w:left="284" w:hanging="284"/>
        <w:jc w:val="center"/>
        <w:rPr>
          <w:i/>
          <w:szCs w:val="20"/>
        </w:rPr>
      </w:pPr>
      <w:r>
        <w:rPr>
          <w:i/>
          <w:szCs w:val="20"/>
        </w:rPr>
        <w:t xml:space="preserve">              </w:t>
      </w:r>
      <w:r>
        <w:rPr>
          <w:i/>
          <w:szCs w:val="20"/>
          <w:lang w:val="en-US"/>
        </w:rPr>
        <w:t xml:space="preserve"> </w:t>
      </w:r>
      <w:r w:rsidRPr="00111BBD">
        <w:rPr>
          <w:i/>
          <w:szCs w:val="20"/>
        </w:rPr>
        <w:t xml:space="preserve">Подпись                       </w:t>
      </w:r>
      <w:r>
        <w:rPr>
          <w:i/>
          <w:szCs w:val="20"/>
        </w:rPr>
        <w:t xml:space="preserve">                    </w:t>
      </w:r>
      <w:r w:rsidRPr="00111BBD">
        <w:rPr>
          <w:i/>
          <w:szCs w:val="20"/>
        </w:rPr>
        <w:t>ФИО</w:t>
      </w:r>
    </w:p>
    <w:p w:rsidR="00E6614D" w:rsidRPr="0057157C" w:rsidRDefault="00E6614D" w:rsidP="00E6614D">
      <w:pPr>
        <w:rPr>
          <w:sz w:val="16"/>
        </w:rPr>
      </w:pPr>
    </w:p>
    <w:p w:rsidR="00E6614D" w:rsidRPr="007B255A" w:rsidRDefault="00E6614D" w:rsidP="00E6614D">
      <w:pPr>
        <w:rPr>
          <w:sz w:val="24"/>
        </w:rPr>
      </w:pPr>
    </w:p>
    <w:p w:rsidR="00355367" w:rsidRDefault="001B4AA3"/>
    <w:sectPr w:rsidR="00355367" w:rsidSect="00F35E04">
      <w:footnotePr>
        <w:pos w:val="beneathText"/>
      </w:footnotePr>
      <w:pgSz w:w="11905" w:h="16837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B8"/>
    <w:multiLevelType w:val="multilevel"/>
    <w:tmpl w:val="A142D9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51F50D9"/>
    <w:multiLevelType w:val="multilevel"/>
    <w:tmpl w:val="95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2C0B46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74C1E1B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610079A"/>
    <w:multiLevelType w:val="hybridMultilevel"/>
    <w:tmpl w:val="B53C540C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D"/>
    <w:rsid w:val="001B4AA3"/>
    <w:rsid w:val="00481823"/>
    <w:rsid w:val="00896CC3"/>
    <w:rsid w:val="0099071A"/>
    <w:rsid w:val="00E6614D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Старинчикова Анна Сергеевна</cp:lastModifiedBy>
  <cp:revision>2</cp:revision>
  <cp:lastPrinted>2020-05-29T05:41:00Z</cp:lastPrinted>
  <dcterms:created xsi:type="dcterms:W3CDTF">2020-07-30T02:46:00Z</dcterms:created>
  <dcterms:modified xsi:type="dcterms:W3CDTF">2020-07-30T02:46:00Z</dcterms:modified>
</cp:coreProperties>
</file>