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ГБПОУ «Кемеровский областной медицинский колледж»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19B" w:rsidRPr="001F3AD7" w:rsidRDefault="004F2582" w:rsidP="0051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F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19B" w:rsidRPr="001F3AD7">
        <w:rPr>
          <w:rFonts w:ascii="Times New Roman" w:hAnsi="Times New Roman" w:cs="Times New Roman"/>
          <w:sz w:val="24"/>
          <w:szCs w:val="24"/>
        </w:rPr>
        <w:t>ПМ.02. Медицинская помощь беременным и детям при заболеваниях, отравлениях и травмах</w:t>
      </w:r>
    </w:p>
    <w:p w:rsidR="0051319B" w:rsidRPr="001F3AD7" w:rsidRDefault="0051319B" w:rsidP="0051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AD7">
        <w:rPr>
          <w:rFonts w:ascii="Times New Roman" w:hAnsi="Times New Roman" w:cs="Times New Roman"/>
          <w:sz w:val="24"/>
          <w:szCs w:val="24"/>
        </w:rPr>
        <w:t>МДК.02.03. Хирургические заболевания, травмы и беременность</w:t>
      </w:r>
    </w:p>
    <w:p w:rsidR="004F2582" w:rsidRPr="004F2582" w:rsidRDefault="004F2582" w:rsidP="0051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53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)  группы ___________</w:t>
      </w: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82562D" w:rsidRP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31.02.02 Акушерское дело</w:t>
      </w:r>
    </w:p>
    <w:p w:rsidR="004F2582" w:rsidRPr="004F2582" w:rsidRDefault="004F2582" w:rsidP="0053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«КОМК» (Ф.И.О. полностью, должность):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62D" w:rsidRDefault="0082562D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E5C" w:rsidRDefault="006F5E5C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6D0164" w:rsidRDefault="0004333B" w:rsidP="0004333B">
      <w:pPr>
        <w:spacing w:after="0" w:line="240" w:lineRule="auto"/>
        <w:ind w:right="4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  <w:r w:rsidRPr="006D01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D0164" w:rsidRPr="00CE7109" w:rsidRDefault="006D0164" w:rsidP="006D0164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 w:rsidRPr="008C05E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</w:t>
      </w:r>
      <w:r w:rsidRPr="00CE71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562D" w:rsidRPr="00CE7109">
        <w:rPr>
          <w:rFonts w:ascii="Times New Roman" w:eastAsia="Times New Roman" w:hAnsi="Times New Roman" w:cs="Times New Roman"/>
          <w:sz w:val="24"/>
          <w:szCs w:val="24"/>
        </w:rPr>
        <w:t>медицинская помощь беременным и детям при заболеваниях, отравлениях и травмах</w:t>
      </w:r>
      <w:r w:rsidRPr="00CE7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3B" w:rsidRPr="0004333B" w:rsidRDefault="0004333B" w:rsidP="006D016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04333B" w:rsidRPr="006D0164" w:rsidRDefault="0006024D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04333B"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производственной практики:</w:t>
      </w:r>
    </w:p>
    <w:p w:rsidR="0082562D" w:rsidRPr="00EE5376" w:rsidRDefault="0082562D" w:rsidP="00EE53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</w:t>
      </w:r>
      <w:r w:rsidR="000B2E19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</w:t>
      </w: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r w:rsidR="000B2E19" w:rsidRPr="00EE5376">
        <w:rPr>
          <w:rFonts w:ascii="Times New Roman" w:hAnsi="Times New Roman" w:cs="Times New Roman"/>
          <w:sz w:val="24"/>
          <w:szCs w:val="24"/>
        </w:rPr>
        <w:t xml:space="preserve">сестринского ухода при </w:t>
      </w:r>
      <w:proofErr w:type="spellStart"/>
      <w:r w:rsidR="000B2E19" w:rsidRPr="00EE537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="000B2E19" w:rsidRPr="00EE5376">
        <w:rPr>
          <w:rFonts w:ascii="Times New Roman" w:hAnsi="Times New Roman" w:cs="Times New Roman"/>
          <w:sz w:val="24"/>
          <w:szCs w:val="24"/>
        </w:rPr>
        <w:t xml:space="preserve"> патологии</w:t>
      </w:r>
      <w:r w:rsidR="000B2E19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62D" w:rsidRPr="00EE5376" w:rsidRDefault="0082562D" w:rsidP="00EE53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работы по вып</w:t>
      </w:r>
      <w:r w:rsidR="000B2E19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олнению лечебно-диагностических,</w:t>
      </w:r>
      <w:r w:rsidR="006F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E19" w:rsidRPr="00EE5376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пациентам с </w:t>
      </w:r>
      <w:proofErr w:type="spellStart"/>
      <w:r w:rsidR="000B2E19" w:rsidRPr="00EE5376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="000B2E19" w:rsidRPr="00EE5376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врача;</w:t>
      </w:r>
    </w:p>
    <w:p w:rsidR="0082562D" w:rsidRPr="00EE5376" w:rsidRDefault="00EE5376" w:rsidP="00EE53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практического опыта по под</w:t>
      </w:r>
      <w:r w:rsidRPr="00EE5376">
        <w:rPr>
          <w:rFonts w:ascii="Times New Roman" w:hAnsi="Times New Roman" w:cs="Times New Roman"/>
          <w:sz w:val="24"/>
          <w:szCs w:val="24"/>
        </w:rPr>
        <w:t>готовки пациента к диагностическим                           исследованиям</w:t>
      </w:r>
    </w:p>
    <w:p w:rsidR="00EE5376" w:rsidRPr="00EE5376" w:rsidRDefault="00EE5376" w:rsidP="00EE537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5376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осуществления  ухода за пациентами в </w:t>
      </w:r>
      <w:proofErr w:type="spellStart"/>
      <w:r w:rsidRPr="00EE5376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EE5376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82562D" w:rsidRPr="00EE5376" w:rsidRDefault="0082562D" w:rsidP="00EE53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навыка работы по </w:t>
      </w:r>
      <w:r w:rsidR="000B2E19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доврачебной </w:t>
      </w: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</w:t>
      </w:r>
      <w:r w:rsidR="000B2E19" w:rsidRPr="00EE5376">
        <w:rPr>
          <w:rFonts w:ascii="Times New Roman" w:hAnsi="Times New Roman" w:cs="Times New Roman"/>
          <w:sz w:val="24"/>
          <w:szCs w:val="24"/>
        </w:rPr>
        <w:t>при неотложных состояниях</w:t>
      </w:r>
      <w:proofErr w:type="gramStart"/>
      <w:r w:rsidR="000B2E19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2562D" w:rsidRPr="00EE5376" w:rsidRDefault="0082562D" w:rsidP="00EE53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EE5376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представлений о работе хирург</w:t>
      </w: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отделений медицинских организаций;</w:t>
      </w:r>
    </w:p>
    <w:p w:rsidR="0082562D" w:rsidRPr="00EE5376" w:rsidRDefault="0082562D" w:rsidP="00EE537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</w:t>
      </w:r>
      <w:r w:rsidR="00EE5376"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авлений о взаимодействии хирург</w:t>
      </w:r>
      <w:r w:rsidRPr="00EE537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отделений медицинских организаций с другими структурными подразделениями;</w:t>
      </w:r>
    </w:p>
    <w:p w:rsidR="006D0164" w:rsidRPr="00EE5376" w:rsidRDefault="006D0164" w:rsidP="00EE5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Pr="006D0164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06024D" w:rsidRDefault="0006024D" w:rsidP="0006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ПК.2.1</w:t>
      </w:r>
      <w:r w:rsidR="0082562D"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46B2">
        <w:rPr>
          <w:rFonts w:ascii="Times New Roman" w:eastAsia="Calibri" w:hAnsi="Times New Roman" w:cs="Times New Roman"/>
          <w:sz w:val="24"/>
          <w:szCs w:val="24"/>
        </w:rPr>
        <w:t xml:space="preserve">Проводить лечебно-диагностическую, профилактическую,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F46B2">
        <w:rPr>
          <w:rFonts w:ascii="Times New Roman" w:eastAsia="Calibri" w:hAnsi="Times New Roman" w:cs="Times New Roman"/>
          <w:sz w:val="24"/>
          <w:szCs w:val="24"/>
        </w:rPr>
        <w:t>анитарн</w:t>
      </w:r>
      <w:proofErr w:type="gramStart"/>
      <w:r w:rsidRPr="00BF46B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F46B2">
        <w:rPr>
          <w:rFonts w:ascii="Times New Roman" w:eastAsia="Calibri" w:hAnsi="Times New Roman" w:cs="Times New Roman"/>
          <w:sz w:val="24"/>
          <w:szCs w:val="24"/>
        </w:rPr>
        <w:t xml:space="preserve">просветительную работу с пациентом с </w:t>
      </w:r>
      <w:proofErr w:type="spellStart"/>
      <w:r w:rsidRPr="00BF46B2">
        <w:rPr>
          <w:rFonts w:ascii="Times New Roman" w:eastAsia="Calibri" w:hAnsi="Times New Roman" w:cs="Times New Roman"/>
          <w:sz w:val="24"/>
          <w:szCs w:val="24"/>
        </w:rPr>
        <w:t>экстрагенитальной</w:t>
      </w:r>
      <w:proofErr w:type="spellEnd"/>
      <w:r w:rsidRPr="00BF46B2">
        <w:rPr>
          <w:rFonts w:ascii="Times New Roman" w:eastAsia="Calibri" w:hAnsi="Times New Roman" w:cs="Times New Roman"/>
          <w:sz w:val="24"/>
          <w:szCs w:val="24"/>
        </w:rPr>
        <w:t xml:space="preserve"> патологией под руководством врача.</w:t>
      </w:r>
      <w:r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562D" w:rsidRDefault="0006024D" w:rsidP="00825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ПК.2.3.</w:t>
      </w:r>
      <w:r w:rsidR="0082562D"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proofErr w:type="gramStart"/>
      <w:r w:rsidR="0082562D"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2562D"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62D"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врачебную</w:t>
      </w:r>
      <w:proofErr w:type="gramEnd"/>
      <w:r w:rsidR="0082562D" w:rsidRPr="00834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острых заболеваниях, несчастных случаях, чрезвычайных ситуациях и в условии эпидемии</w:t>
      </w:r>
      <w:r w:rsidR="00825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164" w:rsidRDefault="006D0164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4333B" w:rsidRDefault="0004333B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 к выполнению на производственной практике: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 xml:space="preserve">Приготовление дезинфицирующих растворов </w:t>
      </w:r>
    </w:p>
    <w:p w:rsidR="00EA4196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Дезинфекция   медицинских  изделий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Обработка рук на гигиеническом уровне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Работа со стерильным мини-столом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Транспортировка и перекладывание пациента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Приготовление постели для пациента после операции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Проведение гигиенических мероприятий пациенту в постели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Эластическая компрессия нижних конечностей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Исследование жизненных показателей организма с их регистрацией в соответствующей документации (термометрия общая,   исследование пульса,  определение ЧД, измерение АД)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Ведение медицинской документации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C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6CAE">
        <w:rPr>
          <w:rFonts w:ascii="Times New Roman" w:hAnsi="Times New Roman" w:cs="Times New Roman"/>
          <w:sz w:val="24"/>
          <w:szCs w:val="24"/>
        </w:rPr>
        <w:t>/к, в/м, в/в введение лекарственных средств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CAE">
        <w:rPr>
          <w:rFonts w:ascii="Times New Roman" w:hAnsi="Times New Roman" w:cs="Times New Roman"/>
          <w:sz w:val="24"/>
          <w:szCs w:val="24"/>
        </w:rPr>
        <w:t>Сбор системы для в/в капельного вливания</w:t>
      </w:r>
      <w:proofErr w:type="gramEnd"/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Взятие крови из периферической вены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Участие в перевязках и наложении мягких повязок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Выявление проблем пациента и реализация их через сестринский уход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Осуществление всех видов уборок в операционно-перевязочном блоке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AE">
        <w:rPr>
          <w:rFonts w:ascii="Times New Roman" w:hAnsi="Times New Roman" w:cs="Times New Roman"/>
          <w:sz w:val="24"/>
          <w:szCs w:val="24"/>
        </w:rPr>
        <w:t>Приготовление оснащения  для определения группы крови</w:t>
      </w:r>
    </w:p>
    <w:p w:rsidR="001172D1" w:rsidRPr="00B96CAE" w:rsidRDefault="001172D1" w:rsidP="00B9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2D1" w:rsidRDefault="001172D1" w:rsidP="0004333B">
      <w:pPr>
        <w:autoSpaceDE w:val="0"/>
        <w:autoSpaceDN w:val="0"/>
        <w:adjustRightInd w:val="0"/>
        <w:spacing w:after="0" w:line="240" w:lineRule="auto"/>
      </w:pPr>
    </w:p>
    <w:p w:rsidR="001172D1" w:rsidRDefault="001172D1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CAE" w:rsidRDefault="00B96CAE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196" w:rsidRPr="00FE72E6" w:rsidRDefault="00EA4196" w:rsidP="00043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E72E6" w:rsidRDefault="00FE72E6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04333B" w:rsidRPr="0004333B" w:rsidRDefault="0004333B" w:rsidP="0004333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Проявлять активность и инициативность в осуществлении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собственную деятельность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Применять различные методы и способы решения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качество выполнения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 оценивать производственную ситуацию.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Ответственно относиться к выполнению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выбирать источники информации, необходимые для решения поставленных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использовать компьютерные программы, используемые в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Взаимодействовать с коллегами, руководством МО, потребителями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Заниматься самообразованием и повышением своего профессионального уровня.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Ориентироваться в различных условиях профессиональной деятельности.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Организовывать рабочее место с учетом правил и требований  медицинской организации.</w:t>
      </w:r>
    </w:p>
    <w:p w:rsidR="0004333B" w:rsidRPr="0004333B" w:rsidRDefault="0004333B" w:rsidP="0004333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AA0D67" w:rsidRDefault="00AA0D67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75BB" w:rsidRDefault="00BE75BB" w:rsidP="00AA0D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01277" w:rsidRPr="00090414" w:rsidRDefault="00B01277" w:rsidP="00090414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414"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ПРОИЗВОДСТВЕННОЙ ПРАКТИКИ</w:t>
      </w:r>
    </w:p>
    <w:p w:rsidR="00B01277" w:rsidRPr="00090414" w:rsidRDefault="00B01277" w:rsidP="00090414">
      <w:pPr>
        <w:widowControl w:val="0"/>
        <w:suppressAutoHyphens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414">
        <w:rPr>
          <w:rFonts w:ascii="Times New Roman" w:eastAsia="Calibri" w:hAnsi="Times New Roman" w:cs="Times New Roman"/>
          <w:b/>
          <w:sz w:val="24"/>
          <w:szCs w:val="24"/>
        </w:rPr>
        <w:t>(ПО ПРОФИЛЮ СПЕЦИАЛЬНОСТИ)</w:t>
      </w:r>
    </w:p>
    <w:p w:rsidR="00B01277" w:rsidRPr="00090414" w:rsidRDefault="00B01277" w:rsidP="0009041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05"/>
        <w:gridCol w:w="5455"/>
        <w:gridCol w:w="1234"/>
      </w:tblGrid>
      <w:tr w:rsidR="00B01277" w:rsidRPr="00090414" w:rsidTr="00C8115A">
        <w:tc>
          <w:tcPr>
            <w:tcW w:w="560" w:type="dxa"/>
            <w:vAlign w:val="center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Align w:val="center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5641" w:type="dxa"/>
            <w:vAlign w:val="center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 производственной  практики</w:t>
            </w:r>
          </w:p>
        </w:tc>
        <w:tc>
          <w:tcPr>
            <w:tcW w:w="1045" w:type="dxa"/>
            <w:vAlign w:val="center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01277" w:rsidRPr="00090414" w:rsidTr="00C8115A">
        <w:trPr>
          <w:trHeight w:val="566"/>
        </w:trPr>
        <w:tc>
          <w:tcPr>
            <w:tcW w:w="560" w:type="dxa"/>
          </w:tcPr>
          <w:p w:rsidR="00B01277" w:rsidRPr="00090414" w:rsidRDefault="00B01277" w:rsidP="00B01277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5641" w:type="dxa"/>
          </w:tcPr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структурой учреждения, правилами внутреннего распорядка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277" w:rsidRPr="00090414" w:rsidTr="00C8115A">
        <w:trPr>
          <w:trHeight w:val="285"/>
        </w:trPr>
        <w:tc>
          <w:tcPr>
            <w:tcW w:w="560" w:type="dxa"/>
          </w:tcPr>
          <w:p w:rsidR="00B01277" w:rsidRPr="00090414" w:rsidRDefault="00B01277" w:rsidP="00B01277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Производственный этап</w:t>
            </w:r>
          </w:p>
        </w:tc>
        <w:tc>
          <w:tcPr>
            <w:tcW w:w="5641" w:type="dxa"/>
          </w:tcPr>
          <w:p w:rsidR="00B01277" w:rsidRPr="00090414" w:rsidRDefault="00B01277" w:rsidP="00C8115A">
            <w:pPr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01277" w:rsidRPr="00090414" w:rsidTr="00C8115A">
        <w:trPr>
          <w:trHeight w:val="275"/>
        </w:trPr>
        <w:tc>
          <w:tcPr>
            <w:tcW w:w="560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5641" w:type="dxa"/>
          </w:tcPr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собранной информации, выделение проблем;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277" w:rsidRPr="00090414" w:rsidTr="00C8115A">
        <w:tc>
          <w:tcPr>
            <w:tcW w:w="560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 палатной </w:t>
            </w: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медицинской сестры</w:t>
            </w:r>
          </w:p>
        </w:tc>
        <w:tc>
          <w:tcPr>
            <w:tcW w:w="5641" w:type="dxa"/>
          </w:tcPr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работ с соблюдением правил охраны труда, противопожарной и </w:t>
            </w: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инфекционной безопасности: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собранной информации, выделение проблем;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сестринского ухода за пациентами;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B01277" w:rsidRPr="00090414" w:rsidTr="00C8115A">
        <w:tc>
          <w:tcPr>
            <w:tcW w:w="560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5641" w:type="dxa"/>
          </w:tcPr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1277" w:rsidRPr="00090414" w:rsidTr="00C8115A">
        <w:tc>
          <w:tcPr>
            <w:tcW w:w="560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Перевязочный кабинет</w:t>
            </w:r>
          </w:p>
        </w:tc>
        <w:tc>
          <w:tcPr>
            <w:tcW w:w="5641" w:type="dxa"/>
          </w:tcPr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норм медицинской этики, морали и права;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сестринского обследования пациентов при хирургических заболеваниях и состояниях;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собранной информации, выделение проблем;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сестринского ухода за пациентами;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B01277" w:rsidRPr="00090414" w:rsidRDefault="00B01277" w:rsidP="00B01277">
            <w:pPr>
              <w:numPr>
                <w:ilvl w:val="0"/>
                <w:numId w:val="9"/>
              </w:numPr>
              <w:spacing w:after="0" w:line="240" w:lineRule="auto"/>
              <w:ind w:left="317" w:hanging="2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медицинской документации.</w:t>
            </w: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01277" w:rsidRPr="00090414" w:rsidTr="00C8115A">
        <w:trPr>
          <w:trHeight w:val="461"/>
        </w:trPr>
        <w:tc>
          <w:tcPr>
            <w:tcW w:w="560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B01277" w:rsidRPr="00090414" w:rsidRDefault="00B01277" w:rsidP="00C811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41" w:type="dxa"/>
          </w:tcPr>
          <w:p w:rsidR="00B01277" w:rsidRPr="00090414" w:rsidRDefault="00B01277" w:rsidP="00C8115A">
            <w:pPr>
              <w:ind w:lef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01277" w:rsidRPr="00090414" w:rsidRDefault="00B01277" w:rsidP="00C811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01277" w:rsidRPr="00090414" w:rsidTr="00C8115A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7" w:rsidRPr="00090414" w:rsidRDefault="00B01277" w:rsidP="00C8115A">
            <w:pPr>
              <w:ind w:left="5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7" w:rsidRDefault="00B01277" w:rsidP="00C8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  <w:r w:rsidR="006D3E2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6D3E28" w:rsidRPr="00090414" w:rsidRDefault="00FD14DE" w:rsidP="00FD14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(1неделя)</w:t>
            </w:r>
          </w:p>
        </w:tc>
      </w:tr>
    </w:tbl>
    <w:p w:rsidR="00B01277" w:rsidRPr="00090414" w:rsidRDefault="00B01277" w:rsidP="00B01277">
      <w:pPr>
        <w:rPr>
          <w:rFonts w:ascii="Times New Roman" w:eastAsia="Calibri" w:hAnsi="Times New Roman" w:cs="Times New Roman"/>
          <w:sz w:val="24"/>
          <w:szCs w:val="24"/>
        </w:rPr>
      </w:pPr>
    </w:p>
    <w:p w:rsidR="008703EF" w:rsidRPr="00090414" w:rsidRDefault="008703EF" w:rsidP="0087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04333B" w:rsidRDefault="004F2582" w:rsidP="004F2582">
      <w:pPr>
        <w:keepNext/>
        <w:pageBreakBefore/>
        <w:numPr>
          <w:ilvl w:val="2"/>
          <w:numId w:val="1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РУКОВОДИТЕЛЯ ПРОИЗВОДСТВЕННОЙ ПРАКТИКИ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6"/>
        <w:gridCol w:w="6349"/>
        <w:gridCol w:w="2247"/>
      </w:tblGrid>
      <w:tr w:rsidR="004F2582" w:rsidRPr="004F2582" w:rsidTr="008C5CC4">
        <w:trPr>
          <w:trHeight w:val="1220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62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9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623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582" w:rsidRPr="0004333B" w:rsidRDefault="004F2582" w:rsidP="004F2582">
      <w:pPr>
        <w:keepNext/>
        <w:pageBreakBefore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ГРАФИК ПРОХОЖДЕНИЯ ПРОИЗВОДСТВЕННОЙ ПРАКТИКИ</w:t>
      </w: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685"/>
        <w:gridCol w:w="6955"/>
      </w:tblGrid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58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04333B">
        <w:trPr>
          <w:trHeight w:val="626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82" w:rsidRPr="004F2582" w:rsidRDefault="004F2582" w:rsidP="004F25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F2582" w:rsidRPr="0004333B" w:rsidRDefault="004F2582" w:rsidP="004F2582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582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br w:type="page"/>
      </w:r>
      <w:r w:rsidRPr="00043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В МЕДИЦИНСКОЙ ОРГАНИЗАЦИИ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медицинской книжки: ___________________________</w:t>
      </w:r>
    </w:p>
    <w:p w:rsidR="0004333B" w:rsidRPr="004F2582" w:rsidRDefault="0004333B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осмотра: ____________________</w:t>
      </w:r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подпись </w:t>
      </w:r>
      <w:proofErr w:type="gramStart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печати  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</w:p>
    <w:p w:rsidR="004F2582" w:rsidRPr="004F2582" w:rsidRDefault="004F2582" w:rsidP="004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4F2582" w:rsidRPr="004F2582" w:rsidRDefault="004F2582" w:rsidP="004F2582">
      <w:pPr>
        <w:keepNext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ЛИСТ ЕЖЕДНЕВНОЙ РАБОТЫ </w:t>
      </w:r>
      <w:proofErr w:type="gramStart"/>
      <w:r w:rsidRPr="004F2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обучающегося</w:t>
      </w:r>
      <w:proofErr w:type="gramEnd"/>
    </w:p>
    <w:p w:rsidR="004F2582" w:rsidRPr="004F2582" w:rsidRDefault="004F2582" w:rsidP="004F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8"/>
        <w:gridCol w:w="6427"/>
        <w:gridCol w:w="2055"/>
      </w:tblGrid>
      <w:tr w:rsidR="004F2582" w:rsidRPr="004F2582" w:rsidTr="008C5CC4">
        <w:trPr>
          <w:trHeight w:val="2175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</w:t>
            </w:r>
            <w:proofErr w:type="gramStart"/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4F2582" w:rsidRPr="004F2582" w:rsidTr="008C5CC4">
        <w:trPr>
          <w:trHeight w:val="351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F2582" w:rsidRPr="004F2582" w:rsidTr="008C5CC4">
        <w:trPr>
          <w:trHeight w:val="574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540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82" w:rsidRPr="004F2582" w:rsidTr="008C5CC4">
        <w:trPr>
          <w:trHeight w:val="406"/>
        </w:trPr>
        <w:tc>
          <w:tcPr>
            <w:tcW w:w="1498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4F2582" w:rsidRPr="004F2582" w:rsidRDefault="004F2582" w:rsidP="004F2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582" w:rsidRPr="004F2582" w:rsidRDefault="004F2582" w:rsidP="004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ведению дневника </w:t>
      </w:r>
    </w:p>
    <w:p w:rsidR="0004333B" w:rsidRPr="0004333B" w:rsidRDefault="0004333B" w:rsidP="0004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</w:p>
    <w:p w:rsidR="0004333B" w:rsidRPr="0004333B" w:rsidRDefault="0004333B" w:rsidP="00043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Дневник ведется при прохождении практики по каждому профилю специальности.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Вначале дневника заполняются: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прохождения практики (даты и количество дней указываются в соответствии 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 инструктажа по охране труда (обязательно указывается номер медицинской книжки, дата последнего медицинского осмотра, дата прохождения инструктажа, должность и подпись лица, проводившего инструктаж, наличие печати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Ежедневно в графе «Содержание и объем проделанной работы» регистрируется проведенная обучающимся самостоятельная работа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программой практики (начиная с данного раздела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вестись в альбомном формате с двух сторон).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оформлении записей в дневнике </w:t>
      </w: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 выделяет: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что видел и наблюдал;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что им было проделано самостоятельно;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что было проделано совместно с медицинскими (фармацевтическими) работниками.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начале описания работы обязательно указывать на то, что работа осуществлялась в защитной форме одежды и с учетом санитарно-эпидемиологических требований и требований охраны труда.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описании выполненных работ, манипуляций указывать конкретно: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работы, манипуляции в соответствии с требованиями к ним;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проведения;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техники или аппаратуры, медицинских изделий, с которыми работали;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лекарственных средств, с указанием формы введения;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дезинфицирующих средств, других средств, с которыми работали;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медицинской документации, которую заполняли или изучали;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расходных материалов и медицинских изделий, с которыми работали;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пациента;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работа с родственниками, пациентами (беседа, консультация – указывать тему, обучение конкретным навыкам и т.д.);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ухода, оказанные пациенту;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пациента (указывать какие);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и.т.д.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«проводила самостоятельно в присутствии медицинской сестры процедурного кабинета текущую уборку процедурного кабинета с использованием дезинфицирующего средства «</w:t>
      </w:r>
      <w:proofErr w:type="spellStart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Диабакт</w:t>
      </w:r>
      <w:proofErr w:type="spellEnd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в разведении….», «совместно с провизором аптеки консультировал пациентов в зале обслуживания населения по вопросу приема обезболивающих лекарственных средств», «самостоятельно провел беседу с родственниками тяжелобольного пациента </w:t>
      </w:r>
      <w:r w:rsidRPr="0004333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правилах кормления»,  «самостоятельно осуществил </w:t>
      </w:r>
      <w:proofErr w:type="spellStart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курацию</w:t>
      </w:r>
      <w:proofErr w:type="spellEnd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пациента – провел сбор жалоб, анамнеза жизни, анамнеза заболевания», «на вызове</w:t>
      </w:r>
      <w:proofErr w:type="gramEnd"/>
      <w:r w:rsidRPr="000433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помогал фельдшеру выездной бригады транспортировать пациента в машину скорой медицинской помощи на носилках»,  и т.д.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в течение дня практики.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ходе оформления записей по производственной практике </w:t>
      </w: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 дневнике манипуляций выполненных на симуляторах, тренажерах и т.д.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Ежедневно обучающийся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руководителем практики </w:t>
      </w:r>
      <w:r w:rsidRPr="0004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подводит количественный итог проведенных работ,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фиксируется в конце описания рабочего дня Манипуляции, отмеченные в дневнике должны совпадать с записью в отчете по практике.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Оценка в дневнике выставляется ежедневно представителем медицинской (фармацевтической) организации, под чьим руководством </w:t>
      </w: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в течение дня. При выставлении оценок по пятибалльной системе учитывается: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и качество проделанных работ,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материала, изложенного в дневнике, 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четкость, грамотность записей,</w:t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аккуратность и своевременность проведенных записей.</w:t>
      </w: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333B" w:rsidRPr="0004333B" w:rsidRDefault="0004333B" w:rsidP="000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Ежедневно руководителем практики делается отметка в листе «Лист руководителя практики» о наличии замечаний к </w:t>
      </w:r>
      <w:proofErr w:type="gramStart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4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соблюдения графика и объемов практики, дисциплины, внешнего вида. </w:t>
      </w:r>
    </w:p>
    <w:p w:rsidR="001E5126" w:rsidRDefault="001E5126" w:rsidP="0004333B">
      <w:pPr>
        <w:spacing w:after="0" w:line="240" w:lineRule="auto"/>
        <w:jc w:val="center"/>
      </w:pPr>
    </w:p>
    <w:sectPr w:rsidR="001E5126" w:rsidSect="004F25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40667"/>
    <w:multiLevelType w:val="hybridMultilevel"/>
    <w:tmpl w:val="9F143B9A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5781"/>
    <w:multiLevelType w:val="hybridMultilevel"/>
    <w:tmpl w:val="67581844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0CE6"/>
    <w:multiLevelType w:val="hybridMultilevel"/>
    <w:tmpl w:val="0C243DE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7723F"/>
    <w:multiLevelType w:val="hybridMultilevel"/>
    <w:tmpl w:val="6FDCED0E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962821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E900DF"/>
    <w:multiLevelType w:val="hybridMultilevel"/>
    <w:tmpl w:val="4C3E3B32"/>
    <w:lvl w:ilvl="0" w:tplc="94342B3E">
      <w:start w:val="1"/>
      <w:numFmt w:val="bullet"/>
      <w:lvlText w:val="­"/>
      <w:lvlJc w:val="left"/>
      <w:pPr>
        <w:ind w:left="43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7684"/>
    <w:rsid w:val="0004333B"/>
    <w:rsid w:val="0006024D"/>
    <w:rsid w:val="00090414"/>
    <w:rsid w:val="000B2E19"/>
    <w:rsid w:val="001172D1"/>
    <w:rsid w:val="001E5126"/>
    <w:rsid w:val="00375952"/>
    <w:rsid w:val="00475D27"/>
    <w:rsid w:val="004F2582"/>
    <w:rsid w:val="0051319B"/>
    <w:rsid w:val="005319E0"/>
    <w:rsid w:val="00664787"/>
    <w:rsid w:val="006D0164"/>
    <w:rsid w:val="006D3E28"/>
    <w:rsid w:val="006F4D77"/>
    <w:rsid w:val="006F5E5C"/>
    <w:rsid w:val="00727684"/>
    <w:rsid w:val="00796ABF"/>
    <w:rsid w:val="008157B9"/>
    <w:rsid w:val="008168E1"/>
    <w:rsid w:val="0082562D"/>
    <w:rsid w:val="008703EF"/>
    <w:rsid w:val="008F7318"/>
    <w:rsid w:val="00922FA7"/>
    <w:rsid w:val="00AA0D67"/>
    <w:rsid w:val="00AA4917"/>
    <w:rsid w:val="00AE20E3"/>
    <w:rsid w:val="00B01277"/>
    <w:rsid w:val="00B96CAE"/>
    <w:rsid w:val="00BB6044"/>
    <w:rsid w:val="00BE75BB"/>
    <w:rsid w:val="00CE7109"/>
    <w:rsid w:val="00D23E17"/>
    <w:rsid w:val="00EA4196"/>
    <w:rsid w:val="00EE5376"/>
    <w:rsid w:val="00FD14DE"/>
    <w:rsid w:val="00FE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2D"/>
    <w:pPr>
      <w:ind w:left="720"/>
      <w:contextualSpacing/>
    </w:pPr>
  </w:style>
  <w:style w:type="paragraph" w:styleId="2">
    <w:name w:val="List 2"/>
    <w:basedOn w:val="a"/>
    <w:rsid w:val="00B012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User</cp:lastModifiedBy>
  <cp:revision>26</cp:revision>
  <dcterms:created xsi:type="dcterms:W3CDTF">2018-02-22T02:29:00Z</dcterms:created>
  <dcterms:modified xsi:type="dcterms:W3CDTF">2020-01-14T14:37:00Z</dcterms:modified>
</cp:coreProperties>
</file>