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D" w:rsidRPr="005E2F8D" w:rsidRDefault="004638CD" w:rsidP="00A91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F8D">
        <w:rPr>
          <w:rFonts w:ascii="Times New Roman" w:hAnsi="Times New Roman" w:cs="Times New Roman"/>
          <w:b/>
          <w:sz w:val="28"/>
          <w:szCs w:val="28"/>
        </w:rPr>
        <w:t>Онкология</w:t>
      </w:r>
      <w:r w:rsidR="00FD11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1D4">
        <w:rPr>
          <w:rFonts w:ascii="Times New Roman" w:hAnsi="Times New Roman" w:cs="Times New Roman"/>
          <w:b/>
          <w:sz w:val="28"/>
          <w:szCs w:val="28"/>
        </w:rPr>
        <w:t>Тематические статьи</w:t>
      </w:r>
      <w:r w:rsidR="00853FE1">
        <w:rPr>
          <w:rFonts w:ascii="Times New Roman" w:hAnsi="Times New Roman" w:cs="Times New Roman"/>
          <w:b/>
          <w:sz w:val="28"/>
          <w:szCs w:val="28"/>
        </w:rPr>
        <w:t xml:space="preserve"> 2017-2018 гг.</w:t>
      </w:r>
    </w:p>
    <w:p w:rsidR="00A918BD" w:rsidRPr="005E2F8D" w:rsidRDefault="00A918BD" w:rsidP="00A91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E83" w:rsidRPr="005E2F8D" w:rsidRDefault="00096E83" w:rsidP="001B387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96E83" w:rsidRPr="005E2F8D" w:rsidSect="001B3875">
          <w:type w:val="continuous"/>
          <w:pgSz w:w="11907" w:h="16839"/>
          <w:pgMar w:top="679" w:right="850" w:bottom="426" w:left="426" w:header="720" w:footer="720" w:gutter="0"/>
          <w:cols w:space="720"/>
          <w:noEndnote/>
          <w:docGrid w:linePitch="299"/>
        </w:sectPr>
      </w:pPr>
    </w:p>
    <w:p w:rsidR="00A918BD" w:rsidRPr="005E2F8D" w:rsidRDefault="00A918BD" w:rsidP="001B387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lastRenderedPageBreak/>
        <w:t>Абдураимов, А. Б. Выбор стратегии скрининга рака молочной железы у женщин старших возрастных групп / А. Б. Абдураимов, З. Ф. Михайлова</w:t>
      </w:r>
      <w:r w:rsidR="00986D20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- 2018. - Том 24 N 2. -  С. 8-16</w:t>
      </w:r>
    </w:p>
    <w:p w:rsidR="00A918BD" w:rsidRPr="005E2F8D" w:rsidRDefault="00A918BD" w:rsidP="00095D8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Агарков, Н. М. Иммунология. Дифференциальная диагностика хронического сальпингоофорита и рака яичников на основе иммунологического и дискриминантного методов</w:t>
      </w:r>
      <w:r w:rsidR="00095D8A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 Н. М. Агарков</w:t>
      </w:r>
      <w:r w:rsidR="00095D8A" w:rsidRPr="00095D8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10. -  С. 611-615</w:t>
      </w:r>
    </w:p>
    <w:p w:rsidR="00A918BD" w:rsidRPr="005E2F8D" w:rsidRDefault="00A918BD" w:rsidP="001A58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Ардатская, М. Д. Изучение предикторов летального исхода внебольничной пневмонии при проведении противоопухолевой химиотерапии у больных раком легкого / М. Д. Ардатская, Е. В. Пономарева</w:t>
      </w:r>
      <w:r w:rsidR="001A5866" w:rsidRPr="001A586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5. -  С. 21-29</w:t>
      </w:r>
    </w:p>
    <w:p w:rsidR="00A918BD" w:rsidRPr="005E2F8D" w:rsidRDefault="00A918BD" w:rsidP="001A58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Асатурова, А. В. Метод жидкостной цитологии для диагностики предраковых поражений маточной трубы при опухолях яичников / А. В. Асатурова, М. В. Санникова</w:t>
      </w:r>
      <w:r w:rsidR="001A5866" w:rsidRPr="001A586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5. -  С. 104-114</w:t>
      </w:r>
    </w:p>
    <w:p w:rsidR="00A918BD" w:rsidRPr="005E2F8D" w:rsidRDefault="00A918BD" w:rsidP="00811E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Бабаева, И. Ю. Проблема сочетания инфекционной и онкологической патологии легких при ВИЧ-инфекции: литературный обзор и описание клинического случая / И. Ю. Бабаева, М. Г. Авдеева</w:t>
      </w:r>
      <w:r w:rsidR="00811EE2" w:rsidRPr="00811EE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Эпидемиология и инфекционные болезни. - 2017. - Том 22 N 3. -  С.  162-168</w:t>
      </w:r>
    </w:p>
    <w:p w:rsidR="00A918BD" w:rsidRPr="005E2F8D" w:rsidRDefault="00A918BD" w:rsidP="0060527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 / Г. М. Бутрович, Е. Д. Мирлина</w:t>
      </w:r>
      <w:r w:rsidR="00605278" w:rsidRPr="0060527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6. -  С. 359-363</w:t>
      </w:r>
    </w:p>
    <w:p w:rsidR="00A918BD" w:rsidRPr="005E2F8D" w:rsidRDefault="00A918BD" w:rsidP="003B600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Варфоломеева, С. Р. Актуальные проблемы и междисциплинарные технологии в неонатальной онкологии / С. Р. Варфоломеева</w:t>
      </w:r>
      <w:r w:rsidR="003B6001" w:rsidRPr="003B600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Педиатрия. - 2018. - Том 97 N 4. -  С. 9-17</w:t>
      </w:r>
    </w:p>
    <w:p w:rsidR="00A918BD" w:rsidRPr="005E2F8D" w:rsidRDefault="00A918BD" w:rsidP="003B600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Врачи разных профилей объединяют усилия для борьбы с раком кожи</w:t>
      </w:r>
      <w:r w:rsidR="003B6001" w:rsidRPr="003B600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Медицинская сестра. - 2018. - N 3. -  С. 50</w:t>
      </w:r>
    </w:p>
    <w:p w:rsidR="00A918BD" w:rsidRPr="005E2F8D" w:rsidRDefault="00A918BD" w:rsidP="000114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Герштейн, Е. С. Биохимия. Фактор роста эндотелия сосудов и его рецепторы 1-го и 2-го типов в сыворотке крови больных раком почки: клинико-морфологические корреляции</w:t>
      </w:r>
      <w:r w:rsidR="00011490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 xml:space="preserve"> / Е. С. Герштейн</w:t>
      </w:r>
      <w:r w:rsidR="00011490" w:rsidRPr="00011490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9. -  С. 536-541</w:t>
      </w:r>
    </w:p>
    <w:p w:rsidR="00A918BD" w:rsidRPr="005E2F8D" w:rsidRDefault="00A918BD" w:rsidP="00914F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Говоров, А. В. Оценка качества жизни пациентов пожилого возраста, перенесших оперативное лечение по поводу рака предстательной железы / А. В. Говоров</w:t>
      </w:r>
      <w:r w:rsidR="00914F2B" w:rsidRPr="00914F2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- 2018. - Том 24 N 10. -  С. 12-14</w:t>
      </w:r>
    </w:p>
    <w:p w:rsidR="00A918BD" w:rsidRPr="005E2F8D" w:rsidRDefault="00A918BD" w:rsidP="000103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Горошинская, И. А. Биохимия. Оценка эндогенной интоксикации и уровня белков острой фазы у онкоурологических больных в зависимости от течения заболевания  / И. А. Горошинская</w:t>
      </w:r>
      <w:r w:rsidR="00010346" w:rsidRPr="0001034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11. -  С. 666-678</w:t>
      </w:r>
    </w:p>
    <w:p w:rsidR="00B17BFF" w:rsidRPr="005E2F8D" w:rsidRDefault="00B17BFF" w:rsidP="000103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Динамика "грубых" и стандартизированных показателей заболеваемости и смертности населения России от злокачественных новообразований за 2003-2016 годы</w:t>
      </w:r>
      <w:r w:rsidR="00010346" w:rsidRPr="0001034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Проблемы стандартизации в здравоохранении. - 2018. - N 2. -  С. 9-14</w:t>
      </w:r>
    </w:p>
    <w:p w:rsidR="00A918BD" w:rsidRPr="005E2F8D" w:rsidRDefault="00A918BD" w:rsidP="000103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</w:t>
      </w:r>
      <w:r w:rsidR="00010346">
        <w:rPr>
          <w:rFonts w:ascii="Times New Roman" w:hAnsi="Times New Roman" w:cs="Times New Roman"/>
          <w:sz w:val="28"/>
          <w:szCs w:val="28"/>
        </w:rPr>
        <w:t xml:space="preserve">ребность в паллиативной помощи </w:t>
      </w:r>
      <w:r w:rsidRPr="005E2F8D">
        <w:rPr>
          <w:rFonts w:ascii="Times New Roman" w:hAnsi="Times New Roman" w:cs="Times New Roman"/>
          <w:sz w:val="28"/>
          <w:szCs w:val="28"/>
        </w:rPr>
        <w:t xml:space="preserve">/ Д. И. </w:t>
      </w:r>
      <w:r w:rsidRPr="005E2F8D">
        <w:rPr>
          <w:rFonts w:ascii="Times New Roman" w:hAnsi="Times New Roman" w:cs="Times New Roman"/>
          <w:sz w:val="28"/>
          <w:szCs w:val="28"/>
        </w:rPr>
        <w:lastRenderedPageBreak/>
        <w:t>Зелинская, Р. Н. Терлецкая</w:t>
      </w:r>
      <w:r w:rsidR="00010346" w:rsidRPr="0001034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168-173</w:t>
      </w:r>
    </w:p>
    <w:p w:rsidR="00A918BD" w:rsidRPr="005E2F8D" w:rsidRDefault="00A918BD" w:rsidP="00A962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Зингеренко, М. Б. Робот-ассистированная радикальная простатэктомия у больных с раком простаты пожилого возраста: наш опыт / М. Б. Зингеренко</w:t>
      </w:r>
      <w:r w:rsidR="00A9628B" w:rsidRPr="00A9628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10. -  С. 26-28</w:t>
      </w:r>
    </w:p>
    <w:p w:rsidR="00A918BD" w:rsidRPr="005E2F8D" w:rsidRDefault="00A918BD" w:rsidP="00E44FE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Каприн, А. Д. Рак молочной железы, ассоциированный с носительством мутации СНЕК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 xml:space="preserve"> / А. Д. Каприн</w:t>
      </w:r>
      <w:r w:rsidR="00E44FE5" w:rsidRPr="00E44FE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- 2018. - N 5. -  С. 102-108</w:t>
      </w:r>
    </w:p>
    <w:p w:rsidR="00A918BD" w:rsidRPr="005E2F8D" w:rsidRDefault="00A918BD" w:rsidP="00E44FE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Каспрук, Л. И. Онкологическая настороженность медсестер</w:t>
      </w:r>
      <w:r w:rsidR="00E44FE5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 Л. И. Каспрук</w:t>
      </w:r>
      <w:r w:rsidR="00E44FE5" w:rsidRPr="00E44FE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Медицинская сестра. - 2018. - N 8. -  С. 48-51</w:t>
      </w:r>
    </w:p>
    <w:p w:rsidR="00A918BD" w:rsidRPr="005E2F8D" w:rsidRDefault="00A918BD" w:rsidP="0022764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Клинышкова, Т. В. Эпидемиологические аспекты рака шейки матки в Омской области / Т. В. Клинышкова, Д. В. Турчанинов</w:t>
      </w:r>
      <w:r w:rsidR="00227645" w:rsidRPr="00227645">
        <w:rPr>
          <w:rFonts w:ascii="Times New Roman" w:hAnsi="Times New Roman" w:cs="Times New Roman"/>
          <w:sz w:val="28"/>
          <w:szCs w:val="28"/>
        </w:rPr>
        <w:t xml:space="preserve">. – Текст: непосредственный </w:t>
      </w:r>
      <w:r w:rsidRPr="005E2F8D">
        <w:rPr>
          <w:rFonts w:ascii="Times New Roman" w:hAnsi="Times New Roman" w:cs="Times New Roman"/>
          <w:sz w:val="28"/>
          <w:szCs w:val="28"/>
        </w:rPr>
        <w:t>// Акушерство и гинекология. - 2018. - N 3. -  С. 102-109</w:t>
      </w:r>
    </w:p>
    <w:p w:rsidR="00A918BD" w:rsidRPr="005E2F8D" w:rsidRDefault="00A918BD" w:rsidP="00CB1BF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Кубанов, А. А. Алгоритм обследования пациентов с новообразованиями кожи / А. А. Кубанов</w:t>
      </w:r>
      <w:r w:rsidR="00CB1BF9" w:rsidRPr="00CB1BF9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- 2018. - N 3. -  С. 83-89</w:t>
      </w:r>
    </w:p>
    <w:p w:rsidR="00A918BD" w:rsidRPr="005E2F8D" w:rsidRDefault="00A918BD" w:rsidP="005F5B3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Лахно, Д. А. Роль радикальной робот-ассистированной терапии в лечении местно-распространенного рака простаты у пациентов пожилого и старческого возраста / Д. А. Лахно, М. Б. Зингеренко</w:t>
      </w:r>
      <w:r w:rsidR="005F5B3F" w:rsidRPr="005F5B3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7. -  С. 11-17</w:t>
      </w:r>
    </w:p>
    <w:p w:rsidR="00A918BD" w:rsidRPr="005E2F8D" w:rsidRDefault="00A918BD" w:rsidP="001725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Лоран, О. Б. Морфологические особенности рака мочевого пузыря у больных с хронич</w:t>
      </w:r>
      <w:r w:rsidR="001725AD">
        <w:rPr>
          <w:rFonts w:ascii="Times New Roman" w:hAnsi="Times New Roman" w:cs="Times New Roman"/>
          <w:sz w:val="28"/>
          <w:szCs w:val="28"/>
        </w:rPr>
        <w:t xml:space="preserve">еской герпесвирусной инфекцией </w:t>
      </w:r>
      <w:r w:rsidRPr="005E2F8D">
        <w:rPr>
          <w:rFonts w:ascii="Times New Roman" w:hAnsi="Times New Roman" w:cs="Times New Roman"/>
          <w:sz w:val="28"/>
          <w:szCs w:val="28"/>
        </w:rPr>
        <w:t>/ О. Б. Лоран, Л. А. Синякова</w:t>
      </w:r>
      <w:r w:rsidR="001725AD" w:rsidRPr="001725A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- 2017. - N 9. -  С. 13-19</w:t>
      </w:r>
    </w:p>
    <w:p w:rsidR="00A918BD" w:rsidRPr="005E2F8D" w:rsidRDefault="00A918BD" w:rsidP="001725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Макиева, М. И. Клинико-иммунологическая характеристика новорожденных у матерей с онкологическими заболеваниями / М. И. Макиева, Н. К. Матвеева</w:t>
      </w:r>
      <w:r w:rsidR="001725AD" w:rsidRPr="001725A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11. -  С. 92-100</w:t>
      </w:r>
    </w:p>
    <w:p w:rsidR="00A918BD" w:rsidRPr="005E2F8D" w:rsidRDefault="00A918BD" w:rsidP="007A583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Метод HIFI в лечении рака простаты в Европейском оздоровительном центре Отвоцк, Польша</w:t>
      </w:r>
      <w:r w:rsidR="007A5834" w:rsidRPr="007A58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7A5834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- 2017. - N 9. -  С. 19-20</w:t>
      </w:r>
    </w:p>
    <w:p w:rsidR="00A918BD" w:rsidRPr="005E2F8D" w:rsidRDefault="00A918BD" w:rsidP="00BC35E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Научный доклад Ростовского НИИ онкологии на Конгрессе в Японии</w:t>
      </w:r>
      <w:r w:rsidR="00BC35EE" w:rsidRPr="00BC35E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BC35EE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// Медицинская сестра. - 2017. - N 6. -  С. 20-21</w:t>
      </w:r>
    </w:p>
    <w:p w:rsidR="00A918BD" w:rsidRPr="005E2F8D" w:rsidRDefault="00A918BD" w:rsidP="00A22CA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Неродо, Г. А. Наличие вирусной ДНК в тканях больных раком вульвы / Г. А. Неродо, Т. А. Зыкова</w:t>
      </w:r>
      <w:r w:rsidR="00A22CAE" w:rsidRPr="00A22CA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12. -  С. 89-96</w:t>
      </w:r>
    </w:p>
    <w:p w:rsidR="00A918BD" w:rsidRPr="005E2F8D" w:rsidRDefault="00A918BD" w:rsidP="002B231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Николаев, А. Е. Случайные находки при скрининге рака легкого методом низкодозной компьютерной томографии </w:t>
      </w:r>
      <w:r w:rsidR="002B2314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 А. Е. Николаев</w:t>
      </w:r>
      <w:r w:rsidR="002B2314" w:rsidRPr="002B231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- 2018. - Том 96 N 11. -  С. 60-69</w:t>
      </w:r>
    </w:p>
    <w:p w:rsidR="00A918BD" w:rsidRPr="005E2F8D" w:rsidRDefault="00A918BD" w:rsidP="003D38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О мотивации специалистов сестринского дела к осуществлению паллиативной помощи</w:t>
      </w:r>
      <w:r w:rsidR="003D3846" w:rsidRPr="003D384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2. -  С. 44-45</w:t>
      </w:r>
    </w:p>
    <w:p w:rsidR="00A918BD" w:rsidRPr="005E2F8D" w:rsidRDefault="00A918BD" w:rsidP="00C8646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Оводенко, Д. Л. Лапароскопическая 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радикальная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 xml:space="preserve"> гистерэктомия при раке шейки матки стадии Ia2-IIb / Д. Л. Оводенко</w:t>
      </w:r>
      <w:r w:rsidR="00C8646D" w:rsidRPr="00C8646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- 2018. - N 4. -  С. 101-108</w:t>
      </w:r>
    </w:p>
    <w:p w:rsidR="00A918BD" w:rsidRPr="005E2F8D" w:rsidRDefault="00A918BD" w:rsidP="002E59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Одинцова, И. Н. Заболеваемость раком молочной железы женского населения Сибирского федерального округа / И. Н. Одинцова, Л. Ф. Писарева, О. А. Ананина</w:t>
      </w:r>
      <w:r w:rsidR="002E591E" w:rsidRPr="002E591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- 2017. - Том 61 N 3. -  С. 123-128</w:t>
      </w:r>
    </w:p>
    <w:p w:rsidR="00A918BD" w:rsidRPr="005E2F8D" w:rsidRDefault="00A918BD" w:rsidP="0002250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lastRenderedPageBreak/>
        <w:t xml:space="preserve">Паллиативная помощь. Когнитивные расстройства у 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>:</w:t>
      </w:r>
      <w:r w:rsidR="00022509">
        <w:rPr>
          <w:rFonts w:ascii="Times New Roman" w:hAnsi="Times New Roman" w:cs="Times New Roman"/>
          <w:sz w:val="28"/>
          <w:szCs w:val="28"/>
        </w:rPr>
        <w:t xml:space="preserve"> особенности сестринского ухода</w:t>
      </w:r>
      <w:r w:rsidR="00022509" w:rsidRPr="00022509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4. -  С. 44-45</w:t>
      </w:r>
    </w:p>
    <w:p w:rsidR="00A918BD" w:rsidRPr="005E2F8D" w:rsidRDefault="00A918BD" w:rsidP="0002250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Паллиативная гер</w:t>
      </w:r>
      <w:r w:rsidR="00022509">
        <w:rPr>
          <w:rFonts w:ascii="Times New Roman" w:hAnsi="Times New Roman" w:cs="Times New Roman"/>
          <w:sz w:val="28"/>
          <w:szCs w:val="28"/>
        </w:rPr>
        <w:t>иатрия: что нужно знать о боли?</w:t>
      </w:r>
      <w:r w:rsidR="00022509" w:rsidRPr="00022509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- 2017. - N 7. -  С. 11-14</w:t>
      </w:r>
    </w:p>
    <w:p w:rsidR="00A918BD" w:rsidRPr="005E2F8D" w:rsidRDefault="00A918BD" w:rsidP="0054221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Паллиативная помощь в гериатрии. Основные принципы организации школ паллиативного ухода</w:t>
      </w:r>
      <w:r w:rsidR="0054221B" w:rsidRPr="0054221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- 2017. - N 6. -  С. 7-9, 33-35</w:t>
      </w:r>
    </w:p>
    <w:p w:rsidR="00A918BD" w:rsidRPr="005E2F8D" w:rsidRDefault="00A918BD" w:rsidP="0054221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Паллиативная помощь детям: обмен опытом как фактор профессионального развития</w:t>
      </w:r>
      <w:r w:rsidR="0054221B" w:rsidRPr="0054221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54221B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// Сестринское дело. - 2018. - N 8. -  С. 42-44</w:t>
      </w:r>
    </w:p>
    <w:p w:rsidR="00A918BD" w:rsidRPr="005E2F8D" w:rsidRDefault="00A918BD" w:rsidP="000079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Роль медсестры в оценке степени функционального дефицита пациентов</w:t>
      </w:r>
      <w:r w:rsidR="00007951" w:rsidRPr="0000795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5D20E6">
        <w:rPr>
          <w:rFonts w:ascii="Times New Roman" w:hAnsi="Times New Roman" w:cs="Times New Roman"/>
          <w:sz w:val="28"/>
          <w:szCs w:val="28"/>
        </w:rPr>
        <w:t xml:space="preserve"> </w:t>
      </w:r>
      <w:r w:rsidRPr="005E2F8D">
        <w:rPr>
          <w:rFonts w:ascii="Times New Roman" w:hAnsi="Times New Roman" w:cs="Times New Roman"/>
          <w:sz w:val="28"/>
          <w:szCs w:val="28"/>
        </w:rPr>
        <w:t>// Сестринское дело. - 2017. - N 8. -  С. 40-42</w:t>
      </w:r>
    </w:p>
    <w:p w:rsidR="00A918BD" w:rsidRPr="005E2F8D" w:rsidRDefault="00A918BD" w:rsidP="00981EA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Саркопенический синдром в паллиативной гериатрии</w:t>
      </w:r>
      <w:r w:rsidR="00981EA0" w:rsidRPr="00981EA0">
        <w:rPr>
          <w:rFonts w:ascii="Times New Roman" w:hAnsi="Times New Roman" w:cs="Times New Roman"/>
          <w:sz w:val="28"/>
          <w:szCs w:val="28"/>
        </w:rPr>
        <w:t xml:space="preserve">. – Текст: непосредственный </w:t>
      </w:r>
      <w:r w:rsidRPr="005E2F8D">
        <w:rPr>
          <w:rFonts w:ascii="Times New Roman" w:hAnsi="Times New Roman" w:cs="Times New Roman"/>
          <w:sz w:val="28"/>
          <w:szCs w:val="28"/>
        </w:rPr>
        <w:t>// Сестринское дело. - 2018. - N 7. -  С. 13-14</w:t>
      </w:r>
    </w:p>
    <w:p w:rsidR="00A918BD" w:rsidRPr="005E2F8D" w:rsidRDefault="00A918BD" w:rsidP="00EA5EF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Синдром мальнутриции и энтеральная поддержка в паллиативной гериатрии</w:t>
      </w:r>
      <w:r w:rsidR="00EA5EF4" w:rsidRPr="00EA5EF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2. -  С. 13-16</w:t>
      </w:r>
    </w:p>
    <w:p w:rsidR="00A918BD" w:rsidRPr="005E2F8D" w:rsidRDefault="00A918BD" w:rsidP="00EA5EF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Старческая астения и гериатрические синдромы в паллиативной гериатрии</w:t>
      </w:r>
      <w:r w:rsidR="00EA5EF4" w:rsidRPr="00EA5EF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1. -  С. 13-15, 21</w:t>
      </w:r>
    </w:p>
    <w:p w:rsidR="00A918BD" w:rsidRPr="005E2F8D" w:rsidRDefault="00A918BD" w:rsidP="00EA5EF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Суицидальное поведение как психологическая проблема паллиативной практики</w:t>
      </w:r>
      <w:r w:rsidR="00EA5EF4" w:rsidRPr="00EA5EF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3. -  С. 37-38</w:t>
      </w:r>
    </w:p>
    <w:p w:rsidR="00A918BD" w:rsidRPr="005E2F8D" w:rsidRDefault="00A918BD" w:rsidP="0092241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Паллиативная помощь. Технологии сестринского ухода в работе медсестры паллиативной помощи</w:t>
      </w:r>
      <w:r w:rsidR="00922417" w:rsidRPr="0092241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1. -  С. 10-12</w:t>
      </w:r>
    </w:p>
    <w:p w:rsidR="00A918BD" w:rsidRPr="005E2F8D" w:rsidRDefault="00A918BD" w:rsidP="0092241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Подлесных, С. В. Иммунология. Высокоспецифичный и чувствительный анализ репертуара сывороточных антител с помощью пептидных микрочипов у пациентов с диагнозом рак молочной железы</w:t>
      </w:r>
      <w:r w:rsidR="00922417" w:rsidRPr="0092241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 С. В. Подлесных // Клиническая лабораторная диагностика. - 2017. - Том 62 N 9. -  С. 557-563</w:t>
      </w:r>
    </w:p>
    <w:p w:rsidR="00A918BD" w:rsidRPr="005E2F8D" w:rsidRDefault="00A918BD" w:rsidP="000660B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Полуэктова, В. Б. Комбинированная противовирусная терапия вирусного гепатита С на фоне вирусного гепатита В и множественных соматических заболеваний у пациентки с 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отягощенным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 xml:space="preserve"> онкоанамнезом / В. Б. Полуэктова, Е. В. Волчкова</w:t>
      </w:r>
      <w:r w:rsidR="000660B5" w:rsidRPr="000660B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Эпидемиология и инфекционные болезни. - 2017. - Том 22 N 1. -  С. 31-36</w:t>
      </w:r>
    </w:p>
    <w:p w:rsidR="00A918BD" w:rsidRPr="005E2F8D" w:rsidRDefault="00A918BD" w:rsidP="000660B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Пронин, С. М. Возможности репродукции после лечения начального рака эндометрия / С. М. Пронин</w:t>
      </w:r>
      <w:r w:rsidR="000660B5" w:rsidRPr="000660B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- 2018. - N 10. -  С. 100-106</w:t>
      </w:r>
    </w:p>
    <w:p w:rsidR="00A918BD" w:rsidRPr="005E2F8D" w:rsidRDefault="00A918BD" w:rsidP="000660B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Регионы России. Медицинская сестра в онкологии</w:t>
      </w:r>
      <w:r w:rsidR="000660B5" w:rsidRPr="000660B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- 2018. - N 2. -  С. 16</w:t>
      </w:r>
    </w:p>
    <w:p w:rsidR="00A918BD" w:rsidRPr="005E2F8D" w:rsidRDefault="00A918BD" w:rsidP="000660B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Руднев, С. Г. Соматотип детей и подростков с онкологическими заболеваниями в состоянии ремиссии и возможности его биоимпедансной оценки / С. Г. Руднев, Г. Я. Цейтлин, А. Ю. Вашура</w:t>
      </w:r>
      <w:r w:rsidR="000660B5" w:rsidRPr="000660B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Педиатрия. - 2017. - Том 96 N 1. -  С. 186-194</w:t>
      </w:r>
    </w:p>
    <w:p w:rsidR="00A918BD" w:rsidRPr="005E2F8D" w:rsidRDefault="00A918BD" w:rsidP="004029F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Серебряков, В. С. Оценка факторов риска развития пневмоний, связанных с </w:t>
      </w:r>
      <w:r w:rsidRPr="005E2F8D">
        <w:rPr>
          <w:rFonts w:ascii="Times New Roman" w:hAnsi="Times New Roman" w:cs="Times New Roman"/>
          <w:sz w:val="28"/>
          <w:szCs w:val="28"/>
        </w:rPr>
        <w:lastRenderedPageBreak/>
        <w:t>оказанием медицинской помощи, у пациентов с онкологической патологией / В. С. Серебряков, А. А. Плоскирева, В. Л. Мельников</w:t>
      </w:r>
      <w:r w:rsidR="004029F2" w:rsidRPr="004029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- 2018. - N 1. -  С. 67-71</w:t>
      </w:r>
    </w:p>
    <w:p w:rsidR="00A918BD" w:rsidRPr="005E2F8D" w:rsidRDefault="00A918BD" w:rsidP="00C2348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Сестринский персонал в паллиативной медицине</w:t>
      </w:r>
      <w:r w:rsidR="00C2348D" w:rsidRPr="00C2348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Сестринское дело. - 2017. - N 5. -  С. 4-6, 19-22</w:t>
      </w:r>
    </w:p>
    <w:p w:rsidR="00A918BD" w:rsidRPr="005E2F8D" w:rsidRDefault="00A918BD" w:rsidP="00E27AF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Сомонова, О. В. Коагулология. Нарушения системы гемостаза и тромботические осложнения у онкологических больных, перенесших операцию на печени / О. В. Сомонова</w:t>
      </w:r>
      <w:r w:rsidR="00E27AF8" w:rsidRPr="00E27AF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9. -  С. 541-545</w:t>
      </w:r>
    </w:p>
    <w:p w:rsidR="00A918BD" w:rsidRPr="005E2F8D" w:rsidRDefault="00A918BD" w:rsidP="00EC7D4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Стогова, Н. А. Туберкулезный плеврит у больных раком молочной железы: три клинических наблюдения / Н. А. Стогова</w:t>
      </w:r>
      <w:r w:rsidR="00EC7D43" w:rsidRPr="00EC7D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- 2018. - Том 96 N 10. -  С. 48-54</w:t>
      </w:r>
    </w:p>
    <w:p w:rsidR="00A918BD" w:rsidRPr="005E2F8D" w:rsidRDefault="00A918BD" w:rsidP="001C20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Таньшина, О. В. Организация паллиативной помощи пациентам с деменцией / О. В. Таньшина</w:t>
      </w:r>
      <w:r w:rsidR="001C20A5" w:rsidRPr="001C20A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- 2017. - Том 23 N 4. -  С. 45-51</w:t>
      </w:r>
    </w:p>
    <w:p w:rsidR="00A918BD" w:rsidRPr="005E2F8D" w:rsidRDefault="00A918BD" w:rsidP="002B093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Токарева, А. О. Прямая масс-спектрометрия как метод 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экспресс-идентификации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 xml:space="preserve"> опухолевой ткани у больных раком молочной железы / А. О. Токарева, В. В. Чаговец, Ван Чжихао</w:t>
      </w:r>
      <w:r w:rsidR="002B093D" w:rsidRPr="002B093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4. -  С. 119-126</w:t>
      </w:r>
    </w:p>
    <w:p w:rsidR="00A918BD" w:rsidRPr="005E2F8D" w:rsidRDefault="00A918BD" w:rsidP="003451C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Хижа Вал.Вас. Основные эпидемиологические данные о случаях злокачественных новообразований молочных желез у жительниц Санкт-Петербурга в 2011-2015 гг</w:t>
      </w:r>
      <w:r w:rsidR="00247997" w:rsidRPr="005E2F8D">
        <w:rPr>
          <w:rFonts w:ascii="Times New Roman" w:hAnsi="Times New Roman" w:cs="Times New Roman"/>
          <w:sz w:val="28"/>
          <w:szCs w:val="28"/>
        </w:rPr>
        <w:t>.</w:t>
      </w:r>
      <w:r w:rsidRPr="005E2F8D">
        <w:rPr>
          <w:rFonts w:ascii="Times New Roman" w:hAnsi="Times New Roman" w:cs="Times New Roman"/>
          <w:sz w:val="28"/>
          <w:szCs w:val="28"/>
        </w:rPr>
        <w:t xml:space="preserve"> / Вал. Вас. Хижа</w:t>
      </w:r>
      <w:r w:rsidR="003451CA" w:rsidRPr="003451C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Здоровье населения и среда обитания. - 2018. - N 1. -  С. 20-24</w:t>
      </w:r>
    </w:p>
    <w:p w:rsidR="00A918BD" w:rsidRPr="005E2F8D" w:rsidRDefault="00A918BD" w:rsidP="00022C6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 xml:space="preserve">Цейтлин, Г. Я. </w:t>
      </w:r>
      <w:proofErr w:type="gramStart"/>
      <w:r w:rsidRPr="005E2F8D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5E2F8D">
        <w:rPr>
          <w:rFonts w:ascii="Times New Roman" w:hAnsi="Times New Roman" w:cs="Times New Roman"/>
          <w:sz w:val="28"/>
          <w:szCs w:val="28"/>
        </w:rPr>
        <w:t xml:space="preserve"> проблемы семей, имеющих ребёнка с онкологическим заболеванием, и пути их решения в практике детской онкологии / Г. Я. Цейтлин, М. А. Гусева, А. И. Антонов</w:t>
      </w:r>
      <w:r w:rsidR="00022C6C" w:rsidRPr="00022C6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173-182</w:t>
      </w:r>
    </w:p>
    <w:p w:rsidR="00A918BD" w:rsidRPr="005E2F8D" w:rsidRDefault="00A918BD" w:rsidP="00022C6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Чернова, В. Ф. Диагностика плоскоклеточных интраэпительных поражений и рака шейки матки на основании количественной оценки экспрессии микроРНК / В. Ф. Чернова, В. Н. Карнаухов</w:t>
      </w:r>
      <w:r w:rsidR="00022C6C" w:rsidRPr="00022C6C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9. -  С. 78-86</w:t>
      </w:r>
    </w:p>
    <w:p w:rsidR="00A918BD" w:rsidRPr="005E2F8D" w:rsidRDefault="00A918BD" w:rsidP="002F0D1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Ширина, Н. Г. Гигиена труда. Условия труда как фактор риска развития колоректального рака / Н. Г. Ширина</w:t>
      </w:r>
      <w:r w:rsidR="002F0D19" w:rsidRPr="002F0D19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5E2F8D">
        <w:rPr>
          <w:rFonts w:ascii="Times New Roman" w:hAnsi="Times New Roman" w:cs="Times New Roman"/>
          <w:sz w:val="28"/>
          <w:szCs w:val="28"/>
        </w:rPr>
        <w:t xml:space="preserve"> // Гигиена и санитария. - 2018. - Том 97 N 2. -  С. 156-160</w:t>
      </w:r>
    </w:p>
    <w:p w:rsidR="00A918BD" w:rsidRPr="005E2F8D" w:rsidRDefault="00A918BD" w:rsidP="002F0D1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8D">
        <w:rPr>
          <w:rFonts w:ascii="Times New Roman" w:hAnsi="Times New Roman" w:cs="Times New Roman"/>
          <w:sz w:val="28"/>
          <w:szCs w:val="28"/>
        </w:rPr>
        <w:t>Якушевская, О. В. Менопаузальная гормональная терапия и рак шейки матки: современный взгляд на проблему / О. В. Якушевская, С. В. Юренева</w:t>
      </w:r>
      <w:r w:rsidR="002F0D19" w:rsidRPr="002F0D19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bookmarkStart w:id="0" w:name="_GoBack"/>
      <w:bookmarkEnd w:id="0"/>
      <w:r w:rsidRPr="005E2F8D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11. -  С. 148-154</w:t>
      </w:r>
    </w:p>
    <w:p w:rsidR="00A918BD" w:rsidRPr="005E2F8D" w:rsidRDefault="00A918BD" w:rsidP="0024799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8BD" w:rsidRPr="005E2F8D" w:rsidSect="001B3875">
      <w:type w:val="continuous"/>
      <w:pgSz w:w="11907" w:h="16839"/>
      <w:pgMar w:top="679" w:right="850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B9"/>
    <w:multiLevelType w:val="hybridMultilevel"/>
    <w:tmpl w:val="C934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D9D"/>
    <w:multiLevelType w:val="hybridMultilevel"/>
    <w:tmpl w:val="E8C8EBAC"/>
    <w:lvl w:ilvl="0" w:tplc="F0F0D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718B"/>
    <w:multiLevelType w:val="hybridMultilevel"/>
    <w:tmpl w:val="73EA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0CE6"/>
    <w:multiLevelType w:val="hybridMultilevel"/>
    <w:tmpl w:val="FF36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07951"/>
    <w:rsid w:val="00010346"/>
    <w:rsid w:val="00011490"/>
    <w:rsid w:val="00022509"/>
    <w:rsid w:val="00022C6C"/>
    <w:rsid w:val="00052833"/>
    <w:rsid w:val="00055F45"/>
    <w:rsid w:val="000660B5"/>
    <w:rsid w:val="00095D8A"/>
    <w:rsid w:val="00096E83"/>
    <w:rsid w:val="00163047"/>
    <w:rsid w:val="001725AD"/>
    <w:rsid w:val="001A5866"/>
    <w:rsid w:val="001B3875"/>
    <w:rsid w:val="001C20A5"/>
    <w:rsid w:val="00224088"/>
    <w:rsid w:val="00227645"/>
    <w:rsid w:val="00247997"/>
    <w:rsid w:val="00266F22"/>
    <w:rsid w:val="002B093D"/>
    <w:rsid w:val="002B2314"/>
    <w:rsid w:val="002C1AC2"/>
    <w:rsid w:val="002E591E"/>
    <w:rsid w:val="002F0D19"/>
    <w:rsid w:val="003451CA"/>
    <w:rsid w:val="003B6001"/>
    <w:rsid w:val="003D3846"/>
    <w:rsid w:val="004029F2"/>
    <w:rsid w:val="004638CD"/>
    <w:rsid w:val="004D2D28"/>
    <w:rsid w:val="0054221B"/>
    <w:rsid w:val="005768D1"/>
    <w:rsid w:val="005C4C88"/>
    <w:rsid w:val="005D20E6"/>
    <w:rsid w:val="005E2F8D"/>
    <w:rsid w:val="005F5B3F"/>
    <w:rsid w:val="00605278"/>
    <w:rsid w:val="00724833"/>
    <w:rsid w:val="007609E8"/>
    <w:rsid w:val="007A5834"/>
    <w:rsid w:val="00811EE2"/>
    <w:rsid w:val="00843D0D"/>
    <w:rsid w:val="00853FE1"/>
    <w:rsid w:val="00857C33"/>
    <w:rsid w:val="00914F2B"/>
    <w:rsid w:val="00921556"/>
    <w:rsid w:val="00922417"/>
    <w:rsid w:val="00961352"/>
    <w:rsid w:val="00964F58"/>
    <w:rsid w:val="00981EA0"/>
    <w:rsid w:val="00986D20"/>
    <w:rsid w:val="00A22CAE"/>
    <w:rsid w:val="00A918BD"/>
    <w:rsid w:val="00A9628B"/>
    <w:rsid w:val="00B02246"/>
    <w:rsid w:val="00B17BFF"/>
    <w:rsid w:val="00B32344"/>
    <w:rsid w:val="00B806AB"/>
    <w:rsid w:val="00BC35EE"/>
    <w:rsid w:val="00BC77DD"/>
    <w:rsid w:val="00C003F4"/>
    <w:rsid w:val="00C2348D"/>
    <w:rsid w:val="00C8646D"/>
    <w:rsid w:val="00CB1BF9"/>
    <w:rsid w:val="00D50142"/>
    <w:rsid w:val="00E13E95"/>
    <w:rsid w:val="00E27AF8"/>
    <w:rsid w:val="00E44FE5"/>
    <w:rsid w:val="00EA5EF4"/>
    <w:rsid w:val="00EC7D43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89</cp:revision>
  <dcterms:created xsi:type="dcterms:W3CDTF">2018-02-09T04:05:00Z</dcterms:created>
  <dcterms:modified xsi:type="dcterms:W3CDTF">2020-10-05T07:27:00Z</dcterms:modified>
</cp:coreProperties>
</file>