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67" w:rsidRDefault="004519D5" w:rsidP="0045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 по целевому обучению в образовательных организациях среднего профессионального образования</w:t>
      </w:r>
    </w:p>
    <w:p w:rsidR="004519D5" w:rsidRDefault="004519D5" w:rsidP="00E37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519D5" w:rsidRDefault="004519D5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3 августа 2018 г. № 337-ФЗ (далее – Закон № 337-ФЗ) внесены изменения в Федеральный закон от 29 декабря 2012 г. № 273-ФЗ «ОБ образовании в Российской Федерации»</w:t>
      </w:r>
      <w:r w:rsidR="00E059C3">
        <w:rPr>
          <w:rFonts w:ascii="Times New Roman" w:hAnsi="Times New Roman" w:cs="Times New Roman"/>
          <w:sz w:val="28"/>
          <w:szCs w:val="28"/>
        </w:rPr>
        <w:t xml:space="preserve"> (далее – Закон об образовании). Новая редакция закона об образовании вступила в силу с 1 января 2019 года.</w:t>
      </w:r>
    </w:p>
    <w:p w:rsidR="00E059C3" w:rsidRDefault="00E059C3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2019 года, частью 1 статьи 56 Закона об образовании предусмотрено заключение одного договора о целевом обучении вместо двух (о целевом приеме и о целевом обучении).</w:t>
      </w:r>
    </w:p>
    <w:p w:rsidR="00713040" w:rsidRDefault="0071304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 статьи 56 Закона об образовании гражданин, поступающий на обучение по образовательной программе</w:t>
      </w:r>
      <w:r w:rsidR="008E66E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– заказчик целевого обучения).</w:t>
      </w:r>
      <w:proofErr w:type="gramEnd"/>
    </w:p>
    <w:p w:rsidR="008E66E7" w:rsidRDefault="008E66E7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33 статьи 56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образовании в случае приема на целевое обучение в соответствии со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 Закона об образовании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обучении.</w:t>
      </w:r>
    </w:p>
    <w:p w:rsidR="008E66E7" w:rsidRDefault="008E66E7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Заключенный договор о целевом обучении с указанными выше заказчиками учитывается как преимущество при поступлении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в случае, если численность поступающих превышает число бюджетных мест в соответствии с частью 4 статьи 68 Закона об образовании.</w:t>
      </w:r>
    </w:p>
    <w:p w:rsidR="008E66E7" w:rsidRDefault="008E66E7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26 ноября 2018 г. № 243 внесены соответствующие изменения в Порядок приема на обучение по образовательным программам среднего профессионального образования, утвержденный приказом </w:t>
      </w:r>
      <w:r w:rsidR="00B13DD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23 января 2014 г. № 36 (далее – Порядок приема на обучение</w:t>
      </w:r>
      <w:r w:rsidR="00B13DD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образования.</w:t>
      </w:r>
      <w:proofErr w:type="gramEnd"/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43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установлен порядок принятия образовательной организацией решения о приеме, если численность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прием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осуществляется на основе:</w:t>
      </w:r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документах об образовании и о квалификации;</w:t>
      </w:r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 о целевом обучении с организациями, указанными в части 1 статьи 71.1 Закона об образовании;</w:t>
      </w:r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индивидуальных достижений.</w:t>
      </w:r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индивидуальных достижений, копию договора о целевом обучении, заверенную заказчиком целевого обучения, или незаверенную копию указанного договора с предъявлением его оригинала обучающийся вправе представить при приеме документов на обучение.</w:t>
      </w:r>
    </w:p>
    <w:p w:rsidR="00B13DD0" w:rsidRDefault="00B13DD0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абзацами четыре и пять пункта 43 Порядка приема на обучение по образовательным программам среднего профессионального образования результаты индивидуальных достижений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и(или) документах об образовании и о квалификации</w:t>
      </w:r>
      <w:r w:rsidR="00E37344">
        <w:rPr>
          <w:rFonts w:ascii="Times New Roman" w:hAnsi="Times New Roman" w:cs="Times New Roman"/>
          <w:sz w:val="28"/>
          <w:szCs w:val="28"/>
        </w:rPr>
        <w:t>.</w:t>
      </w:r>
    </w:p>
    <w:p w:rsidR="00E37344" w:rsidRDefault="00E37344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E37344" w:rsidRDefault="00E37344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приоритет предоставлен обучающимся, достигшим лучших результатов освоения образовательной программы основного общего или среднего общего образования, согласно документам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документам об образовании и о квалификации.</w:t>
      </w:r>
    </w:p>
    <w:p w:rsidR="00E37344" w:rsidRDefault="00E37344" w:rsidP="00E37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равенства указанных результатов зачисляются обучающиеся, заключившие договор </w:t>
      </w:r>
      <w:bookmarkEnd w:id="0"/>
      <w:r>
        <w:rPr>
          <w:rFonts w:ascii="Times New Roman" w:hAnsi="Times New Roman" w:cs="Times New Roman"/>
          <w:sz w:val="28"/>
          <w:szCs w:val="28"/>
        </w:rPr>
        <w:t>о целевом обучении с заказчиками целевого обучения.</w:t>
      </w:r>
    </w:p>
    <w:p w:rsidR="00B13DD0" w:rsidRPr="004519D5" w:rsidRDefault="00B13DD0" w:rsidP="00451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3DD0" w:rsidRPr="004519D5" w:rsidSect="00E059C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D5"/>
    <w:rsid w:val="004519D5"/>
    <w:rsid w:val="00481823"/>
    <w:rsid w:val="00713040"/>
    <w:rsid w:val="008E66E7"/>
    <w:rsid w:val="0099071A"/>
    <w:rsid w:val="00B13DD0"/>
    <w:rsid w:val="00E059C3"/>
    <w:rsid w:val="00E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Таловская Юлия Александровна</cp:lastModifiedBy>
  <cp:revision>1</cp:revision>
  <dcterms:created xsi:type="dcterms:W3CDTF">2019-07-09T02:00:00Z</dcterms:created>
  <dcterms:modified xsi:type="dcterms:W3CDTF">2019-07-09T02:57:00Z</dcterms:modified>
</cp:coreProperties>
</file>